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29" w:rsidRPr="001C35F3" w:rsidRDefault="00303429" w:rsidP="003E56E5">
      <w:pPr>
        <w:widowControl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1C35F3">
        <w:rPr>
          <w:rFonts w:ascii="Times New Roman" w:hAnsi="Times New Roman"/>
          <w:sz w:val="24"/>
          <w:szCs w:val="24"/>
        </w:rPr>
        <w:t xml:space="preserve">«УТВЕРЖДАЮ» </w:t>
      </w:r>
    </w:p>
    <w:p w:rsidR="00303429" w:rsidRPr="0015160B" w:rsidRDefault="00303429" w:rsidP="003E56E5">
      <w:pPr>
        <w:widowControl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15160B">
        <w:rPr>
          <w:rFonts w:ascii="Times New Roman" w:hAnsi="Times New Roman"/>
          <w:sz w:val="24"/>
          <w:szCs w:val="24"/>
        </w:rPr>
        <w:t>Заместитель директора по административной и финансово-экономической деятельности</w:t>
      </w:r>
    </w:p>
    <w:p w:rsidR="00303429" w:rsidRPr="0015160B" w:rsidRDefault="00303429" w:rsidP="003E56E5">
      <w:pPr>
        <w:widowControl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15160B">
        <w:rPr>
          <w:rFonts w:ascii="Times New Roman" w:hAnsi="Times New Roman"/>
          <w:sz w:val="24"/>
          <w:szCs w:val="24"/>
        </w:rPr>
        <w:t xml:space="preserve"> государственного автономного учреждения «Технопарк в сфере высоких технологий «ИТ-парк» </w:t>
      </w:r>
    </w:p>
    <w:p w:rsidR="00303429" w:rsidRPr="0015160B" w:rsidRDefault="00303429" w:rsidP="003E56E5">
      <w:pPr>
        <w:widowControl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</w:p>
    <w:p w:rsidR="00303429" w:rsidRPr="0015160B" w:rsidRDefault="00303429" w:rsidP="003E56E5">
      <w:pPr>
        <w:widowControl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15160B">
        <w:rPr>
          <w:rFonts w:ascii="Times New Roman" w:hAnsi="Times New Roman"/>
          <w:sz w:val="24"/>
          <w:szCs w:val="24"/>
        </w:rPr>
        <w:t xml:space="preserve">________________ Г.З. </w:t>
      </w:r>
      <w:proofErr w:type="spellStart"/>
      <w:r w:rsidRPr="0015160B">
        <w:rPr>
          <w:rFonts w:ascii="Times New Roman" w:hAnsi="Times New Roman"/>
          <w:sz w:val="24"/>
          <w:szCs w:val="24"/>
        </w:rPr>
        <w:t>Гайнуллина</w:t>
      </w:r>
      <w:proofErr w:type="spellEnd"/>
    </w:p>
    <w:p w:rsidR="00303429" w:rsidRPr="001C35F3" w:rsidRDefault="009C67BA" w:rsidP="003E56E5">
      <w:pPr>
        <w:widowControl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9023A">
        <w:rPr>
          <w:rFonts w:ascii="Times New Roman" w:hAnsi="Times New Roman"/>
          <w:sz w:val="24"/>
          <w:szCs w:val="24"/>
        </w:rPr>
        <w:t>18</w:t>
      </w:r>
      <w:r w:rsidR="00303429" w:rsidRPr="001C35F3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 xml:space="preserve">мая </w:t>
      </w:r>
      <w:r w:rsidR="00303429" w:rsidRPr="001C35F3">
        <w:rPr>
          <w:rFonts w:ascii="Times New Roman" w:hAnsi="Times New Roman"/>
          <w:sz w:val="24"/>
          <w:szCs w:val="24"/>
        </w:rPr>
        <w:t>202</w:t>
      </w:r>
      <w:r w:rsidR="00137DF0">
        <w:rPr>
          <w:rFonts w:ascii="Times New Roman" w:hAnsi="Times New Roman"/>
          <w:sz w:val="24"/>
          <w:szCs w:val="24"/>
        </w:rPr>
        <w:t>6</w:t>
      </w:r>
      <w:r w:rsidR="00303429" w:rsidRPr="001C35F3">
        <w:rPr>
          <w:rFonts w:ascii="Times New Roman" w:hAnsi="Times New Roman"/>
          <w:sz w:val="24"/>
          <w:szCs w:val="24"/>
        </w:rPr>
        <w:t xml:space="preserve">г. </w:t>
      </w:r>
    </w:p>
    <w:p w:rsidR="003B49AF" w:rsidRPr="00EF5B42" w:rsidRDefault="003B49AF" w:rsidP="00EF5B42">
      <w:pPr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  <w:r w:rsidRPr="00EF5B42">
        <w:rPr>
          <w:rFonts w:ascii="Times New Roman" w:hAnsi="Times New Roman"/>
          <w:sz w:val="24"/>
          <w:szCs w:val="24"/>
        </w:rPr>
        <w:t xml:space="preserve"> </w:t>
      </w:r>
    </w:p>
    <w:p w:rsidR="003B49AF" w:rsidRPr="00EF5B42" w:rsidRDefault="00F87490" w:rsidP="003E5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5B42">
        <w:rPr>
          <w:rFonts w:ascii="Times New Roman" w:hAnsi="Times New Roman"/>
          <w:b/>
          <w:sz w:val="24"/>
          <w:szCs w:val="24"/>
        </w:rPr>
        <w:t xml:space="preserve">ПЕРЕЧЕНЬ ВНЕСЕННЫХ </w:t>
      </w:r>
      <w:r w:rsidR="003B49AF" w:rsidRPr="00EF5B42">
        <w:rPr>
          <w:rFonts w:ascii="Times New Roman" w:hAnsi="Times New Roman"/>
          <w:b/>
          <w:sz w:val="24"/>
          <w:szCs w:val="24"/>
        </w:rPr>
        <w:t>ИЗМЕНЕНИ</w:t>
      </w:r>
      <w:r w:rsidRPr="00EF5B42">
        <w:rPr>
          <w:rFonts w:ascii="Times New Roman" w:hAnsi="Times New Roman"/>
          <w:b/>
          <w:sz w:val="24"/>
          <w:szCs w:val="24"/>
        </w:rPr>
        <w:t>Й</w:t>
      </w:r>
    </w:p>
    <w:p w:rsidR="00F87490" w:rsidRPr="009739B1" w:rsidRDefault="005B61EF" w:rsidP="00137DF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B61EF">
        <w:rPr>
          <w:rFonts w:ascii="Times New Roman" w:hAnsi="Times New Roman"/>
          <w:b/>
          <w:sz w:val="24"/>
          <w:szCs w:val="24"/>
        </w:rPr>
        <w:t>в извещение об осуществлении закупки и документацию о закупке на проведение аукциона в электронной форме, участниками которого могут быть только субъекты малого и среднего предпринимательства, на право заключения договора на</w:t>
      </w:r>
    </w:p>
    <w:p w:rsidR="002D1415" w:rsidRPr="009739B1" w:rsidRDefault="00A9023A" w:rsidP="00137DF0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9023A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Поставк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у</w:t>
      </w:r>
      <w:r w:rsidRPr="00A9023A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2-х источников бесперебойного питания и выполнение работ по их монтажу и пуско-наладке, а также демонтажу имеющихся у Заказчика 2-х источников бесперебойного питания для Центра Обработки Данных для нужд государственного автономного учреждения «Технопарк в сфере высоких технологий «ИТ-парк»</w:t>
      </w:r>
    </w:p>
    <w:p w:rsidR="003B49AF" w:rsidRDefault="003B49AF" w:rsidP="000505E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39B1">
        <w:rPr>
          <w:rFonts w:ascii="Times New Roman" w:hAnsi="Times New Roman"/>
          <w:b/>
          <w:color w:val="000000" w:themeColor="text1"/>
          <w:sz w:val="24"/>
          <w:szCs w:val="24"/>
        </w:rPr>
        <w:t>(извещение №</w:t>
      </w:r>
      <w:r w:rsidR="00A9023A" w:rsidRPr="00A9023A">
        <w:t xml:space="preserve"> </w:t>
      </w:r>
      <w:r w:rsidR="00A9023A" w:rsidRPr="00A902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32616009014</w:t>
      </w:r>
      <w:r w:rsidR="009C67BA" w:rsidRPr="009739B1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:rsidR="00684021" w:rsidRDefault="00684021" w:rsidP="0068402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84021" w:rsidRPr="00CE12F0" w:rsidRDefault="00CE12F0" w:rsidP="00CE12F0">
      <w:pPr>
        <w:tabs>
          <w:tab w:val="left" w:pos="142"/>
        </w:tabs>
        <w:spacing w:after="0" w:line="319" w:lineRule="atLeast"/>
        <w:jc w:val="both"/>
        <w:rPr>
          <w:rFonts w:ascii="Times New Roman" w:hAnsi="Times New Roman"/>
          <w:sz w:val="24"/>
          <w:szCs w:val="24"/>
        </w:rPr>
      </w:pPr>
      <w:r w:rsidRPr="00CE12F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DA134F">
        <w:rPr>
          <w:rFonts w:ascii="Times New Roman" w:hAnsi="Times New Roman"/>
          <w:b/>
          <w:sz w:val="24"/>
          <w:szCs w:val="24"/>
        </w:rPr>
        <w:t>Исправление сведений</w:t>
      </w:r>
      <w:r w:rsidR="00684021" w:rsidRPr="00CE12F0">
        <w:rPr>
          <w:rFonts w:ascii="Times New Roman" w:hAnsi="Times New Roman"/>
          <w:b/>
          <w:sz w:val="24"/>
          <w:szCs w:val="24"/>
        </w:rPr>
        <w:t xml:space="preserve"> в электронн</w:t>
      </w:r>
      <w:r w:rsidR="00DA134F">
        <w:rPr>
          <w:rFonts w:ascii="Times New Roman" w:hAnsi="Times New Roman"/>
          <w:b/>
          <w:sz w:val="24"/>
          <w:szCs w:val="24"/>
        </w:rPr>
        <w:t>ой</w:t>
      </w:r>
      <w:r w:rsidR="00684021" w:rsidRPr="00CE12F0">
        <w:rPr>
          <w:rFonts w:ascii="Times New Roman" w:hAnsi="Times New Roman"/>
          <w:b/>
          <w:sz w:val="24"/>
          <w:szCs w:val="24"/>
        </w:rPr>
        <w:t xml:space="preserve"> карточк</w:t>
      </w:r>
      <w:r w:rsidR="00DA134F">
        <w:rPr>
          <w:rFonts w:ascii="Times New Roman" w:hAnsi="Times New Roman"/>
          <w:b/>
          <w:sz w:val="24"/>
          <w:szCs w:val="24"/>
        </w:rPr>
        <w:t>е</w:t>
      </w:r>
      <w:bookmarkEnd w:id="0"/>
      <w:r w:rsidR="00684021" w:rsidRPr="00CE12F0">
        <w:rPr>
          <w:rFonts w:ascii="Times New Roman" w:hAnsi="Times New Roman"/>
          <w:b/>
          <w:sz w:val="24"/>
          <w:szCs w:val="24"/>
        </w:rPr>
        <w:t xml:space="preserve"> на площадке в разделе «Предмет лота» (Сведения о заказчике(ах), подписывающем(их) договор):</w:t>
      </w:r>
      <w:r w:rsidR="00684021" w:rsidRPr="00684021">
        <w:rPr>
          <w:rFonts w:ascii="Times New Roman" w:hAnsi="Times New Roman"/>
          <w:sz w:val="24"/>
          <w:szCs w:val="24"/>
        </w:rPr>
        <w:t xml:space="preserve"> </w:t>
      </w:r>
      <w:r w:rsidR="00684021">
        <w:rPr>
          <w:rFonts w:ascii="Times New Roman" w:hAnsi="Times New Roman"/>
          <w:sz w:val="24"/>
          <w:szCs w:val="24"/>
        </w:rPr>
        <w:t xml:space="preserve">добавлено </w:t>
      </w:r>
      <w:r w:rsidR="00684021" w:rsidRPr="00CE12F0">
        <w:rPr>
          <w:rFonts w:ascii="Times New Roman" w:hAnsi="Times New Roman"/>
          <w:sz w:val="24"/>
          <w:szCs w:val="24"/>
        </w:rPr>
        <w:br/>
      </w:r>
      <w:r w:rsidRPr="00CE12F0">
        <w:rPr>
          <w:rFonts w:ascii="Times New Roman" w:hAnsi="Times New Roman"/>
          <w:sz w:val="24"/>
          <w:szCs w:val="24"/>
        </w:rPr>
        <w:t xml:space="preserve">- </w:t>
      </w:r>
      <w:r w:rsidR="00684021" w:rsidRPr="00CE12F0">
        <w:rPr>
          <w:rFonts w:ascii="Times New Roman" w:hAnsi="Times New Roman"/>
          <w:sz w:val="24"/>
          <w:szCs w:val="24"/>
        </w:rPr>
        <w:t>Требуется обеспечение заявки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66610">
        <w:rPr>
          <w:rFonts w:ascii="Times New Roman" w:hAnsi="Times New Roman"/>
          <w:b/>
          <w:sz w:val="24"/>
          <w:szCs w:val="24"/>
          <w:u w:val="single"/>
        </w:rPr>
        <w:t>505 385,27 рублей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CE12F0" w:rsidRPr="00CE12F0" w:rsidRDefault="00CE12F0" w:rsidP="00CE12F0">
      <w:pPr>
        <w:tabs>
          <w:tab w:val="left" w:pos="426"/>
        </w:tabs>
        <w:spacing w:after="0" w:line="319" w:lineRule="atLeast"/>
        <w:jc w:val="both"/>
        <w:rPr>
          <w:rFonts w:ascii="Times New Roman" w:hAnsi="Times New Roman"/>
          <w:sz w:val="24"/>
          <w:szCs w:val="24"/>
        </w:rPr>
      </w:pPr>
      <w:r w:rsidRPr="00CE12F0">
        <w:rPr>
          <w:rFonts w:ascii="Times New Roman" w:hAnsi="Times New Roman"/>
          <w:sz w:val="24"/>
          <w:szCs w:val="24"/>
        </w:rPr>
        <w:t xml:space="preserve">- </w:t>
      </w:r>
      <w:r w:rsidRPr="00CE12F0">
        <w:rPr>
          <w:rFonts w:ascii="Times New Roman" w:hAnsi="Times New Roman"/>
          <w:sz w:val="24"/>
          <w:szCs w:val="24"/>
        </w:rPr>
        <w:t>Требуется обеспечение договора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66610">
        <w:rPr>
          <w:rFonts w:ascii="Times New Roman" w:hAnsi="Times New Roman"/>
          <w:b/>
          <w:sz w:val="24"/>
          <w:szCs w:val="24"/>
          <w:u w:val="single"/>
        </w:rPr>
        <w:t>1 263 463,16 рублей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C67BA" w:rsidRPr="001A43C6" w:rsidRDefault="009C67BA" w:rsidP="00CE12F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B61EF" w:rsidRPr="002658A2" w:rsidRDefault="005B61EF" w:rsidP="00CE12F0">
      <w:pPr>
        <w:pStyle w:val="a3"/>
        <w:numPr>
          <w:ilvl w:val="0"/>
          <w:numId w:val="9"/>
        </w:numPr>
        <w:tabs>
          <w:tab w:val="left" w:pos="284"/>
          <w:tab w:val="left" w:pos="357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58A2">
        <w:rPr>
          <w:rFonts w:ascii="Times New Roman" w:hAnsi="Times New Roman"/>
          <w:b/>
          <w:sz w:val="24"/>
          <w:szCs w:val="24"/>
        </w:rPr>
        <w:t xml:space="preserve">Пункт </w:t>
      </w:r>
      <w:r>
        <w:rPr>
          <w:rFonts w:ascii="Times New Roman" w:hAnsi="Times New Roman"/>
          <w:b/>
          <w:sz w:val="24"/>
          <w:szCs w:val="24"/>
        </w:rPr>
        <w:t>9</w:t>
      </w:r>
      <w:r w:rsidRPr="002658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Извещения</w:t>
      </w:r>
      <w:r w:rsidRPr="002658A2">
        <w:rPr>
          <w:rFonts w:ascii="Times New Roman" w:hAnsi="Times New Roman"/>
          <w:b/>
          <w:sz w:val="24"/>
          <w:szCs w:val="24"/>
        </w:rPr>
        <w:t xml:space="preserve"> «</w:t>
      </w:r>
      <w:r w:rsidRPr="005517E5">
        <w:rPr>
          <w:rFonts w:ascii="Times New Roman" w:hAnsi="Times New Roman"/>
          <w:b/>
          <w:sz w:val="24"/>
          <w:szCs w:val="24"/>
        </w:rPr>
        <w:t>Порядок подачи заявок на участие в закупке и порядок подведения итогов конкурентной закупки (этапов конкурентной закупки)</w:t>
      </w:r>
      <w:r w:rsidRPr="002658A2">
        <w:rPr>
          <w:rFonts w:ascii="Times New Roman" w:hAnsi="Times New Roman"/>
          <w:b/>
          <w:sz w:val="24"/>
          <w:szCs w:val="24"/>
        </w:rPr>
        <w:t>» изложить в следующей редакции:</w:t>
      </w:r>
      <w:r w:rsidRPr="00BA69F9">
        <w:rPr>
          <w:rFonts w:ascii="Times New Roman" w:hAnsi="Times New Roman"/>
          <w:b/>
          <w:sz w:val="24"/>
          <w:szCs w:val="24"/>
        </w:rPr>
        <w:t xml:space="preserve"> </w:t>
      </w:r>
    </w:p>
    <w:p w:rsidR="005B61EF" w:rsidRPr="005B61EF" w:rsidRDefault="005B61EF" w:rsidP="00CE12F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1EF">
        <w:rPr>
          <w:rFonts w:ascii="Times New Roman" w:hAnsi="Times New Roman"/>
          <w:sz w:val="24"/>
          <w:szCs w:val="24"/>
        </w:rPr>
        <w:t>дата начала подачи заявок: «</w:t>
      </w:r>
      <w:r w:rsidR="00A9023A">
        <w:rPr>
          <w:rFonts w:ascii="Times New Roman" w:hAnsi="Times New Roman"/>
          <w:sz w:val="24"/>
          <w:szCs w:val="24"/>
        </w:rPr>
        <w:t>14</w:t>
      </w:r>
      <w:r w:rsidRPr="005B61EF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 w:rsidRPr="005B61EF">
        <w:rPr>
          <w:rFonts w:ascii="Times New Roman" w:hAnsi="Times New Roman"/>
          <w:sz w:val="24"/>
          <w:szCs w:val="24"/>
        </w:rPr>
        <w:t xml:space="preserve"> 2026 года.</w:t>
      </w:r>
    </w:p>
    <w:p w:rsidR="005B61EF" w:rsidRPr="005B61EF" w:rsidRDefault="005B61EF" w:rsidP="00CE12F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1EF">
        <w:rPr>
          <w:rFonts w:ascii="Times New Roman" w:hAnsi="Times New Roman"/>
          <w:sz w:val="24"/>
          <w:szCs w:val="24"/>
        </w:rPr>
        <w:t>дата и время окончания срока подачи заявок, место их подачи: «2</w:t>
      </w:r>
      <w:r w:rsidR="00A9023A">
        <w:rPr>
          <w:rFonts w:ascii="Times New Roman" w:hAnsi="Times New Roman"/>
          <w:sz w:val="24"/>
          <w:szCs w:val="24"/>
        </w:rPr>
        <w:t>5</w:t>
      </w:r>
      <w:r w:rsidRPr="005B61EF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 xml:space="preserve">мая </w:t>
      </w:r>
      <w:r w:rsidRPr="005B61EF">
        <w:rPr>
          <w:rFonts w:ascii="Times New Roman" w:hAnsi="Times New Roman"/>
          <w:sz w:val="24"/>
          <w:szCs w:val="24"/>
        </w:rPr>
        <w:t>2026 года 10 час. 00 мин. (Время московское) в электронной форме в соответствии с регламентом и функционалом ЭТП.</w:t>
      </w:r>
    </w:p>
    <w:p w:rsidR="005B61EF" w:rsidRPr="005B61EF" w:rsidRDefault="005B61EF" w:rsidP="00CE12F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1EF">
        <w:rPr>
          <w:rFonts w:ascii="Times New Roman" w:hAnsi="Times New Roman"/>
          <w:sz w:val="24"/>
          <w:szCs w:val="24"/>
        </w:rPr>
        <w:t>дата рассмотрения первых частей заявок: «2</w:t>
      </w:r>
      <w:r w:rsidR="00A9023A">
        <w:rPr>
          <w:rFonts w:ascii="Times New Roman" w:hAnsi="Times New Roman"/>
          <w:sz w:val="24"/>
          <w:szCs w:val="24"/>
        </w:rPr>
        <w:t>6» мая</w:t>
      </w:r>
      <w:r w:rsidRPr="005B61EF">
        <w:rPr>
          <w:rFonts w:ascii="Times New Roman" w:hAnsi="Times New Roman"/>
          <w:sz w:val="24"/>
          <w:szCs w:val="24"/>
        </w:rPr>
        <w:t xml:space="preserve"> 2026года.</w:t>
      </w:r>
    </w:p>
    <w:p w:rsidR="005B61EF" w:rsidRPr="005B61EF" w:rsidRDefault="005B61EF" w:rsidP="00CE12F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1EF">
        <w:rPr>
          <w:rFonts w:ascii="Times New Roman" w:hAnsi="Times New Roman"/>
          <w:sz w:val="24"/>
          <w:szCs w:val="24"/>
        </w:rPr>
        <w:t>дата и время проведения аукциона: «2</w:t>
      </w:r>
      <w:r w:rsidR="00A9023A">
        <w:rPr>
          <w:rFonts w:ascii="Times New Roman" w:hAnsi="Times New Roman"/>
          <w:sz w:val="24"/>
          <w:szCs w:val="24"/>
        </w:rPr>
        <w:t>8</w:t>
      </w:r>
      <w:r w:rsidRPr="005B61EF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 w:rsidRPr="005B61EF">
        <w:rPr>
          <w:rFonts w:ascii="Times New Roman" w:hAnsi="Times New Roman"/>
          <w:sz w:val="24"/>
          <w:szCs w:val="24"/>
        </w:rPr>
        <w:t xml:space="preserve"> 2026 года 10 час. 00 мин. (Время московское).</w:t>
      </w:r>
    </w:p>
    <w:p w:rsidR="005B61EF" w:rsidRPr="005B61EF" w:rsidRDefault="005B61EF" w:rsidP="00CE12F0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61EF">
        <w:rPr>
          <w:rFonts w:ascii="Times New Roman" w:hAnsi="Times New Roman"/>
          <w:sz w:val="24"/>
          <w:szCs w:val="24"/>
        </w:rPr>
        <w:t>дата рассмотрения вторых частей заявок: «2</w:t>
      </w:r>
      <w:r w:rsidR="00A9023A">
        <w:rPr>
          <w:rFonts w:ascii="Times New Roman" w:hAnsi="Times New Roman"/>
          <w:sz w:val="24"/>
          <w:szCs w:val="24"/>
        </w:rPr>
        <w:t>8</w:t>
      </w:r>
      <w:r w:rsidRPr="005B61EF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 w:rsidRPr="005B61EF">
        <w:rPr>
          <w:rFonts w:ascii="Times New Roman" w:hAnsi="Times New Roman"/>
          <w:sz w:val="24"/>
          <w:szCs w:val="24"/>
        </w:rPr>
        <w:t xml:space="preserve"> 2026 года.</w:t>
      </w:r>
    </w:p>
    <w:p w:rsidR="005B61EF" w:rsidRDefault="005B61EF" w:rsidP="00CE12F0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61EF">
        <w:rPr>
          <w:rFonts w:ascii="Times New Roman" w:hAnsi="Times New Roman"/>
          <w:sz w:val="24"/>
          <w:szCs w:val="24"/>
        </w:rPr>
        <w:t>дата подведение итогов закупки: «2</w:t>
      </w:r>
      <w:r w:rsidR="00A9023A">
        <w:rPr>
          <w:rFonts w:ascii="Times New Roman" w:hAnsi="Times New Roman"/>
          <w:sz w:val="24"/>
          <w:szCs w:val="24"/>
        </w:rPr>
        <w:t>8</w:t>
      </w:r>
      <w:r w:rsidRPr="005B61EF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 w:rsidRPr="005B61EF">
        <w:rPr>
          <w:rFonts w:ascii="Times New Roman" w:hAnsi="Times New Roman"/>
          <w:sz w:val="24"/>
          <w:szCs w:val="24"/>
        </w:rPr>
        <w:t xml:space="preserve"> 2026 года.</w:t>
      </w:r>
    </w:p>
    <w:p w:rsidR="005B61EF" w:rsidRPr="005B61EF" w:rsidRDefault="005B61EF" w:rsidP="00CE12F0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B61EF" w:rsidRDefault="005B61EF" w:rsidP="00CE12F0">
      <w:pPr>
        <w:pStyle w:val="a3"/>
        <w:numPr>
          <w:ilvl w:val="0"/>
          <w:numId w:val="9"/>
        </w:numPr>
        <w:tabs>
          <w:tab w:val="left" w:pos="284"/>
          <w:tab w:val="left" w:pos="357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58A2">
        <w:rPr>
          <w:rFonts w:ascii="Times New Roman" w:hAnsi="Times New Roman"/>
          <w:b/>
          <w:sz w:val="24"/>
          <w:szCs w:val="24"/>
        </w:rPr>
        <w:t xml:space="preserve">Пункт </w:t>
      </w:r>
      <w:r>
        <w:rPr>
          <w:rFonts w:ascii="Times New Roman" w:hAnsi="Times New Roman"/>
          <w:b/>
          <w:sz w:val="24"/>
          <w:szCs w:val="24"/>
        </w:rPr>
        <w:t>12</w:t>
      </w:r>
      <w:r w:rsidRPr="002658A2">
        <w:rPr>
          <w:rFonts w:ascii="Times New Roman" w:hAnsi="Times New Roman"/>
          <w:b/>
          <w:sz w:val="24"/>
          <w:szCs w:val="24"/>
        </w:rPr>
        <w:t xml:space="preserve"> Части 1 «Информационная карта» </w:t>
      </w:r>
      <w:r>
        <w:rPr>
          <w:rFonts w:ascii="Times New Roman" w:hAnsi="Times New Roman"/>
          <w:b/>
          <w:sz w:val="24"/>
          <w:szCs w:val="24"/>
        </w:rPr>
        <w:t>документации</w:t>
      </w:r>
      <w:r w:rsidRPr="002658A2">
        <w:rPr>
          <w:rFonts w:ascii="Times New Roman" w:hAnsi="Times New Roman"/>
          <w:b/>
          <w:sz w:val="24"/>
          <w:szCs w:val="24"/>
        </w:rPr>
        <w:t xml:space="preserve"> о закупке «</w:t>
      </w:r>
      <w:r w:rsidRPr="005517E5">
        <w:rPr>
          <w:rFonts w:ascii="Times New Roman" w:hAnsi="Times New Roman"/>
          <w:b/>
          <w:sz w:val="24"/>
          <w:szCs w:val="24"/>
        </w:rPr>
        <w:t>Дата и время окончания срока подачи заявок на участие в процедуре закупке»</w:t>
      </w:r>
      <w:r w:rsidRPr="002658A2">
        <w:rPr>
          <w:rFonts w:ascii="Times New Roman" w:hAnsi="Times New Roman"/>
          <w:b/>
          <w:sz w:val="24"/>
          <w:szCs w:val="24"/>
        </w:rPr>
        <w:t xml:space="preserve"> изложить в следующей редакции:</w:t>
      </w:r>
      <w:r w:rsidRPr="00BA69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A9023A">
        <w:rPr>
          <w:rFonts w:ascii="Times New Roman" w:hAnsi="Times New Roman"/>
          <w:sz w:val="24"/>
          <w:szCs w:val="24"/>
        </w:rPr>
        <w:t>25</w:t>
      </w:r>
      <w:r w:rsidRPr="00DC3A6C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DC3A6C">
        <w:rPr>
          <w:rFonts w:ascii="Times New Roman" w:hAnsi="Times New Roman"/>
          <w:sz w:val="24"/>
          <w:szCs w:val="24"/>
        </w:rPr>
        <w:t xml:space="preserve"> года 10 час. 00 мин. (Время московское)</w:t>
      </w:r>
    </w:p>
    <w:p w:rsidR="005B61EF" w:rsidRDefault="005B61EF" w:rsidP="00CE12F0">
      <w:pPr>
        <w:pStyle w:val="a3"/>
        <w:numPr>
          <w:ilvl w:val="0"/>
          <w:numId w:val="9"/>
        </w:numPr>
        <w:tabs>
          <w:tab w:val="left" w:pos="284"/>
          <w:tab w:val="left" w:pos="357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58A2">
        <w:rPr>
          <w:rFonts w:ascii="Times New Roman" w:hAnsi="Times New Roman"/>
          <w:b/>
          <w:sz w:val="24"/>
          <w:szCs w:val="24"/>
        </w:rPr>
        <w:t xml:space="preserve">Пункт </w:t>
      </w:r>
      <w:r>
        <w:rPr>
          <w:rFonts w:ascii="Times New Roman" w:hAnsi="Times New Roman"/>
          <w:b/>
          <w:sz w:val="24"/>
          <w:szCs w:val="24"/>
        </w:rPr>
        <w:t>13</w:t>
      </w:r>
      <w:r w:rsidRPr="002658A2">
        <w:rPr>
          <w:rFonts w:ascii="Times New Roman" w:hAnsi="Times New Roman"/>
          <w:b/>
          <w:sz w:val="24"/>
          <w:szCs w:val="24"/>
        </w:rPr>
        <w:t xml:space="preserve"> Части 1 «Информационная карта» </w:t>
      </w:r>
      <w:r>
        <w:rPr>
          <w:rFonts w:ascii="Times New Roman" w:hAnsi="Times New Roman"/>
          <w:b/>
          <w:sz w:val="24"/>
          <w:szCs w:val="24"/>
        </w:rPr>
        <w:t>документации</w:t>
      </w:r>
      <w:r w:rsidRPr="002658A2">
        <w:rPr>
          <w:rFonts w:ascii="Times New Roman" w:hAnsi="Times New Roman"/>
          <w:b/>
          <w:sz w:val="24"/>
          <w:szCs w:val="24"/>
        </w:rPr>
        <w:t xml:space="preserve"> о закупке «</w:t>
      </w:r>
      <w:r w:rsidRPr="00DC3A6C">
        <w:rPr>
          <w:rFonts w:ascii="Times New Roman" w:hAnsi="Times New Roman"/>
          <w:b/>
          <w:sz w:val="24"/>
          <w:szCs w:val="24"/>
        </w:rPr>
        <w:t>Дата окончания срока приема запроса о предоставлении разъяснений положений извещения и/или документации о закупке</w:t>
      </w:r>
      <w:r w:rsidRPr="005517E5">
        <w:rPr>
          <w:rFonts w:ascii="Times New Roman" w:hAnsi="Times New Roman"/>
          <w:b/>
          <w:sz w:val="24"/>
          <w:szCs w:val="24"/>
        </w:rPr>
        <w:t>»</w:t>
      </w:r>
      <w:r w:rsidRPr="002658A2">
        <w:rPr>
          <w:rFonts w:ascii="Times New Roman" w:hAnsi="Times New Roman"/>
          <w:b/>
          <w:sz w:val="24"/>
          <w:szCs w:val="24"/>
        </w:rPr>
        <w:t xml:space="preserve"> изложить в следующей редакции:</w:t>
      </w:r>
      <w:r w:rsidRPr="00BA69F9">
        <w:rPr>
          <w:rFonts w:ascii="Times New Roman" w:hAnsi="Times New Roman"/>
          <w:b/>
          <w:sz w:val="24"/>
          <w:szCs w:val="24"/>
        </w:rPr>
        <w:t xml:space="preserve"> </w:t>
      </w:r>
      <w:r w:rsidRPr="00A65331">
        <w:rPr>
          <w:rFonts w:ascii="Times New Roman" w:hAnsi="Times New Roman"/>
          <w:sz w:val="24"/>
          <w:szCs w:val="24"/>
        </w:rPr>
        <w:t>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«</w:t>
      </w:r>
      <w:r>
        <w:rPr>
          <w:rFonts w:ascii="Times New Roman" w:hAnsi="Times New Roman"/>
          <w:sz w:val="24"/>
          <w:szCs w:val="24"/>
        </w:rPr>
        <w:t>1</w:t>
      </w:r>
      <w:r w:rsidR="00A9023A">
        <w:rPr>
          <w:rFonts w:ascii="Times New Roman" w:hAnsi="Times New Roman"/>
          <w:sz w:val="24"/>
          <w:szCs w:val="24"/>
        </w:rPr>
        <w:t>9</w:t>
      </w:r>
      <w:r w:rsidRPr="00A65331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A65331">
        <w:rPr>
          <w:rFonts w:ascii="Times New Roman" w:hAnsi="Times New Roman"/>
          <w:sz w:val="24"/>
          <w:szCs w:val="24"/>
        </w:rPr>
        <w:t xml:space="preserve"> года (включительно)</w:t>
      </w:r>
    </w:p>
    <w:p w:rsidR="005B61EF" w:rsidRDefault="005B61EF" w:rsidP="00CE12F0">
      <w:pPr>
        <w:pStyle w:val="a3"/>
        <w:numPr>
          <w:ilvl w:val="0"/>
          <w:numId w:val="9"/>
        </w:numPr>
        <w:tabs>
          <w:tab w:val="left" w:pos="284"/>
          <w:tab w:val="left" w:pos="357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58A2">
        <w:rPr>
          <w:rFonts w:ascii="Times New Roman" w:hAnsi="Times New Roman"/>
          <w:b/>
          <w:sz w:val="24"/>
          <w:szCs w:val="24"/>
        </w:rPr>
        <w:t xml:space="preserve">Пункт </w:t>
      </w:r>
      <w:r>
        <w:rPr>
          <w:rFonts w:ascii="Times New Roman" w:hAnsi="Times New Roman"/>
          <w:b/>
          <w:sz w:val="24"/>
          <w:szCs w:val="24"/>
        </w:rPr>
        <w:t>14</w:t>
      </w:r>
      <w:r w:rsidRPr="002658A2">
        <w:rPr>
          <w:rFonts w:ascii="Times New Roman" w:hAnsi="Times New Roman"/>
          <w:b/>
          <w:sz w:val="24"/>
          <w:szCs w:val="24"/>
        </w:rPr>
        <w:t xml:space="preserve"> Части 1 «Информационная карта» </w:t>
      </w:r>
      <w:r>
        <w:rPr>
          <w:rFonts w:ascii="Times New Roman" w:hAnsi="Times New Roman"/>
          <w:b/>
          <w:sz w:val="24"/>
          <w:szCs w:val="24"/>
        </w:rPr>
        <w:t>документации</w:t>
      </w:r>
      <w:r w:rsidRPr="002658A2">
        <w:rPr>
          <w:rFonts w:ascii="Times New Roman" w:hAnsi="Times New Roman"/>
          <w:b/>
          <w:sz w:val="24"/>
          <w:szCs w:val="24"/>
        </w:rPr>
        <w:t xml:space="preserve"> о закупке «</w:t>
      </w:r>
      <w:r w:rsidRPr="00DC3A6C">
        <w:rPr>
          <w:rFonts w:ascii="Times New Roman" w:hAnsi="Times New Roman"/>
          <w:b/>
          <w:sz w:val="24"/>
          <w:szCs w:val="24"/>
        </w:rPr>
        <w:t>Дата рассмотрения первых частей заявок, поданных на участие в процедуре закупки»</w:t>
      </w:r>
      <w:r w:rsidRPr="002658A2">
        <w:rPr>
          <w:rFonts w:ascii="Times New Roman" w:hAnsi="Times New Roman"/>
          <w:b/>
          <w:sz w:val="24"/>
          <w:szCs w:val="24"/>
        </w:rPr>
        <w:t xml:space="preserve"> изложить в следующей редакции:</w:t>
      </w:r>
      <w:r w:rsidRPr="00BA69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«2</w:t>
      </w:r>
      <w:r w:rsidR="00A9023A">
        <w:rPr>
          <w:rFonts w:ascii="Times New Roman" w:hAnsi="Times New Roman"/>
          <w:sz w:val="24"/>
          <w:szCs w:val="24"/>
        </w:rPr>
        <w:t>6</w:t>
      </w:r>
      <w:r w:rsidRPr="00DC3A6C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A6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C3A6C">
        <w:rPr>
          <w:rFonts w:ascii="Times New Roman" w:hAnsi="Times New Roman"/>
          <w:sz w:val="24"/>
          <w:szCs w:val="24"/>
        </w:rPr>
        <w:t xml:space="preserve"> года</w:t>
      </w:r>
    </w:p>
    <w:p w:rsidR="005B61EF" w:rsidRPr="00A65331" w:rsidRDefault="005B61EF" w:rsidP="00CE1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58A2">
        <w:rPr>
          <w:rFonts w:ascii="Times New Roman" w:hAnsi="Times New Roman"/>
          <w:b/>
          <w:sz w:val="24"/>
          <w:szCs w:val="24"/>
        </w:rPr>
        <w:t xml:space="preserve">Пункт </w:t>
      </w:r>
      <w:r>
        <w:rPr>
          <w:rFonts w:ascii="Times New Roman" w:hAnsi="Times New Roman"/>
          <w:b/>
          <w:sz w:val="24"/>
          <w:szCs w:val="24"/>
        </w:rPr>
        <w:t>15</w:t>
      </w:r>
      <w:r w:rsidRPr="002658A2">
        <w:rPr>
          <w:rFonts w:ascii="Times New Roman" w:hAnsi="Times New Roman"/>
          <w:b/>
          <w:sz w:val="24"/>
          <w:szCs w:val="24"/>
        </w:rPr>
        <w:t xml:space="preserve"> Части 1 «Информационная карта» </w:t>
      </w:r>
      <w:r>
        <w:rPr>
          <w:rFonts w:ascii="Times New Roman" w:hAnsi="Times New Roman"/>
          <w:b/>
          <w:sz w:val="24"/>
          <w:szCs w:val="24"/>
        </w:rPr>
        <w:t>документации</w:t>
      </w:r>
      <w:r w:rsidRPr="002658A2">
        <w:rPr>
          <w:rFonts w:ascii="Times New Roman" w:hAnsi="Times New Roman"/>
          <w:b/>
          <w:sz w:val="24"/>
          <w:szCs w:val="24"/>
        </w:rPr>
        <w:t xml:space="preserve"> о закупке «</w:t>
      </w:r>
      <w:r w:rsidRPr="00DC3A6C">
        <w:rPr>
          <w:rFonts w:ascii="Times New Roman" w:hAnsi="Times New Roman"/>
          <w:b/>
          <w:sz w:val="24"/>
          <w:szCs w:val="24"/>
        </w:rPr>
        <w:t>Дата и время начала проведения аукциона»</w:t>
      </w:r>
      <w:r w:rsidRPr="002658A2">
        <w:rPr>
          <w:rFonts w:ascii="Times New Roman" w:hAnsi="Times New Roman"/>
          <w:b/>
          <w:sz w:val="24"/>
          <w:szCs w:val="24"/>
        </w:rPr>
        <w:t xml:space="preserve"> изложить в следующей редакции:</w:t>
      </w:r>
      <w:r w:rsidRPr="00BA69F9">
        <w:rPr>
          <w:rFonts w:ascii="Times New Roman" w:hAnsi="Times New Roman"/>
          <w:b/>
          <w:sz w:val="24"/>
          <w:szCs w:val="24"/>
        </w:rPr>
        <w:t xml:space="preserve"> </w:t>
      </w:r>
      <w:r w:rsidRPr="00A6533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="00A9023A">
        <w:rPr>
          <w:rFonts w:ascii="Times New Roman" w:hAnsi="Times New Roman"/>
          <w:sz w:val="24"/>
          <w:szCs w:val="24"/>
        </w:rPr>
        <w:t>8</w:t>
      </w:r>
      <w:r w:rsidRPr="00A65331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33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A65331">
        <w:rPr>
          <w:rFonts w:ascii="Times New Roman" w:hAnsi="Times New Roman"/>
          <w:sz w:val="24"/>
          <w:szCs w:val="24"/>
        </w:rPr>
        <w:t xml:space="preserve"> года 10 час. 00 мин. (Время московское)</w:t>
      </w:r>
    </w:p>
    <w:p w:rsidR="005B61EF" w:rsidRDefault="005B61EF" w:rsidP="00CE12F0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58A2">
        <w:rPr>
          <w:rFonts w:ascii="Times New Roman" w:hAnsi="Times New Roman"/>
          <w:b/>
          <w:sz w:val="24"/>
          <w:szCs w:val="24"/>
        </w:rPr>
        <w:t xml:space="preserve">Пункт </w:t>
      </w:r>
      <w:r>
        <w:rPr>
          <w:rFonts w:ascii="Times New Roman" w:hAnsi="Times New Roman"/>
          <w:b/>
          <w:sz w:val="24"/>
          <w:szCs w:val="24"/>
        </w:rPr>
        <w:t>16</w:t>
      </w:r>
      <w:r w:rsidRPr="002658A2">
        <w:rPr>
          <w:rFonts w:ascii="Times New Roman" w:hAnsi="Times New Roman"/>
          <w:b/>
          <w:sz w:val="24"/>
          <w:szCs w:val="24"/>
        </w:rPr>
        <w:t xml:space="preserve"> Части 1 «Информационная карта» </w:t>
      </w:r>
      <w:r>
        <w:rPr>
          <w:rFonts w:ascii="Times New Roman" w:hAnsi="Times New Roman"/>
          <w:b/>
          <w:sz w:val="24"/>
          <w:szCs w:val="24"/>
        </w:rPr>
        <w:t>документации</w:t>
      </w:r>
      <w:r w:rsidRPr="002658A2">
        <w:rPr>
          <w:rFonts w:ascii="Times New Roman" w:hAnsi="Times New Roman"/>
          <w:b/>
          <w:sz w:val="24"/>
          <w:szCs w:val="24"/>
        </w:rPr>
        <w:t xml:space="preserve"> о закупке «</w:t>
      </w:r>
      <w:r w:rsidRPr="00DC3A6C">
        <w:rPr>
          <w:rFonts w:ascii="Times New Roman" w:hAnsi="Times New Roman"/>
          <w:b/>
          <w:sz w:val="24"/>
          <w:szCs w:val="24"/>
        </w:rPr>
        <w:t>Дата рассмотрения вторых частей заявок, поданных на участие в процедуре закупки»</w:t>
      </w:r>
      <w:r w:rsidRPr="002658A2">
        <w:rPr>
          <w:rFonts w:ascii="Times New Roman" w:hAnsi="Times New Roman"/>
          <w:b/>
          <w:sz w:val="24"/>
          <w:szCs w:val="24"/>
        </w:rPr>
        <w:t xml:space="preserve"> изложить в следующей редакции:</w:t>
      </w:r>
      <w:r w:rsidRPr="00BA69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«2</w:t>
      </w:r>
      <w:r w:rsidR="00A9023A">
        <w:rPr>
          <w:rFonts w:ascii="Times New Roman" w:hAnsi="Times New Roman"/>
          <w:sz w:val="24"/>
          <w:szCs w:val="24"/>
        </w:rPr>
        <w:t>8</w:t>
      </w:r>
      <w:r w:rsidRPr="00DC3A6C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 w:rsidRPr="00DC3A6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DC3A6C">
        <w:rPr>
          <w:rFonts w:ascii="Times New Roman" w:hAnsi="Times New Roman"/>
          <w:sz w:val="24"/>
          <w:szCs w:val="24"/>
        </w:rPr>
        <w:t>года</w:t>
      </w:r>
    </w:p>
    <w:p w:rsidR="005B61EF" w:rsidRPr="00C05D50" w:rsidRDefault="005B61EF" w:rsidP="00CE12F0">
      <w:pPr>
        <w:pStyle w:val="a3"/>
        <w:numPr>
          <w:ilvl w:val="0"/>
          <w:numId w:val="9"/>
        </w:numPr>
        <w:tabs>
          <w:tab w:val="left" w:pos="284"/>
          <w:tab w:val="left" w:pos="35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58A2">
        <w:rPr>
          <w:rFonts w:ascii="Times New Roman" w:hAnsi="Times New Roman"/>
          <w:b/>
          <w:sz w:val="24"/>
          <w:szCs w:val="24"/>
        </w:rPr>
        <w:lastRenderedPageBreak/>
        <w:t xml:space="preserve">Пункт </w:t>
      </w:r>
      <w:r>
        <w:rPr>
          <w:rFonts w:ascii="Times New Roman" w:hAnsi="Times New Roman"/>
          <w:b/>
          <w:sz w:val="24"/>
          <w:szCs w:val="24"/>
        </w:rPr>
        <w:t>17</w:t>
      </w:r>
      <w:r w:rsidRPr="002658A2">
        <w:rPr>
          <w:rFonts w:ascii="Times New Roman" w:hAnsi="Times New Roman"/>
          <w:b/>
          <w:sz w:val="24"/>
          <w:szCs w:val="24"/>
        </w:rPr>
        <w:t xml:space="preserve"> Части 1 «Информационная карта» </w:t>
      </w:r>
      <w:r>
        <w:rPr>
          <w:rFonts w:ascii="Times New Roman" w:hAnsi="Times New Roman"/>
          <w:b/>
          <w:sz w:val="24"/>
          <w:szCs w:val="24"/>
        </w:rPr>
        <w:t>документации</w:t>
      </w:r>
      <w:r w:rsidRPr="002658A2">
        <w:rPr>
          <w:rFonts w:ascii="Times New Roman" w:hAnsi="Times New Roman"/>
          <w:b/>
          <w:sz w:val="24"/>
          <w:szCs w:val="24"/>
        </w:rPr>
        <w:t xml:space="preserve"> о закупке «</w:t>
      </w:r>
      <w:r w:rsidRPr="00DC3A6C">
        <w:rPr>
          <w:rFonts w:ascii="Times New Roman" w:hAnsi="Times New Roman"/>
          <w:b/>
          <w:sz w:val="24"/>
          <w:szCs w:val="24"/>
        </w:rPr>
        <w:t>Дата подведения итогов закупки»</w:t>
      </w:r>
      <w:r w:rsidRPr="002658A2">
        <w:rPr>
          <w:rFonts w:ascii="Times New Roman" w:hAnsi="Times New Roman"/>
          <w:b/>
          <w:sz w:val="24"/>
          <w:szCs w:val="24"/>
        </w:rPr>
        <w:t xml:space="preserve"> изложить в следующей редакции:</w:t>
      </w:r>
      <w:r w:rsidRPr="00BA69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«2</w:t>
      </w:r>
      <w:r w:rsidR="00A9023A">
        <w:rPr>
          <w:rFonts w:ascii="Times New Roman" w:hAnsi="Times New Roman"/>
          <w:sz w:val="24"/>
          <w:szCs w:val="24"/>
        </w:rPr>
        <w:t>8</w:t>
      </w:r>
      <w:r w:rsidRPr="00DC3A6C">
        <w:rPr>
          <w:rFonts w:ascii="Times New Roman" w:hAnsi="Times New Roman"/>
          <w:sz w:val="24"/>
          <w:szCs w:val="24"/>
        </w:rPr>
        <w:t xml:space="preserve">» </w:t>
      </w:r>
      <w:r w:rsidR="00A9023A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DC3A6C">
        <w:rPr>
          <w:rFonts w:ascii="Times New Roman" w:hAnsi="Times New Roman"/>
          <w:sz w:val="24"/>
          <w:szCs w:val="24"/>
        </w:rPr>
        <w:t>года</w:t>
      </w:r>
    </w:p>
    <w:p w:rsidR="009739B1" w:rsidRPr="00A964E3" w:rsidRDefault="009739B1" w:rsidP="00A964E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9739B1" w:rsidRPr="00A964E3" w:rsidSect="003E56E5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3E"/>
    <w:multiLevelType w:val="hybridMultilevel"/>
    <w:tmpl w:val="6C56B92C"/>
    <w:lvl w:ilvl="0" w:tplc="7A907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6E8"/>
    <w:multiLevelType w:val="multilevel"/>
    <w:tmpl w:val="DB9EF15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" w15:restartNumberingAfterBreak="0">
    <w:nsid w:val="19587763"/>
    <w:multiLevelType w:val="hybridMultilevel"/>
    <w:tmpl w:val="ACDAADE6"/>
    <w:lvl w:ilvl="0" w:tplc="F3B88532">
      <w:start w:val="1"/>
      <w:numFmt w:val="bullet"/>
      <w:lvlText w:val="–"/>
      <w:lvlJc w:val="left"/>
      <w:pPr>
        <w:ind w:left="11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2FD6730E"/>
    <w:multiLevelType w:val="hybridMultilevel"/>
    <w:tmpl w:val="3BD607CA"/>
    <w:lvl w:ilvl="0" w:tplc="2A66DD5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3C9B33EC"/>
    <w:multiLevelType w:val="hybridMultilevel"/>
    <w:tmpl w:val="22BCC7A6"/>
    <w:lvl w:ilvl="0" w:tplc="5E52CD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22651"/>
    <w:multiLevelType w:val="hybridMultilevel"/>
    <w:tmpl w:val="8FAADEEC"/>
    <w:lvl w:ilvl="0" w:tplc="179648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854A0"/>
    <w:multiLevelType w:val="hybridMultilevel"/>
    <w:tmpl w:val="6C56B92C"/>
    <w:lvl w:ilvl="0" w:tplc="7A907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B0B34"/>
    <w:multiLevelType w:val="multilevel"/>
    <w:tmpl w:val="AF5E49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B865DA"/>
    <w:multiLevelType w:val="multilevel"/>
    <w:tmpl w:val="4976A4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AF"/>
    <w:rsid w:val="00007B89"/>
    <w:rsid w:val="0001034A"/>
    <w:rsid w:val="00022A92"/>
    <w:rsid w:val="00037CC6"/>
    <w:rsid w:val="00042FBF"/>
    <w:rsid w:val="00044A6F"/>
    <w:rsid w:val="000505E8"/>
    <w:rsid w:val="000710F5"/>
    <w:rsid w:val="000940F3"/>
    <w:rsid w:val="000944E8"/>
    <w:rsid w:val="000A6317"/>
    <w:rsid w:val="000C1137"/>
    <w:rsid w:val="000C3A6E"/>
    <w:rsid w:val="000D7008"/>
    <w:rsid w:val="000F6CE2"/>
    <w:rsid w:val="00115EDA"/>
    <w:rsid w:val="00133591"/>
    <w:rsid w:val="00137DF0"/>
    <w:rsid w:val="0017405E"/>
    <w:rsid w:val="0017667A"/>
    <w:rsid w:val="00180E2A"/>
    <w:rsid w:val="001B18A1"/>
    <w:rsid w:val="001B449F"/>
    <w:rsid w:val="001E0FF6"/>
    <w:rsid w:val="001E316F"/>
    <w:rsid w:val="001F25D8"/>
    <w:rsid w:val="00204F6C"/>
    <w:rsid w:val="00224FD8"/>
    <w:rsid w:val="00227BF5"/>
    <w:rsid w:val="00257FCC"/>
    <w:rsid w:val="00261AD4"/>
    <w:rsid w:val="00262DB7"/>
    <w:rsid w:val="0028032C"/>
    <w:rsid w:val="00283463"/>
    <w:rsid w:val="002A3C8C"/>
    <w:rsid w:val="002D1415"/>
    <w:rsid w:val="00303429"/>
    <w:rsid w:val="00356E0E"/>
    <w:rsid w:val="00374CBC"/>
    <w:rsid w:val="003831DE"/>
    <w:rsid w:val="003B49AF"/>
    <w:rsid w:val="003E56E5"/>
    <w:rsid w:val="00413BFB"/>
    <w:rsid w:val="00423C51"/>
    <w:rsid w:val="00425EF8"/>
    <w:rsid w:val="00462B0A"/>
    <w:rsid w:val="00515703"/>
    <w:rsid w:val="005167C5"/>
    <w:rsid w:val="005321A5"/>
    <w:rsid w:val="00546388"/>
    <w:rsid w:val="005517E5"/>
    <w:rsid w:val="0055452B"/>
    <w:rsid w:val="00554E32"/>
    <w:rsid w:val="00572C31"/>
    <w:rsid w:val="005736F6"/>
    <w:rsid w:val="005B61EF"/>
    <w:rsid w:val="005C6088"/>
    <w:rsid w:val="005C77E2"/>
    <w:rsid w:val="005E70BC"/>
    <w:rsid w:val="00637E5A"/>
    <w:rsid w:val="00684021"/>
    <w:rsid w:val="006D70C8"/>
    <w:rsid w:val="00707D99"/>
    <w:rsid w:val="00713270"/>
    <w:rsid w:val="00760051"/>
    <w:rsid w:val="007629B4"/>
    <w:rsid w:val="00772E07"/>
    <w:rsid w:val="007755E1"/>
    <w:rsid w:val="007B165C"/>
    <w:rsid w:val="007C25B2"/>
    <w:rsid w:val="007D5B1C"/>
    <w:rsid w:val="007E3EEF"/>
    <w:rsid w:val="007F545C"/>
    <w:rsid w:val="00804782"/>
    <w:rsid w:val="0083099A"/>
    <w:rsid w:val="00844F6E"/>
    <w:rsid w:val="008828DA"/>
    <w:rsid w:val="008878F1"/>
    <w:rsid w:val="008B4E5B"/>
    <w:rsid w:val="008D35C3"/>
    <w:rsid w:val="008D582D"/>
    <w:rsid w:val="008E0A37"/>
    <w:rsid w:val="008F230D"/>
    <w:rsid w:val="0091381E"/>
    <w:rsid w:val="00923B22"/>
    <w:rsid w:val="009563A9"/>
    <w:rsid w:val="009700F9"/>
    <w:rsid w:val="009739B1"/>
    <w:rsid w:val="00976070"/>
    <w:rsid w:val="009B5565"/>
    <w:rsid w:val="009C2EE3"/>
    <w:rsid w:val="009C67BA"/>
    <w:rsid w:val="00A03251"/>
    <w:rsid w:val="00A46B48"/>
    <w:rsid w:val="00A47C77"/>
    <w:rsid w:val="00A65331"/>
    <w:rsid w:val="00A84008"/>
    <w:rsid w:val="00A9023A"/>
    <w:rsid w:val="00A964E3"/>
    <w:rsid w:val="00AD6AB3"/>
    <w:rsid w:val="00AE60A9"/>
    <w:rsid w:val="00B165EE"/>
    <w:rsid w:val="00B32B4B"/>
    <w:rsid w:val="00B418A1"/>
    <w:rsid w:val="00B509DC"/>
    <w:rsid w:val="00B56219"/>
    <w:rsid w:val="00B9710D"/>
    <w:rsid w:val="00BE1F71"/>
    <w:rsid w:val="00C05D50"/>
    <w:rsid w:val="00C11BE5"/>
    <w:rsid w:val="00C12810"/>
    <w:rsid w:val="00C32460"/>
    <w:rsid w:val="00C35965"/>
    <w:rsid w:val="00C42C1B"/>
    <w:rsid w:val="00C440A5"/>
    <w:rsid w:val="00C73489"/>
    <w:rsid w:val="00C73E0C"/>
    <w:rsid w:val="00CA1A8E"/>
    <w:rsid w:val="00CB1DC5"/>
    <w:rsid w:val="00CD154E"/>
    <w:rsid w:val="00CE12F0"/>
    <w:rsid w:val="00CF2146"/>
    <w:rsid w:val="00D04158"/>
    <w:rsid w:val="00D2238B"/>
    <w:rsid w:val="00D37C79"/>
    <w:rsid w:val="00D44D16"/>
    <w:rsid w:val="00D45D6F"/>
    <w:rsid w:val="00D50628"/>
    <w:rsid w:val="00D80988"/>
    <w:rsid w:val="00DA134F"/>
    <w:rsid w:val="00DC3A6C"/>
    <w:rsid w:val="00DE031F"/>
    <w:rsid w:val="00EC12EA"/>
    <w:rsid w:val="00EF35D7"/>
    <w:rsid w:val="00EF5B42"/>
    <w:rsid w:val="00F140F4"/>
    <w:rsid w:val="00F169FF"/>
    <w:rsid w:val="00F65F70"/>
    <w:rsid w:val="00F8506B"/>
    <w:rsid w:val="00F87490"/>
    <w:rsid w:val="00F95757"/>
    <w:rsid w:val="00FC2ED6"/>
    <w:rsid w:val="00FC670B"/>
    <w:rsid w:val="00FC75EA"/>
    <w:rsid w:val="00FD17E0"/>
    <w:rsid w:val="00FE0D86"/>
    <w:rsid w:val="00FF0980"/>
    <w:rsid w:val="00FF2BC4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B496"/>
  <w15:chartTrackingRefBased/>
  <w15:docId w15:val="{6CD19ADD-907E-4BD3-857A-498372A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A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9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EE3"/>
    <w:rPr>
      <w:rFonts w:ascii="Segoe UI" w:eastAsia="Calibri" w:hAnsi="Segoe UI" w:cs="Segoe UI"/>
      <w:sz w:val="18"/>
      <w:szCs w:val="18"/>
    </w:rPr>
  </w:style>
  <w:style w:type="character" w:styleId="a6">
    <w:name w:val="Hyperlink"/>
    <w:link w:val="1"/>
    <w:uiPriority w:val="99"/>
    <w:unhideWhenUsed/>
    <w:rsid w:val="00F87490"/>
    <w:rPr>
      <w:color w:val="5E8094"/>
      <w:u w:val="single"/>
    </w:rPr>
  </w:style>
  <w:style w:type="paragraph" w:customStyle="1" w:styleId="1">
    <w:name w:val="Гиперссылка1"/>
    <w:basedOn w:val="a"/>
    <w:link w:val="a6"/>
    <w:uiPriority w:val="99"/>
    <w:rsid w:val="00F87490"/>
    <w:pPr>
      <w:spacing w:after="0" w:line="240" w:lineRule="auto"/>
    </w:pPr>
    <w:rPr>
      <w:rFonts w:asciiTheme="minorHAnsi" w:eastAsiaTheme="minorHAnsi" w:hAnsiTheme="minorHAnsi" w:cstheme="minorBidi"/>
      <w:color w:val="5E8094"/>
      <w:u w:val="single"/>
    </w:rPr>
  </w:style>
  <w:style w:type="table" w:customStyle="1" w:styleId="12">
    <w:name w:val="Сетка таблицы12"/>
    <w:basedOn w:val="a1"/>
    <w:next w:val="a7"/>
    <w:uiPriority w:val="59"/>
    <w:rsid w:val="00204F6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A84008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42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link w:val="10"/>
    <w:uiPriority w:val="22"/>
    <w:qFormat/>
    <w:rsid w:val="000505E8"/>
    <w:rPr>
      <w:b/>
      <w:bCs/>
    </w:rPr>
  </w:style>
  <w:style w:type="paragraph" w:customStyle="1" w:styleId="10">
    <w:name w:val="Строгий1"/>
    <w:basedOn w:val="a"/>
    <w:link w:val="a8"/>
    <w:uiPriority w:val="22"/>
    <w:qFormat/>
    <w:rsid w:val="000505E8"/>
    <w:pPr>
      <w:spacing w:after="0" w:line="240" w:lineRule="auto"/>
    </w:pPr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55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Бахматова</dc:creator>
  <cp:keywords/>
  <dc:description/>
  <cp:lastModifiedBy>Виктория Бахматова</cp:lastModifiedBy>
  <cp:revision>126</cp:revision>
  <cp:lastPrinted>2026-05-18T07:14:00Z</cp:lastPrinted>
  <dcterms:created xsi:type="dcterms:W3CDTF">2019-05-08T10:39:00Z</dcterms:created>
  <dcterms:modified xsi:type="dcterms:W3CDTF">2026-05-18T07:25:00Z</dcterms:modified>
</cp:coreProperties>
</file>