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4BB2D" w14:textId="351AF692" w:rsidR="0032707E" w:rsidRPr="001C35F3" w:rsidRDefault="7176290F" w:rsidP="7176290F">
      <w:pPr>
        <w:widowControl w:val="0"/>
        <w:spacing w:after="0"/>
        <w:ind w:left="4253"/>
        <w:jc w:val="right"/>
        <w:rPr>
          <w:rFonts w:ascii="Times New Roman" w:hAnsi="Times New Roman"/>
          <w:sz w:val="24"/>
          <w:szCs w:val="24"/>
        </w:rPr>
      </w:pPr>
      <w:bookmarkStart w:id="0" w:name="_Toc75952691"/>
      <w:r w:rsidRPr="7176290F">
        <w:rPr>
          <w:rFonts w:ascii="Times New Roman" w:hAnsi="Times New Roman"/>
          <w:sz w:val="24"/>
          <w:szCs w:val="24"/>
        </w:rPr>
        <w:t xml:space="preserve">«УТВЕРЖДАЮ» </w:t>
      </w:r>
    </w:p>
    <w:p w14:paraId="5EAD63D2" w14:textId="711607AF" w:rsidR="0032707E" w:rsidRPr="001C35F3" w:rsidRDefault="00F610AD" w:rsidP="001C35F3">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3CDB4B27" w14:textId="77777777" w:rsidR="0032707E" w:rsidRPr="001C35F3" w:rsidRDefault="0032707E" w:rsidP="001C35F3">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43DEE52B" w14:textId="77777777" w:rsidR="0032707E" w:rsidRPr="001C35F3" w:rsidRDefault="0032707E" w:rsidP="001C35F3">
      <w:pPr>
        <w:widowControl w:val="0"/>
        <w:spacing w:after="0"/>
        <w:ind w:left="4253"/>
        <w:jc w:val="right"/>
        <w:rPr>
          <w:rFonts w:ascii="Times New Roman" w:hAnsi="Times New Roman"/>
          <w:sz w:val="24"/>
          <w:szCs w:val="24"/>
        </w:rPr>
      </w:pPr>
    </w:p>
    <w:p w14:paraId="590A7FD5" w14:textId="10110393" w:rsidR="0032707E" w:rsidRPr="001C35F3" w:rsidRDefault="0032707E" w:rsidP="001C35F3">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00F610AD" w:rsidRPr="0015160B">
        <w:rPr>
          <w:rFonts w:ascii="Times New Roman" w:hAnsi="Times New Roman"/>
          <w:sz w:val="24"/>
          <w:szCs w:val="24"/>
        </w:rPr>
        <w:t>Г.З. Гайнуллина</w:t>
      </w:r>
    </w:p>
    <w:p w14:paraId="02D6E6B9" w14:textId="084D688D" w:rsidR="0032707E" w:rsidRPr="001C35F3" w:rsidRDefault="7176290F" w:rsidP="7176290F">
      <w:pPr>
        <w:widowControl w:val="0"/>
        <w:spacing w:after="0"/>
        <w:ind w:left="4253"/>
        <w:jc w:val="right"/>
        <w:rPr>
          <w:rFonts w:ascii="Times New Roman" w:hAnsi="Times New Roman"/>
          <w:sz w:val="24"/>
          <w:szCs w:val="24"/>
        </w:rPr>
      </w:pPr>
      <w:r w:rsidRPr="7176290F">
        <w:rPr>
          <w:rFonts w:ascii="Times New Roman" w:hAnsi="Times New Roman"/>
          <w:sz w:val="24"/>
          <w:szCs w:val="24"/>
        </w:rPr>
        <w:t>«</w:t>
      </w:r>
      <w:r w:rsidR="007267BB">
        <w:rPr>
          <w:rFonts w:ascii="Times New Roman" w:hAnsi="Times New Roman"/>
          <w:sz w:val="24"/>
          <w:szCs w:val="24"/>
        </w:rPr>
        <w:t>13</w:t>
      </w:r>
      <w:r w:rsidRPr="7176290F">
        <w:rPr>
          <w:rFonts w:ascii="Times New Roman" w:hAnsi="Times New Roman"/>
          <w:sz w:val="24"/>
          <w:szCs w:val="24"/>
        </w:rPr>
        <w:t>»</w:t>
      </w:r>
      <w:r w:rsidR="00C13D74">
        <w:rPr>
          <w:rFonts w:ascii="Times New Roman" w:hAnsi="Times New Roman"/>
          <w:sz w:val="24"/>
          <w:szCs w:val="24"/>
        </w:rPr>
        <w:t xml:space="preserve"> </w:t>
      </w:r>
      <w:r w:rsidR="007267BB">
        <w:rPr>
          <w:rFonts w:ascii="Times New Roman" w:hAnsi="Times New Roman"/>
          <w:sz w:val="24"/>
          <w:szCs w:val="24"/>
        </w:rPr>
        <w:t xml:space="preserve">мая </w:t>
      </w:r>
      <w:r w:rsidRPr="7176290F">
        <w:rPr>
          <w:rFonts w:ascii="Times New Roman" w:hAnsi="Times New Roman"/>
          <w:sz w:val="24"/>
          <w:szCs w:val="24"/>
        </w:rPr>
        <w:t>202</w:t>
      </w:r>
      <w:r w:rsidR="006D519D" w:rsidRPr="00D2501C">
        <w:rPr>
          <w:rFonts w:ascii="Times New Roman" w:hAnsi="Times New Roman"/>
          <w:sz w:val="24"/>
          <w:szCs w:val="24"/>
        </w:rPr>
        <w:t>6</w:t>
      </w:r>
      <w:r w:rsidRPr="7176290F">
        <w:rPr>
          <w:rFonts w:ascii="Times New Roman" w:hAnsi="Times New Roman"/>
          <w:sz w:val="24"/>
          <w:szCs w:val="24"/>
        </w:rPr>
        <w:t xml:space="preserve">г. </w:t>
      </w:r>
    </w:p>
    <w:p w14:paraId="095E009B" w14:textId="77777777" w:rsidR="0032707E" w:rsidRPr="001C35F3" w:rsidRDefault="0032707E" w:rsidP="001C35F3">
      <w:pPr>
        <w:widowControl w:val="0"/>
        <w:spacing w:after="0"/>
        <w:ind w:firstLine="709"/>
        <w:jc w:val="center"/>
        <w:rPr>
          <w:rFonts w:ascii="Times New Roman" w:eastAsia="Times New Roman" w:hAnsi="Times New Roman"/>
          <w:b/>
          <w:sz w:val="24"/>
          <w:szCs w:val="24"/>
        </w:rPr>
      </w:pPr>
    </w:p>
    <w:p w14:paraId="1B615970" w14:textId="425E006A" w:rsidR="0032707E" w:rsidRPr="001C35F3" w:rsidRDefault="0032707E" w:rsidP="001C35F3">
      <w:pPr>
        <w:widowControl w:val="0"/>
        <w:spacing w:after="0"/>
        <w:ind w:firstLine="709"/>
        <w:jc w:val="center"/>
        <w:rPr>
          <w:rFonts w:ascii="Times New Roman" w:eastAsia="Times New Roman" w:hAnsi="Times New Roman"/>
          <w:b/>
          <w:sz w:val="24"/>
          <w:szCs w:val="24"/>
        </w:rPr>
      </w:pPr>
      <w:r w:rsidRPr="001C35F3">
        <w:rPr>
          <w:rFonts w:ascii="Times New Roman" w:eastAsia="Times New Roman" w:hAnsi="Times New Roman"/>
          <w:b/>
          <w:sz w:val="24"/>
          <w:szCs w:val="24"/>
        </w:rPr>
        <w:t>ИЗВЕЩЕНИЕ ОБ ОСУЩЕСТВЛЕНИИ ЗАКУПКИ</w:t>
      </w:r>
      <w:bookmarkEnd w:id="0"/>
    </w:p>
    <w:p w14:paraId="328129C8" w14:textId="77777777" w:rsidR="0032707E" w:rsidRPr="001C35F3" w:rsidRDefault="0032707E" w:rsidP="001C35F3">
      <w:pPr>
        <w:widowControl w:val="0"/>
        <w:spacing w:after="0"/>
        <w:ind w:firstLine="709"/>
        <w:jc w:val="both"/>
        <w:rPr>
          <w:rFonts w:ascii="Times New Roman" w:eastAsia="Times New Roman" w:hAnsi="Times New Roman"/>
          <w:sz w:val="24"/>
          <w:szCs w:val="24"/>
        </w:rPr>
      </w:pPr>
    </w:p>
    <w:p w14:paraId="0EF39CB1" w14:textId="2EA8727C" w:rsidR="00521BBA" w:rsidRPr="004256D9" w:rsidRDefault="00521BBA"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1)</w:t>
      </w:r>
      <w:r w:rsidRPr="001C35F3">
        <w:rPr>
          <w:rFonts w:ascii="Times New Roman" w:eastAsia="Times New Roman" w:hAnsi="Times New Roman"/>
          <w:sz w:val="24"/>
          <w:szCs w:val="24"/>
        </w:rPr>
        <w:t xml:space="preserve"> </w:t>
      </w:r>
      <w:r w:rsidR="00F22927" w:rsidRPr="001C35F3">
        <w:rPr>
          <w:rFonts w:ascii="Times New Roman" w:eastAsia="Times New Roman" w:hAnsi="Times New Roman"/>
          <w:b/>
          <w:sz w:val="24"/>
          <w:szCs w:val="24"/>
        </w:rPr>
        <w:t>С</w:t>
      </w:r>
      <w:r w:rsidRPr="001C35F3">
        <w:rPr>
          <w:rFonts w:ascii="Times New Roman" w:eastAsia="Times New Roman" w:hAnsi="Times New Roman"/>
          <w:b/>
          <w:sz w:val="24"/>
          <w:szCs w:val="24"/>
        </w:rPr>
        <w:t>пособ осуществления закупки:</w:t>
      </w:r>
      <w:r w:rsidRPr="001C35F3">
        <w:rPr>
          <w:rFonts w:ascii="Times New Roman" w:eastAsia="Times New Roman" w:hAnsi="Times New Roman"/>
          <w:sz w:val="24"/>
          <w:szCs w:val="24"/>
        </w:rPr>
        <w:t xml:space="preserve"> </w:t>
      </w:r>
      <w:r w:rsidR="00883AFC" w:rsidRPr="001C35F3">
        <w:rPr>
          <w:rFonts w:ascii="Times New Roman" w:hAnsi="Times New Roman"/>
          <w:sz w:val="24"/>
          <w:szCs w:val="24"/>
        </w:rPr>
        <w:t>а</w:t>
      </w:r>
      <w:r w:rsidRPr="001C35F3">
        <w:rPr>
          <w:rFonts w:ascii="Times New Roman" w:hAnsi="Times New Roman"/>
          <w:sz w:val="24"/>
          <w:szCs w:val="24"/>
        </w:rPr>
        <w:t>укцион в</w:t>
      </w:r>
      <w:r w:rsidR="00F346F4" w:rsidRPr="001C35F3">
        <w:rPr>
          <w:rFonts w:ascii="Times New Roman" w:hAnsi="Times New Roman"/>
          <w:sz w:val="24"/>
          <w:szCs w:val="24"/>
        </w:rPr>
        <w:t xml:space="preserve"> </w:t>
      </w:r>
      <w:r w:rsidRPr="001C35F3">
        <w:rPr>
          <w:rFonts w:ascii="Times New Roman" w:hAnsi="Times New Roman"/>
          <w:sz w:val="24"/>
          <w:szCs w:val="24"/>
        </w:rPr>
        <w:t>электронной форме</w:t>
      </w:r>
      <w:r w:rsidR="00ED2299" w:rsidRPr="001C35F3">
        <w:rPr>
          <w:rFonts w:ascii="Times New Roman" w:hAnsi="Times New Roman"/>
          <w:sz w:val="24"/>
          <w:szCs w:val="24"/>
        </w:rPr>
        <w:t>,</w:t>
      </w:r>
      <w:r w:rsidR="00E2363F" w:rsidRPr="001C35F3">
        <w:rPr>
          <w:rFonts w:ascii="Times New Roman" w:hAnsi="Times New Roman"/>
          <w:sz w:val="24"/>
          <w:szCs w:val="24"/>
        </w:rPr>
        <w:t xml:space="preserve"> участниками которо</w:t>
      </w:r>
      <w:r w:rsidR="00ED2299" w:rsidRPr="001C35F3">
        <w:rPr>
          <w:rFonts w:ascii="Times New Roman" w:hAnsi="Times New Roman"/>
          <w:sz w:val="24"/>
          <w:szCs w:val="24"/>
        </w:rPr>
        <w:t>го</w:t>
      </w:r>
      <w:r w:rsidR="00E2363F" w:rsidRPr="001C35F3">
        <w:rPr>
          <w:rFonts w:ascii="Times New Roman" w:hAnsi="Times New Roman"/>
          <w:sz w:val="24"/>
          <w:szCs w:val="24"/>
        </w:rPr>
        <w:t xml:space="preserve"> могут </w:t>
      </w:r>
      <w:r w:rsidR="00280161" w:rsidRPr="001C35F3">
        <w:rPr>
          <w:rFonts w:ascii="Times New Roman" w:hAnsi="Times New Roman"/>
          <w:sz w:val="24"/>
          <w:szCs w:val="24"/>
        </w:rPr>
        <w:t>быть</w:t>
      </w:r>
      <w:r w:rsidR="00E2363F" w:rsidRPr="001C35F3">
        <w:rPr>
          <w:rFonts w:ascii="Times New Roman" w:hAnsi="Times New Roman"/>
          <w:sz w:val="24"/>
          <w:szCs w:val="24"/>
        </w:rPr>
        <w:t xml:space="preserve"> только субъекты малого и среднего предпринимательства</w:t>
      </w:r>
      <w:r w:rsidR="004256D9">
        <w:rPr>
          <w:rFonts w:ascii="Times New Roman" w:hAnsi="Times New Roman"/>
          <w:sz w:val="24"/>
          <w:szCs w:val="24"/>
        </w:rPr>
        <w:t>.</w:t>
      </w:r>
    </w:p>
    <w:p w14:paraId="4A57A667" w14:textId="1DA3AA1A" w:rsidR="00E5749B" w:rsidRPr="001C35F3" w:rsidRDefault="00521BBA" w:rsidP="001C35F3">
      <w:pPr>
        <w:widowControl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2) </w:t>
      </w:r>
      <w:r w:rsidR="00E5749B" w:rsidRPr="001C35F3">
        <w:rPr>
          <w:rFonts w:ascii="Times New Roman" w:eastAsia="Times New Roman" w:hAnsi="Times New Roman"/>
          <w:b/>
          <w:sz w:val="24"/>
          <w:szCs w:val="24"/>
        </w:rPr>
        <w:t>Сведения о Заказчике</w:t>
      </w:r>
      <w:r w:rsidR="001C1347" w:rsidRPr="001C35F3">
        <w:rPr>
          <w:rFonts w:ascii="Times New Roman" w:eastAsia="Times New Roman" w:hAnsi="Times New Roman"/>
          <w:b/>
          <w:sz w:val="24"/>
          <w:szCs w:val="24"/>
        </w:rPr>
        <w:t>:</w:t>
      </w:r>
    </w:p>
    <w:p w14:paraId="1653F407" w14:textId="16CF62DB" w:rsidR="00E5749B" w:rsidRPr="001C35F3" w:rsidRDefault="00E5749B" w:rsidP="001C35F3">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Наименование: Государственное автономное учреждение «Технопарк в сфере высоких технологий «ИТ-парк» (ГАУ «ИТ-парк»)</w:t>
      </w:r>
      <w:r w:rsidR="004256D9">
        <w:rPr>
          <w:rFonts w:ascii="Times New Roman" w:eastAsia="Times New Roman" w:hAnsi="Times New Roman"/>
          <w:sz w:val="24"/>
          <w:szCs w:val="24"/>
        </w:rPr>
        <w:t>.</w:t>
      </w:r>
      <w:r w:rsidRPr="001C35F3">
        <w:rPr>
          <w:rFonts w:ascii="Times New Roman" w:eastAsia="Times New Roman" w:hAnsi="Times New Roman"/>
          <w:sz w:val="24"/>
          <w:szCs w:val="24"/>
        </w:rPr>
        <w:t xml:space="preserve"> </w:t>
      </w:r>
    </w:p>
    <w:p w14:paraId="17B4B814" w14:textId="3E4B4BEC" w:rsidR="00E5749B" w:rsidRPr="001C35F3" w:rsidRDefault="00E5749B" w:rsidP="001C35F3">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Место нахождения: 420074, Республика Татарстан, г. Казань, ул. Петербургская, д.52</w:t>
      </w:r>
      <w:r w:rsidR="004256D9">
        <w:rPr>
          <w:rFonts w:ascii="Times New Roman" w:eastAsia="Times New Roman" w:hAnsi="Times New Roman"/>
          <w:sz w:val="24"/>
          <w:szCs w:val="24"/>
        </w:rPr>
        <w:t>.</w:t>
      </w:r>
    </w:p>
    <w:p w14:paraId="0FEAE583" w14:textId="28A57C8F" w:rsidR="00E5749B" w:rsidRPr="00F610AD" w:rsidRDefault="00E5749B" w:rsidP="001C35F3">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Почтовый адрес: 420074, </w:t>
      </w:r>
      <w:r w:rsidRPr="00F610AD">
        <w:rPr>
          <w:rFonts w:ascii="Times New Roman" w:eastAsia="Times New Roman" w:hAnsi="Times New Roman"/>
          <w:sz w:val="24"/>
          <w:szCs w:val="24"/>
        </w:rPr>
        <w:t>Республика Татарстан, г. Казань, ул. Петербургская, д.52</w:t>
      </w:r>
      <w:r w:rsidR="004256D9">
        <w:rPr>
          <w:rFonts w:ascii="Times New Roman" w:eastAsia="Times New Roman" w:hAnsi="Times New Roman"/>
          <w:sz w:val="24"/>
          <w:szCs w:val="24"/>
        </w:rPr>
        <w:t>.</w:t>
      </w:r>
      <w:r w:rsidRPr="00F610AD">
        <w:rPr>
          <w:rFonts w:ascii="Times New Roman" w:eastAsia="Times New Roman" w:hAnsi="Times New Roman"/>
          <w:sz w:val="24"/>
          <w:szCs w:val="24"/>
        </w:rPr>
        <w:t xml:space="preserve"> </w:t>
      </w:r>
    </w:p>
    <w:p w14:paraId="2F886E45" w14:textId="31FFBE9C" w:rsidR="00B44295" w:rsidRPr="00F610AD" w:rsidRDefault="00B44295" w:rsidP="00B44295">
      <w:pPr>
        <w:widowControl w:val="0"/>
        <w:spacing w:after="0" w:line="240" w:lineRule="auto"/>
        <w:ind w:left="426"/>
        <w:jc w:val="both"/>
        <w:rPr>
          <w:rFonts w:ascii="Times New Roman" w:eastAsia="Times New Roman" w:hAnsi="Times New Roman"/>
          <w:sz w:val="24"/>
          <w:szCs w:val="24"/>
        </w:rPr>
      </w:pPr>
      <w:r w:rsidRPr="00F610AD">
        <w:rPr>
          <w:rFonts w:ascii="Times New Roman" w:eastAsia="Times New Roman" w:hAnsi="Times New Roman"/>
          <w:sz w:val="24"/>
          <w:szCs w:val="24"/>
        </w:rPr>
        <w:t xml:space="preserve">Адрес электронной почты: </w:t>
      </w:r>
      <w:r w:rsidR="004A099F">
        <w:rPr>
          <w:rFonts w:ascii="Times New Roman" w:hAnsi="Times New Roman"/>
          <w:sz w:val="24"/>
          <w:szCs w:val="24"/>
          <w:lang w:val="en-US"/>
        </w:rPr>
        <w:t>M</w:t>
      </w:r>
      <w:r w:rsidR="004A099F" w:rsidRPr="004A099F">
        <w:rPr>
          <w:rFonts w:ascii="Times New Roman" w:hAnsi="Times New Roman"/>
          <w:sz w:val="24"/>
          <w:szCs w:val="24"/>
        </w:rPr>
        <w:t>.</w:t>
      </w:r>
      <w:r w:rsidR="004A099F">
        <w:rPr>
          <w:rFonts w:ascii="Times New Roman" w:hAnsi="Times New Roman"/>
          <w:sz w:val="24"/>
          <w:szCs w:val="24"/>
          <w:lang w:val="en-US"/>
        </w:rPr>
        <w:t>Albina</w:t>
      </w:r>
      <w:r w:rsidRPr="00F610AD">
        <w:rPr>
          <w:rFonts w:ascii="Times New Roman" w:hAnsi="Times New Roman"/>
          <w:sz w:val="24"/>
          <w:szCs w:val="24"/>
        </w:rPr>
        <w:t>@</w:t>
      </w:r>
      <w:r w:rsidRPr="00F610AD">
        <w:rPr>
          <w:rFonts w:ascii="Times New Roman" w:hAnsi="Times New Roman"/>
          <w:sz w:val="24"/>
          <w:szCs w:val="24"/>
          <w:lang w:val="en-US"/>
        </w:rPr>
        <w:t>tatar</w:t>
      </w:r>
      <w:r w:rsidRPr="00F610AD">
        <w:rPr>
          <w:rFonts w:ascii="Times New Roman" w:hAnsi="Times New Roman"/>
          <w:sz w:val="24"/>
          <w:szCs w:val="24"/>
        </w:rPr>
        <w:t>.</w:t>
      </w:r>
      <w:r w:rsidRPr="00F610AD">
        <w:rPr>
          <w:rFonts w:ascii="Times New Roman" w:hAnsi="Times New Roman"/>
          <w:sz w:val="24"/>
          <w:szCs w:val="24"/>
          <w:lang w:val="en-US"/>
        </w:rPr>
        <w:t>ru</w:t>
      </w:r>
      <w:r w:rsidRPr="00F610AD">
        <w:rPr>
          <w:rFonts w:ascii="Times New Roman" w:hAnsi="Times New Roman"/>
          <w:sz w:val="24"/>
          <w:szCs w:val="24"/>
        </w:rPr>
        <w:t>.</w:t>
      </w:r>
    </w:p>
    <w:p w14:paraId="1FFB0711" w14:textId="2F1094BB" w:rsidR="00B44295" w:rsidRPr="00F610AD" w:rsidRDefault="00B44295" w:rsidP="00B44295">
      <w:pPr>
        <w:widowControl w:val="0"/>
        <w:spacing w:after="0" w:line="240" w:lineRule="auto"/>
        <w:ind w:left="426"/>
        <w:jc w:val="both"/>
        <w:rPr>
          <w:rFonts w:ascii="Times New Roman" w:eastAsia="Times New Roman" w:hAnsi="Times New Roman"/>
          <w:sz w:val="24"/>
          <w:szCs w:val="24"/>
        </w:rPr>
      </w:pPr>
      <w:r w:rsidRPr="00F610AD">
        <w:rPr>
          <w:rFonts w:ascii="Times New Roman" w:eastAsia="Times New Roman" w:hAnsi="Times New Roman"/>
          <w:sz w:val="24"/>
          <w:szCs w:val="24"/>
        </w:rPr>
        <w:t>Номер контактного телефона: 8(843) 235-14-7</w:t>
      </w:r>
      <w:r w:rsidR="00E002DD" w:rsidRPr="00E002DD">
        <w:rPr>
          <w:rFonts w:ascii="Times New Roman" w:eastAsia="Times New Roman" w:hAnsi="Times New Roman"/>
          <w:sz w:val="24"/>
          <w:szCs w:val="24"/>
        </w:rPr>
        <w:t>5</w:t>
      </w:r>
      <w:r w:rsidRPr="00F610AD">
        <w:rPr>
          <w:rFonts w:ascii="Times New Roman" w:eastAsia="Times New Roman" w:hAnsi="Times New Roman"/>
          <w:sz w:val="24"/>
          <w:szCs w:val="24"/>
        </w:rPr>
        <w:t xml:space="preserve"> доб. 2</w:t>
      </w:r>
      <w:r w:rsidR="004A099F" w:rsidRPr="004A099F">
        <w:rPr>
          <w:rFonts w:ascii="Times New Roman" w:eastAsia="Times New Roman" w:hAnsi="Times New Roman"/>
          <w:sz w:val="24"/>
          <w:szCs w:val="24"/>
        </w:rPr>
        <w:t>4202</w:t>
      </w:r>
      <w:r w:rsidRPr="00F610AD">
        <w:rPr>
          <w:rFonts w:ascii="Times New Roman" w:eastAsia="Times New Roman" w:hAnsi="Times New Roman"/>
          <w:sz w:val="24"/>
          <w:szCs w:val="24"/>
        </w:rPr>
        <w:t>.</w:t>
      </w:r>
    </w:p>
    <w:p w14:paraId="3AF568BB" w14:textId="6531BEC7" w:rsidR="00E55B25" w:rsidRPr="008C3386" w:rsidRDefault="00521BBA" w:rsidP="001C35F3">
      <w:pPr>
        <w:widowControl w:val="0"/>
        <w:spacing w:after="0" w:line="240" w:lineRule="auto"/>
        <w:jc w:val="both"/>
        <w:rPr>
          <w:rFonts w:ascii="Times New Roman" w:hAnsi="Times New Roman"/>
          <w:b/>
          <w:sz w:val="24"/>
          <w:szCs w:val="24"/>
          <w:u w:val="single"/>
        </w:rPr>
      </w:pPr>
      <w:r w:rsidRPr="001C35F3">
        <w:rPr>
          <w:rFonts w:ascii="Times New Roman" w:eastAsia="Times New Roman" w:hAnsi="Times New Roman"/>
          <w:b/>
          <w:sz w:val="24"/>
          <w:szCs w:val="24"/>
        </w:rPr>
        <w:t>3)</w:t>
      </w:r>
      <w:r w:rsidR="001C1347" w:rsidRPr="001C35F3">
        <w:rPr>
          <w:rFonts w:ascii="Times New Roman" w:eastAsia="Times New Roman" w:hAnsi="Times New Roman"/>
          <w:sz w:val="24"/>
          <w:szCs w:val="24"/>
        </w:rPr>
        <w:t> </w:t>
      </w:r>
      <w:r w:rsidR="00E5749B" w:rsidRPr="001C35F3">
        <w:rPr>
          <w:rFonts w:ascii="Times New Roman" w:eastAsia="Times New Roman" w:hAnsi="Times New Roman"/>
          <w:b/>
          <w:sz w:val="24"/>
          <w:szCs w:val="24"/>
        </w:rPr>
        <w:t>П</w:t>
      </w:r>
      <w:r w:rsidRPr="001C35F3">
        <w:rPr>
          <w:rFonts w:ascii="Times New Roman" w:eastAsia="Times New Roman" w:hAnsi="Times New Roman"/>
          <w:b/>
          <w:sz w:val="24"/>
          <w:szCs w:val="24"/>
        </w:rPr>
        <w:t>редмет договора</w:t>
      </w:r>
      <w:r w:rsidR="00E5749B" w:rsidRPr="001C35F3">
        <w:rPr>
          <w:rFonts w:ascii="Times New Roman" w:eastAsia="Times New Roman" w:hAnsi="Times New Roman"/>
          <w:b/>
          <w:sz w:val="24"/>
          <w:szCs w:val="24"/>
        </w:rPr>
        <w:t>:</w:t>
      </w:r>
      <w:r w:rsidR="00E5749B" w:rsidRPr="001C35F3">
        <w:rPr>
          <w:rFonts w:ascii="Times New Roman" w:eastAsia="Times New Roman" w:hAnsi="Times New Roman"/>
          <w:bCs/>
          <w:sz w:val="24"/>
          <w:szCs w:val="24"/>
          <w:lang w:eastAsia="ru-RU"/>
        </w:rPr>
        <w:t xml:space="preserve"> </w:t>
      </w:r>
      <w:r w:rsidR="004A099F" w:rsidRPr="004A099F">
        <w:rPr>
          <w:rFonts w:ascii="Times New Roman" w:hAnsi="Times New Roman"/>
          <w:b/>
          <w:sz w:val="24"/>
          <w:szCs w:val="24"/>
          <w:u w:val="single"/>
        </w:rPr>
        <w:t>Оказание услуг по техническому обслуживанию дизель-генераторных установок для нужд государственного автономного учреждения «Технопарк в сфере высоких технологий «ИТ-парк»</w:t>
      </w:r>
      <w:r w:rsidR="00E002DD">
        <w:rPr>
          <w:rFonts w:ascii="Times New Roman" w:eastAsia="Times New Roman" w:hAnsi="Times New Roman"/>
          <w:b/>
          <w:color w:val="000000"/>
          <w:sz w:val="24"/>
          <w:szCs w:val="24"/>
          <w:u w:val="single"/>
          <w:lang w:eastAsia="ru-RU"/>
        </w:rPr>
        <w:t>.</w:t>
      </w:r>
      <w:r w:rsidR="008C3386" w:rsidRPr="008C3386">
        <w:rPr>
          <w:rFonts w:ascii="Times New Roman" w:eastAsia="Times New Roman" w:hAnsi="Times New Roman"/>
          <w:b/>
          <w:color w:val="000000"/>
          <w:sz w:val="24"/>
          <w:szCs w:val="24"/>
          <w:u w:val="single"/>
          <w:lang w:eastAsia="ru-RU"/>
        </w:rPr>
        <w:t xml:space="preserve"> </w:t>
      </w:r>
    </w:p>
    <w:p w14:paraId="330C6A15" w14:textId="0F4A55D2" w:rsidR="000376C1" w:rsidRPr="006D519D" w:rsidRDefault="00185CAE" w:rsidP="001C35F3">
      <w:pPr>
        <w:widowControl w:val="0"/>
        <w:spacing w:after="0" w:line="240" w:lineRule="auto"/>
        <w:jc w:val="both"/>
        <w:rPr>
          <w:rFonts w:ascii="Times New Roman" w:eastAsia="Times New Roman" w:hAnsi="Times New Roman"/>
          <w:sz w:val="24"/>
          <w:szCs w:val="24"/>
        </w:rPr>
      </w:pPr>
      <w:r w:rsidRPr="0063085F">
        <w:rPr>
          <w:rFonts w:ascii="Times New Roman" w:eastAsia="Times New Roman" w:hAnsi="Times New Roman"/>
          <w:b/>
          <w:sz w:val="24"/>
          <w:szCs w:val="24"/>
        </w:rPr>
        <w:t>4) Объем оказываемых услуг:</w:t>
      </w:r>
      <w:r w:rsidRPr="0063085F">
        <w:rPr>
          <w:rFonts w:ascii="Times New Roman" w:eastAsia="Times New Roman" w:hAnsi="Times New Roman"/>
          <w:sz w:val="24"/>
          <w:szCs w:val="24"/>
        </w:rPr>
        <w:t xml:space="preserve"> </w:t>
      </w:r>
      <w:r w:rsidR="001C01D1" w:rsidRPr="00016B4B">
        <w:rPr>
          <w:rFonts w:ascii="Times New Roman" w:eastAsia="Times New Roman" w:hAnsi="Times New Roman"/>
          <w:bCs/>
          <w:sz w:val="24"/>
          <w:szCs w:val="24"/>
        </w:rPr>
        <w:t>все необходимые сведения приведены в части 4 документации о закупке «Техническое задание».</w:t>
      </w:r>
      <w:r w:rsidR="00026577">
        <w:rPr>
          <w:rFonts w:ascii="Times New Roman" w:eastAsia="Times New Roman" w:hAnsi="Times New Roman"/>
          <w:bCs/>
          <w:sz w:val="24"/>
          <w:szCs w:val="24"/>
        </w:rPr>
        <w:t xml:space="preserve"> </w:t>
      </w:r>
    </w:p>
    <w:p w14:paraId="6788E525" w14:textId="77777777" w:rsidR="004A099F" w:rsidRDefault="001C1347" w:rsidP="004A099F">
      <w:pPr>
        <w:widowControl w:val="0"/>
        <w:spacing w:after="0" w:line="240" w:lineRule="auto"/>
        <w:jc w:val="both"/>
        <w:rPr>
          <w:rFonts w:ascii="Times New Roman" w:hAnsi="Times New Roman"/>
          <w:sz w:val="24"/>
          <w:szCs w:val="24"/>
        </w:rPr>
      </w:pPr>
      <w:r w:rsidRPr="001C35F3">
        <w:rPr>
          <w:rFonts w:ascii="Times New Roman" w:eastAsia="Times New Roman" w:hAnsi="Times New Roman"/>
          <w:b/>
          <w:sz w:val="24"/>
          <w:szCs w:val="24"/>
        </w:rPr>
        <w:t>5)</w:t>
      </w:r>
      <w:r w:rsidR="00883AFC" w:rsidRPr="001C35F3">
        <w:rPr>
          <w:rFonts w:ascii="Times New Roman" w:eastAsia="Times New Roman" w:hAnsi="Times New Roman"/>
          <w:sz w:val="24"/>
          <w:szCs w:val="24"/>
        </w:rPr>
        <w:t> </w:t>
      </w:r>
      <w:r w:rsidR="00E5749B" w:rsidRPr="001C35F3">
        <w:rPr>
          <w:rFonts w:ascii="Times New Roman" w:eastAsia="Times New Roman" w:hAnsi="Times New Roman"/>
          <w:b/>
          <w:sz w:val="24"/>
          <w:szCs w:val="24"/>
        </w:rPr>
        <w:t>К</w:t>
      </w:r>
      <w:r w:rsidR="00521BBA" w:rsidRPr="001C35F3">
        <w:rPr>
          <w:rFonts w:ascii="Times New Roman" w:eastAsia="Times New Roman" w:hAnsi="Times New Roman"/>
          <w:b/>
          <w:sz w:val="24"/>
          <w:szCs w:val="24"/>
        </w:rPr>
        <w:t>раткое описание предмета закупки (при необходимости)</w:t>
      </w:r>
      <w:r w:rsidR="00E5749B" w:rsidRPr="001C35F3">
        <w:rPr>
          <w:rFonts w:ascii="Times New Roman" w:eastAsia="Times New Roman" w:hAnsi="Times New Roman"/>
          <w:b/>
          <w:sz w:val="24"/>
          <w:szCs w:val="24"/>
        </w:rPr>
        <w:t>:</w:t>
      </w:r>
      <w:r w:rsidR="00E5749B" w:rsidRPr="001C35F3">
        <w:rPr>
          <w:rFonts w:ascii="Times New Roman" w:eastAsia="Times New Roman" w:hAnsi="Times New Roman"/>
          <w:sz w:val="24"/>
          <w:szCs w:val="24"/>
        </w:rPr>
        <w:t xml:space="preserve"> </w:t>
      </w:r>
      <w:r w:rsidR="004A099F" w:rsidRPr="004A099F">
        <w:rPr>
          <w:rFonts w:ascii="Times New Roman" w:hAnsi="Times New Roman"/>
          <w:sz w:val="24"/>
          <w:szCs w:val="24"/>
        </w:rPr>
        <w:t xml:space="preserve">услуг по техническому обслуживанию дизель-генераторных установок </w:t>
      </w:r>
    </w:p>
    <w:p w14:paraId="178930AE" w14:textId="77777777" w:rsidR="004A099F" w:rsidRDefault="001C1347" w:rsidP="004A099F">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6</w:t>
      </w:r>
      <w:r w:rsidR="00521BBA" w:rsidRPr="001C35F3">
        <w:rPr>
          <w:rFonts w:ascii="Times New Roman" w:eastAsia="Times New Roman" w:hAnsi="Times New Roman"/>
          <w:b/>
          <w:sz w:val="24"/>
          <w:szCs w:val="24"/>
        </w:rPr>
        <w:t>)</w:t>
      </w:r>
      <w:r w:rsidR="00883AFC" w:rsidRPr="001C35F3">
        <w:rPr>
          <w:rFonts w:ascii="Times New Roman" w:eastAsia="Times New Roman" w:hAnsi="Times New Roman"/>
          <w:sz w:val="24"/>
          <w:szCs w:val="24"/>
        </w:rPr>
        <w:t> </w:t>
      </w:r>
      <w:r w:rsidR="0034731C">
        <w:rPr>
          <w:rFonts w:ascii="Times New Roman" w:eastAsia="Times New Roman" w:hAnsi="Times New Roman"/>
          <w:b/>
          <w:sz w:val="24"/>
          <w:szCs w:val="24"/>
        </w:rPr>
        <w:t xml:space="preserve">Место </w:t>
      </w:r>
      <w:r w:rsidR="00185CAE">
        <w:rPr>
          <w:rFonts w:ascii="Times New Roman" w:eastAsia="Times New Roman" w:hAnsi="Times New Roman"/>
          <w:b/>
          <w:sz w:val="24"/>
          <w:szCs w:val="24"/>
        </w:rPr>
        <w:t>оказания услуг</w:t>
      </w:r>
      <w:r w:rsidR="00521BBA" w:rsidRPr="001C35F3">
        <w:rPr>
          <w:rFonts w:ascii="Times New Roman" w:eastAsia="Times New Roman" w:hAnsi="Times New Roman"/>
          <w:b/>
          <w:sz w:val="24"/>
          <w:szCs w:val="24"/>
        </w:rPr>
        <w:t>:</w:t>
      </w:r>
      <w:r w:rsidR="00521BBA" w:rsidRPr="001C35F3">
        <w:rPr>
          <w:rFonts w:ascii="Times New Roman" w:eastAsia="Times New Roman" w:hAnsi="Times New Roman"/>
          <w:sz w:val="24"/>
          <w:szCs w:val="24"/>
        </w:rPr>
        <w:t xml:space="preserve"> </w:t>
      </w:r>
    </w:p>
    <w:p w14:paraId="61D53711" w14:textId="77777777" w:rsidR="004A099F" w:rsidRDefault="004A099F" w:rsidP="004A099F">
      <w:pPr>
        <w:widowControl w:val="0"/>
        <w:spacing w:after="0" w:line="240" w:lineRule="auto"/>
        <w:jc w:val="both"/>
      </w:pPr>
      <w:r w:rsidRPr="004A099F">
        <w:rPr>
          <w:rFonts w:ascii="Times New Roman" w:hAnsi="Times New Roman"/>
          <w:sz w:val="24"/>
          <w:szCs w:val="24"/>
        </w:rPr>
        <w:t>РФ, РТ, г. Казань, ул. Петербургская, д.52 за счёт сил и средств Исполнителя</w:t>
      </w:r>
      <w:r>
        <w:rPr>
          <w:rFonts w:ascii="Times New Roman" w:hAnsi="Times New Roman"/>
          <w:sz w:val="24"/>
          <w:szCs w:val="24"/>
        </w:rPr>
        <w:t>;</w:t>
      </w:r>
      <w:r w:rsidRPr="004A099F">
        <w:t xml:space="preserve"> </w:t>
      </w:r>
    </w:p>
    <w:p w14:paraId="5077AE66" w14:textId="7579EF10" w:rsidR="004A099F" w:rsidRDefault="004A099F" w:rsidP="004A099F">
      <w:pPr>
        <w:widowControl w:val="0"/>
        <w:spacing w:after="0" w:line="240" w:lineRule="auto"/>
        <w:jc w:val="both"/>
        <w:rPr>
          <w:rFonts w:ascii="Times New Roman" w:eastAsiaTheme="minorHAnsi" w:hAnsi="Times New Roman" w:cstheme="minorBidi"/>
          <w:sz w:val="24"/>
        </w:rPr>
      </w:pPr>
      <w:r w:rsidRPr="004A099F">
        <w:rPr>
          <w:rFonts w:ascii="Times New Roman" w:hAnsi="Times New Roman"/>
          <w:sz w:val="24"/>
          <w:szCs w:val="24"/>
        </w:rPr>
        <w:t>РФ, РТ, г. Казань, ул. Спартаковская, д.2а за счёт сил и средств Исполнителя;</w:t>
      </w:r>
      <w:r w:rsidRPr="004A099F">
        <w:rPr>
          <w:rFonts w:ascii="Times New Roman" w:eastAsiaTheme="minorHAnsi" w:hAnsi="Times New Roman" w:cstheme="minorBidi"/>
          <w:sz w:val="24"/>
        </w:rPr>
        <w:t xml:space="preserve"> </w:t>
      </w:r>
    </w:p>
    <w:p w14:paraId="3DF64100" w14:textId="0C43B42C" w:rsidR="004A099F" w:rsidRDefault="004A099F" w:rsidP="004A099F">
      <w:pPr>
        <w:widowControl w:val="0"/>
        <w:spacing w:after="0" w:line="240" w:lineRule="auto"/>
        <w:jc w:val="both"/>
        <w:rPr>
          <w:rFonts w:ascii="Times New Roman" w:hAnsi="Times New Roman"/>
          <w:sz w:val="24"/>
          <w:szCs w:val="24"/>
        </w:rPr>
      </w:pPr>
      <w:r w:rsidRPr="004A099F">
        <w:rPr>
          <w:rFonts w:ascii="Times New Roman" w:hAnsi="Times New Roman"/>
          <w:sz w:val="24"/>
          <w:szCs w:val="24"/>
        </w:rPr>
        <w:t>РФ, РТ, г. Набережные Челны, ул. Машиностроительная, д.91 за счёт сил и средств Исполнителя</w:t>
      </w:r>
      <w:r>
        <w:rPr>
          <w:rFonts w:ascii="Times New Roman" w:hAnsi="Times New Roman"/>
          <w:sz w:val="24"/>
          <w:szCs w:val="24"/>
        </w:rPr>
        <w:t>.</w:t>
      </w:r>
    </w:p>
    <w:p w14:paraId="3AB1017C" w14:textId="683B48E2" w:rsidR="00521BBA" w:rsidRPr="004237D1" w:rsidRDefault="001C1347" w:rsidP="004A099F">
      <w:pPr>
        <w:widowControl w:val="0"/>
        <w:spacing w:after="0" w:line="240" w:lineRule="auto"/>
        <w:jc w:val="both"/>
        <w:rPr>
          <w:rFonts w:ascii="Times New Roman" w:eastAsia="Times New Roman" w:hAnsi="Times New Roman"/>
          <w:sz w:val="24"/>
          <w:szCs w:val="24"/>
        </w:rPr>
      </w:pPr>
      <w:r w:rsidRPr="009B1F28">
        <w:rPr>
          <w:rFonts w:ascii="Times New Roman" w:eastAsia="Times New Roman" w:hAnsi="Times New Roman"/>
          <w:b/>
          <w:sz w:val="24"/>
          <w:szCs w:val="24"/>
        </w:rPr>
        <w:t>7</w:t>
      </w:r>
      <w:r w:rsidR="00521BBA" w:rsidRPr="009B1F28">
        <w:rPr>
          <w:rFonts w:ascii="Times New Roman" w:eastAsia="Times New Roman" w:hAnsi="Times New Roman"/>
          <w:b/>
          <w:sz w:val="24"/>
          <w:szCs w:val="24"/>
        </w:rPr>
        <w:t>)</w:t>
      </w:r>
      <w:r w:rsidR="00393D6A" w:rsidRPr="009B1F28">
        <w:rPr>
          <w:rFonts w:ascii="Times New Roman" w:eastAsia="Times New Roman" w:hAnsi="Times New Roman"/>
          <w:sz w:val="24"/>
          <w:szCs w:val="24"/>
        </w:rPr>
        <w:t> </w:t>
      </w:r>
      <w:r w:rsidR="001A132C" w:rsidRPr="001C35F3">
        <w:rPr>
          <w:rFonts w:ascii="Times New Roman" w:eastAsia="Times New Roman" w:hAnsi="Times New Roman"/>
          <w:b/>
          <w:sz w:val="24"/>
          <w:szCs w:val="24"/>
        </w:rPr>
        <w:t xml:space="preserve">Сведения о начальной (максимальной) цене договора: </w:t>
      </w:r>
      <w:r w:rsidR="004A099F">
        <w:rPr>
          <w:rFonts w:ascii="Times New Roman" w:eastAsia="Times New Roman" w:hAnsi="Times New Roman"/>
          <w:sz w:val="24"/>
          <w:szCs w:val="24"/>
        </w:rPr>
        <w:t>632 400</w:t>
      </w:r>
      <w:r w:rsidR="002D6E27" w:rsidRPr="00CA0430">
        <w:rPr>
          <w:rFonts w:ascii="Times New Roman" w:eastAsia="Times New Roman" w:hAnsi="Times New Roman"/>
          <w:sz w:val="24"/>
          <w:szCs w:val="24"/>
        </w:rPr>
        <w:t xml:space="preserve"> </w:t>
      </w:r>
      <w:r w:rsidR="001A132C" w:rsidRPr="00CA0430">
        <w:rPr>
          <w:rFonts w:ascii="Times New Roman" w:eastAsia="Times New Roman" w:hAnsi="Times New Roman"/>
          <w:sz w:val="24"/>
          <w:szCs w:val="24"/>
        </w:rPr>
        <w:t>(</w:t>
      </w:r>
      <w:r w:rsidR="004A099F">
        <w:rPr>
          <w:rFonts w:ascii="Times New Roman" w:eastAsia="Times New Roman" w:hAnsi="Times New Roman"/>
          <w:sz w:val="24"/>
          <w:szCs w:val="24"/>
        </w:rPr>
        <w:t>Шестьсот тридцать две</w:t>
      </w:r>
      <w:r w:rsidR="00CA0430" w:rsidRPr="00CA0430">
        <w:rPr>
          <w:rFonts w:ascii="Times New Roman" w:eastAsia="Times New Roman" w:hAnsi="Times New Roman"/>
          <w:sz w:val="24"/>
          <w:szCs w:val="24"/>
        </w:rPr>
        <w:t xml:space="preserve"> тысячи </w:t>
      </w:r>
      <w:r w:rsidR="004A099F">
        <w:rPr>
          <w:rFonts w:ascii="Times New Roman" w:eastAsia="Times New Roman" w:hAnsi="Times New Roman"/>
          <w:sz w:val="24"/>
          <w:szCs w:val="24"/>
        </w:rPr>
        <w:t>четыреста</w:t>
      </w:r>
      <w:r w:rsidR="001A132C" w:rsidRPr="00CA0430">
        <w:rPr>
          <w:rFonts w:ascii="Times New Roman" w:eastAsia="Times New Roman" w:hAnsi="Times New Roman"/>
          <w:sz w:val="24"/>
          <w:szCs w:val="24"/>
        </w:rPr>
        <w:t>) рубл</w:t>
      </w:r>
      <w:r w:rsidR="002D6E27" w:rsidRPr="00CA0430">
        <w:rPr>
          <w:rFonts w:ascii="Times New Roman" w:eastAsia="Times New Roman" w:hAnsi="Times New Roman"/>
          <w:sz w:val="24"/>
          <w:szCs w:val="24"/>
        </w:rPr>
        <w:t>ей</w:t>
      </w:r>
      <w:r w:rsidR="00CA0430" w:rsidRPr="00CA0430">
        <w:rPr>
          <w:rFonts w:ascii="Times New Roman" w:eastAsia="Times New Roman" w:hAnsi="Times New Roman"/>
          <w:sz w:val="24"/>
          <w:szCs w:val="24"/>
        </w:rPr>
        <w:t xml:space="preserve"> </w:t>
      </w:r>
      <w:r w:rsidR="004A099F">
        <w:rPr>
          <w:rFonts w:ascii="Times New Roman" w:eastAsia="Times New Roman" w:hAnsi="Times New Roman"/>
          <w:sz w:val="24"/>
          <w:szCs w:val="24"/>
        </w:rPr>
        <w:t>00</w:t>
      </w:r>
      <w:r w:rsidR="001A132C" w:rsidRPr="00CA0430">
        <w:rPr>
          <w:rFonts w:ascii="Times New Roman" w:eastAsia="Times New Roman" w:hAnsi="Times New Roman"/>
          <w:sz w:val="24"/>
          <w:szCs w:val="24"/>
        </w:rPr>
        <w:t xml:space="preserve"> копеек, с</w:t>
      </w:r>
      <w:r w:rsidR="001A132C" w:rsidRPr="002B7C16">
        <w:rPr>
          <w:rFonts w:ascii="Times New Roman" w:eastAsia="Times New Roman" w:hAnsi="Times New Roman"/>
          <w:sz w:val="24"/>
          <w:szCs w:val="24"/>
        </w:rPr>
        <w:t xml:space="preserve"> учетом всех расходов, предусмотренных проектом договор, стоимости товара, работ, услуг, уплаты налогов и других обязательных платежей в соответствии с действующим законодательством</w:t>
      </w:r>
      <w:r w:rsidR="001A132C" w:rsidRPr="001C35F3">
        <w:rPr>
          <w:rFonts w:ascii="Times New Roman" w:eastAsia="Times New Roman" w:hAnsi="Times New Roman"/>
          <w:sz w:val="24"/>
          <w:szCs w:val="24"/>
        </w:rPr>
        <w:t xml:space="preserve"> Российской Федерации, в т. ч. налога на добавленную стоимость, с учетом расходов на перевозку, страхование, уплату таможенных пошлин и других обязательных платежей.</w:t>
      </w:r>
    </w:p>
    <w:p w14:paraId="4B17B565" w14:textId="1E0340F6" w:rsidR="0032707E" w:rsidRPr="001C35F3" w:rsidRDefault="001C1347" w:rsidP="001C35F3">
      <w:pPr>
        <w:widowControl w:val="0"/>
        <w:spacing w:after="0" w:line="240" w:lineRule="auto"/>
        <w:jc w:val="both"/>
        <w:rPr>
          <w:rFonts w:ascii="Times New Roman" w:eastAsia="Times New Roman" w:hAnsi="Times New Roman"/>
          <w:sz w:val="24"/>
          <w:szCs w:val="24"/>
        </w:rPr>
      </w:pPr>
      <w:r w:rsidRPr="004237D1">
        <w:rPr>
          <w:rFonts w:ascii="Times New Roman" w:eastAsia="Times New Roman" w:hAnsi="Times New Roman"/>
          <w:b/>
          <w:sz w:val="24"/>
          <w:szCs w:val="24"/>
        </w:rPr>
        <w:t>8</w:t>
      </w:r>
      <w:r w:rsidR="00521BBA" w:rsidRPr="004237D1">
        <w:rPr>
          <w:rFonts w:ascii="Times New Roman" w:eastAsia="Times New Roman" w:hAnsi="Times New Roman"/>
          <w:b/>
          <w:sz w:val="24"/>
          <w:szCs w:val="24"/>
        </w:rPr>
        <w:t>)</w:t>
      </w:r>
      <w:r w:rsidR="006A2ED7" w:rsidRPr="004237D1">
        <w:rPr>
          <w:rFonts w:ascii="Times New Roman" w:eastAsia="Times New Roman" w:hAnsi="Times New Roman"/>
          <w:sz w:val="24"/>
          <w:szCs w:val="24"/>
        </w:rPr>
        <w:t> </w:t>
      </w:r>
      <w:r w:rsidR="0032707E" w:rsidRPr="004237D1">
        <w:rPr>
          <w:rFonts w:ascii="Times New Roman" w:eastAsia="Times New Roman" w:hAnsi="Times New Roman"/>
          <w:b/>
          <w:sz w:val="24"/>
          <w:szCs w:val="24"/>
        </w:rPr>
        <w:t>С</w:t>
      </w:r>
      <w:r w:rsidR="00521BBA" w:rsidRPr="004237D1">
        <w:rPr>
          <w:rFonts w:ascii="Times New Roman" w:eastAsia="Times New Roman" w:hAnsi="Times New Roman"/>
          <w:b/>
          <w:sz w:val="24"/>
          <w:szCs w:val="24"/>
        </w:rPr>
        <w:t>рок, место и порядок предоставления документации о закупке</w:t>
      </w:r>
      <w:r w:rsidR="0032707E" w:rsidRPr="004237D1">
        <w:rPr>
          <w:rFonts w:ascii="Times New Roman" w:eastAsia="Times New Roman" w:hAnsi="Times New Roman"/>
          <w:b/>
          <w:sz w:val="24"/>
          <w:szCs w:val="24"/>
        </w:rPr>
        <w:t>:</w:t>
      </w:r>
      <w:r w:rsidR="0032707E" w:rsidRPr="004237D1">
        <w:rPr>
          <w:rFonts w:ascii="Times New Roman" w:eastAsia="Times New Roman" w:hAnsi="Times New Roman"/>
          <w:sz w:val="24"/>
          <w:szCs w:val="24"/>
        </w:rPr>
        <w:t xml:space="preserve"> Заказчик не предоставляет документацию по отдельному</w:t>
      </w:r>
      <w:r w:rsidR="0032707E" w:rsidRPr="001C35F3">
        <w:rPr>
          <w:rFonts w:ascii="Times New Roman" w:eastAsia="Times New Roman" w:hAnsi="Times New Roman"/>
          <w:sz w:val="24"/>
          <w:szCs w:val="24"/>
        </w:rPr>
        <w:t xml:space="preserve"> запросу участника закупки. Документация находится в свободном доступе в единой информационной системе (</w:t>
      </w:r>
      <w:hyperlink r:id="rId8" w:history="1">
        <w:r w:rsidR="0032707E" w:rsidRPr="001C35F3">
          <w:rPr>
            <w:rStyle w:val="a6"/>
            <w:rFonts w:ascii="Times New Roman" w:eastAsia="Times New Roman" w:hAnsi="Times New Roman"/>
            <w:sz w:val="24"/>
            <w:szCs w:val="24"/>
          </w:rPr>
          <w:t>www.zakupki.gov.ru</w:t>
        </w:r>
      </w:hyperlink>
      <w:r w:rsidR="0032707E" w:rsidRPr="001C35F3">
        <w:rPr>
          <w:rFonts w:ascii="Times New Roman" w:eastAsia="Times New Roman" w:hAnsi="Times New Roman"/>
          <w:sz w:val="24"/>
          <w:szCs w:val="24"/>
        </w:rPr>
        <w:t>) и доступна в любое время с момента размещения без взимания платы</w:t>
      </w:r>
      <w:r w:rsidR="001C58B5">
        <w:rPr>
          <w:rFonts w:ascii="Times New Roman" w:eastAsia="Times New Roman" w:hAnsi="Times New Roman"/>
          <w:sz w:val="24"/>
          <w:szCs w:val="24"/>
        </w:rPr>
        <w:t>.</w:t>
      </w:r>
    </w:p>
    <w:p w14:paraId="1E5D3AE7" w14:textId="40A6A7BB" w:rsidR="00521BBA"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9</w:t>
      </w:r>
      <w:r w:rsidR="00521BBA" w:rsidRPr="001C35F3">
        <w:rPr>
          <w:rFonts w:ascii="Times New Roman" w:eastAsia="Times New Roman" w:hAnsi="Times New Roman"/>
          <w:b/>
          <w:sz w:val="24"/>
          <w:szCs w:val="24"/>
        </w:rPr>
        <w:t>)</w:t>
      </w:r>
      <w:r w:rsidR="00521BBA" w:rsidRPr="001C35F3">
        <w:rPr>
          <w:rFonts w:ascii="Times New Roman" w:eastAsia="Times New Roman" w:hAnsi="Times New Roman"/>
          <w:sz w:val="24"/>
          <w:szCs w:val="24"/>
        </w:rPr>
        <w:t xml:space="preserve"> </w:t>
      </w:r>
      <w:r w:rsidRPr="001C35F3">
        <w:rPr>
          <w:rFonts w:ascii="Times New Roman" w:eastAsia="Times New Roman" w:hAnsi="Times New Roman"/>
          <w:b/>
          <w:sz w:val="24"/>
          <w:szCs w:val="24"/>
        </w:rPr>
        <w:t>П</w:t>
      </w:r>
      <w:r w:rsidR="00D21C7D" w:rsidRPr="001C35F3">
        <w:rPr>
          <w:rFonts w:ascii="Times New Roman" w:eastAsia="Times New Roman" w:hAnsi="Times New Roman"/>
          <w:b/>
          <w:sz w:val="24"/>
          <w:szCs w:val="24"/>
        </w:rPr>
        <w:t>орядок</w:t>
      </w:r>
      <w:r w:rsidR="00521BBA" w:rsidRPr="001C35F3">
        <w:rPr>
          <w:rFonts w:ascii="Times New Roman" w:eastAsia="Times New Roman" w:hAnsi="Times New Roman"/>
          <w:b/>
          <w:sz w:val="24"/>
          <w:szCs w:val="24"/>
        </w:rPr>
        <w:t xml:space="preserve"> подачи заявок на участие в закупке и порядок подведения итогов конкурентной закупк</w:t>
      </w:r>
      <w:r w:rsidRPr="001C35F3">
        <w:rPr>
          <w:rFonts w:ascii="Times New Roman" w:eastAsia="Times New Roman" w:hAnsi="Times New Roman"/>
          <w:b/>
          <w:sz w:val="24"/>
          <w:szCs w:val="24"/>
        </w:rPr>
        <w:t>и (этапов конкурентной закупки):</w:t>
      </w:r>
    </w:p>
    <w:p w14:paraId="77CABCBF" w14:textId="77777777" w:rsidR="00E55B25" w:rsidRPr="001C35F3" w:rsidRDefault="00E55B25" w:rsidP="00E55B25">
      <w:pPr>
        <w:widowControl w:val="0"/>
        <w:spacing w:after="0" w:line="240" w:lineRule="auto"/>
        <w:jc w:val="both"/>
        <w:rPr>
          <w:rFonts w:ascii="Times New Roman" w:eastAsia="Times New Roman" w:hAnsi="Times New Roman"/>
          <w:sz w:val="24"/>
          <w:szCs w:val="24"/>
        </w:rPr>
      </w:pPr>
      <w:r w:rsidRPr="761F9073">
        <w:rPr>
          <w:rFonts w:ascii="Times New Roman" w:eastAsia="Times New Roman" w:hAnsi="Times New Roman"/>
          <w:sz w:val="24"/>
          <w:szCs w:val="24"/>
        </w:rPr>
        <w:t>порядок подачи заявок: определяется регламентом оператора ЭТП, на которой проводится аукцион в электронной форме, участниками которого могут быть только субъекты малого и среднего предпринимательства, и в соответствии с документацией о закупке;</w:t>
      </w:r>
    </w:p>
    <w:tbl>
      <w:tblPr>
        <w:tblStyle w:val="74"/>
        <w:tblW w:w="0" w:type="auto"/>
        <w:tblLook w:val="04A0" w:firstRow="1" w:lastRow="0" w:firstColumn="1" w:lastColumn="0" w:noHBand="0" w:noVBand="1"/>
      </w:tblPr>
      <w:tblGrid>
        <w:gridCol w:w="4531"/>
        <w:gridCol w:w="5380"/>
      </w:tblGrid>
      <w:tr w:rsidR="004A099F" w:rsidRPr="00D638F2" w14:paraId="6ABF7621" w14:textId="77777777" w:rsidTr="004A099F">
        <w:tc>
          <w:tcPr>
            <w:tcW w:w="4531" w:type="dxa"/>
          </w:tcPr>
          <w:p w14:paraId="22E108B7" w14:textId="77777777" w:rsidR="004A099F" w:rsidRPr="00D638F2" w:rsidRDefault="004A099F" w:rsidP="004A099F">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начала подачи заявок:</w:t>
            </w:r>
          </w:p>
        </w:tc>
        <w:tc>
          <w:tcPr>
            <w:tcW w:w="5380" w:type="dxa"/>
          </w:tcPr>
          <w:p w14:paraId="2E180689" w14:textId="2E68DD76" w:rsidR="004A099F" w:rsidRPr="00D638F2" w:rsidRDefault="004A099F" w:rsidP="007267BB">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7267BB">
              <w:rPr>
                <w:rFonts w:ascii="Times New Roman" w:eastAsia="Times New Roman" w:hAnsi="Times New Roman"/>
                <w:sz w:val="24"/>
                <w:szCs w:val="24"/>
              </w:rPr>
              <w:t>13</w:t>
            </w:r>
            <w:r w:rsidRPr="00D638F2">
              <w:rPr>
                <w:rFonts w:ascii="Times New Roman" w:eastAsia="Times New Roman" w:hAnsi="Times New Roman"/>
                <w:sz w:val="24"/>
                <w:szCs w:val="24"/>
              </w:rPr>
              <w:t xml:space="preserve">» </w:t>
            </w:r>
            <w:r w:rsidR="007267BB">
              <w:rPr>
                <w:rFonts w:ascii="Times New Roman" w:eastAsia="Times New Roman" w:hAnsi="Times New Roman"/>
                <w:sz w:val="24"/>
                <w:szCs w:val="24"/>
              </w:rPr>
              <w:t>мая</w:t>
            </w:r>
            <w:r w:rsidRPr="00D638F2">
              <w:rPr>
                <w:rFonts w:ascii="Times New Roman" w:eastAsia="Times New Roman" w:hAnsi="Times New Roman"/>
                <w:sz w:val="24"/>
                <w:szCs w:val="24"/>
              </w:rPr>
              <w:t xml:space="preserve"> 202</w:t>
            </w:r>
            <w:r>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w:t>
            </w:r>
          </w:p>
        </w:tc>
      </w:tr>
      <w:tr w:rsidR="004A099F" w:rsidRPr="00D638F2" w14:paraId="6D624799" w14:textId="77777777" w:rsidTr="004A099F">
        <w:tc>
          <w:tcPr>
            <w:tcW w:w="4531" w:type="dxa"/>
          </w:tcPr>
          <w:p w14:paraId="4E23D150" w14:textId="77777777" w:rsidR="004A099F" w:rsidRPr="00D638F2" w:rsidRDefault="004A099F" w:rsidP="004A099F">
            <w:pPr>
              <w:widowControl w:val="0"/>
              <w:spacing w:after="0" w:line="240" w:lineRule="auto"/>
              <w:ind w:firstLine="142"/>
              <w:jc w:val="both"/>
              <w:rPr>
                <w:rFonts w:ascii="Times New Roman" w:eastAsia="Times New Roman" w:hAnsi="Times New Roman"/>
                <w:sz w:val="24"/>
                <w:szCs w:val="24"/>
              </w:rPr>
            </w:pPr>
            <w:r w:rsidRPr="00D638F2">
              <w:rPr>
                <w:rFonts w:ascii="Times New Roman" w:eastAsia="Times New Roman" w:hAnsi="Times New Roman"/>
                <w:sz w:val="24"/>
                <w:szCs w:val="24"/>
              </w:rPr>
              <w:t>дата и время окончания срока подачи заявок, место их подачи:</w:t>
            </w:r>
            <w:r w:rsidRPr="00D638F2">
              <w:rPr>
                <w:rFonts w:ascii="Times New Roman" w:eastAsia="Times New Roman" w:hAnsi="Times New Roman"/>
                <w:iCs/>
                <w:sz w:val="24"/>
                <w:szCs w:val="24"/>
              </w:rPr>
              <w:t xml:space="preserve"> в электронной форме в соответствии с </w:t>
            </w:r>
            <w:r w:rsidRPr="00D638F2">
              <w:rPr>
                <w:rFonts w:ascii="Times New Roman" w:eastAsia="Times New Roman" w:hAnsi="Times New Roman"/>
                <w:bCs/>
                <w:sz w:val="24"/>
                <w:szCs w:val="24"/>
              </w:rPr>
              <w:t>регламентом и функционалом</w:t>
            </w:r>
            <w:r w:rsidRPr="00D638F2">
              <w:rPr>
                <w:rFonts w:ascii="Times New Roman" w:eastAsia="Times New Roman" w:hAnsi="Times New Roman"/>
                <w:iCs/>
                <w:sz w:val="24"/>
                <w:szCs w:val="24"/>
              </w:rPr>
              <w:t xml:space="preserve"> ЭТП</w:t>
            </w:r>
          </w:p>
          <w:p w14:paraId="4F21D788" w14:textId="77777777" w:rsidR="004A099F" w:rsidRPr="00D638F2" w:rsidRDefault="004A099F" w:rsidP="004A099F">
            <w:pPr>
              <w:widowControl w:val="0"/>
              <w:spacing w:after="0" w:line="240" w:lineRule="auto"/>
              <w:jc w:val="both"/>
              <w:rPr>
                <w:rFonts w:ascii="Times New Roman" w:eastAsia="Times New Roman" w:hAnsi="Times New Roman"/>
                <w:sz w:val="24"/>
                <w:szCs w:val="24"/>
              </w:rPr>
            </w:pPr>
          </w:p>
        </w:tc>
        <w:tc>
          <w:tcPr>
            <w:tcW w:w="5380" w:type="dxa"/>
          </w:tcPr>
          <w:p w14:paraId="605664B4" w14:textId="17AA9853" w:rsidR="004A099F" w:rsidRPr="00D638F2" w:rsidRDefault="004A099F" w:rsidP="007267BB">
            <w:pPr>
              <w:widowControl w:val="0"/>
              <w:spacing w:after="0" w:line="240" w:lineRule="auto"/>
              <w:rPr>
                <w:rFonts w:ascii="Times New Roman" w:eastAsia="Times New Roman" w:hAnsi="Times New Roman"/>
                <w:sz w:val="24"/>
                <w:szCs w:val="24"/>
              </w:rPr>
            </w:pPr>
            <w:r w:rsidRPr="00D638F2">
              <w:rPr>
                <w:rFonts w:ascii="Times New Roman" w:eastAsia="Times New Roman" w:hAnsi="Times New Roman"/>
                <w:sz w:val="24"/>
                <w:szCs w:val="24"/>
              </w:rPr>
              <w:t>«</w:t>
            </w:r>
            <w:r w:rsidR="007267BB">
              <w:rPr>
                <w:rFonts w:ascii="Times New Roman" w:eastAsia="Times New Roman" w:hAnsi="Times New Roman"/>
                <w:sz w:val="24"/>
                <w:szCs w:val="24"/>
              </w:rPr>
              <w:t>21</w:t>
            </w:r>
            <w:r w:rsidRPr="00D638F2">
              <w:rPr>
                <w:rFonts w:ascii="Times New Roman" w:eastAsia="Times New Roman" w:hAnsi="Times New Roman"/>
                <w:sz w:val="24"/>
                <w:szCs w:val="24"/>
              </w:rPr>
              <w:t>»</w:t>
            </w:r>
            <w:r w:rsidR="007267BB">
              <w:rPr>
                <w:rFonts w:ascii="Times New Roman" w:eastAsia="Times New Roman" w:hAnsi="Times New Roman"/>
                <w:sz w:val="24"/>
                <w:szCs w:val="24"/>
              </w:rPr>
              <w:t xml:space="preserve"> мая </w:t>
            </w:r>
            <w:r>
              <w:rPr>
                <w:rFonts w:ascii="Times New Roman" w:eastAsia="Times New Roman" w:hAnsi="Times New Roman"/>
                <w:sz w:val="24"/>
                <w:szCs w:val="24"/>
              </w:rPr>
              <w:t>2026</w:t>
            </w:r>
            <w:r w:rsidRPr="00D638F2">
              <w:rPr>
                <w:rFonts w:ascii="Times New Roman" w:eastAsia="Times New Roman" w:hAnsi="Times New Roman"/>
                <w:sz w:val="24"/>
                <w:szCs w:val="24"/>
              </w:rPr>
              <w:t xml:space="preserve"> года 10 час. 00 мин. (Время московское)</w:t>
            </w:r>
          </w:p>
        </w:tc>
      </w:tr>
      <w:tr w:rsidR="004A099F" w:rsidRPr="00D638F2" w14:paraId="522C2F2A" w14:textId="77777777" w:rsidTr="004A099F">
        <w:tc>
          <w:tcPr>
            <w:tcW w:w="4531" w:type="dxa"/>
          </w:tcPr>
          <w:p w14:paraId="6E619C3C" w14:textId="77777777" w:rsidR="004A099F" w:rsidRPr="00D638F2" w:rsidRDefault="004A099F" w:rsidP="004A099F">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lastRenderedPageBreak/>
              <w:t>дата рассмотрения первых частей заявок:</w:t>
            </w:r>
          </w:p>
        </w:tc>
        <w:tc>
          <w:tcPr>
            <w:tcW w:w="5380" w:type="dxa"/>
          </w:tcPr>
          <w:p w14:paraId="31B39A1E" w14:textId="20948140" w:rsidR="004A099F" w:rsidRPr="00D638F2" w:rsidRDefault="004A099F" w:rsidP="007267BB">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7267BB">
              <w:rPr>
                <w:rFonts w:ascii="Times New Roman" w:eastAsia="Times New Roman" w:hAnsi="Times New Roman"/>
                <w:sz w:val="24"/>
                <w:szCs w:val="24"/>
              </w:rPr>
              <w:t>21</w:t>
            </w:r>
            <w:r w:rsidRPr="00D638F2">
              <w:rPr>
                <w:rFonts w:ascii="Times New Roman" w:eastAsia="Times New Roman" w:hAnsi="Times New Roman"/>
                <w:sz w:val="24"/>
                <w:szCs w:val="24"/>
              </w:rPr>
              <w:t xml:space="preserve">» </w:t>
            </w:r>
            <w:r w:rsidR="007267BB">
              <w:rPr>
                <w:rFonts w:ascii="Times New Roman" w:eastAsia="Times New Roman" w:hAnsi="Times New Roman"/>
                <w:sz w:val="24"/>
                <w:szCs w:val="24"/>
              </w:rPr>
              <w:t xml:space="preserve">мая </w:t>
            </w:r>
            <w:r w:rsidRPr="00D638F2">
              <w:rPr>
                <w:rFonts w:ascii="Times New Roman" w:eastAsia="Times New Roman" w:hAnsi="Times New Roman"/>
                <w:sz w:val="24"/>
                <w:szCs w:val="24"/>
              </w:rPr>
              <w:t>202</w:t>
            </w:r>
            <w:r>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w:t>
            </w:r>
          </w:p>
        </w:tc>
      </w:tr>
      <w:tr w:rsidR="004A099F" w:rsidRPr="00D638F2" w14:paraId="6F79C635" w14:textId="77777777" w:rsidTr="004A099F">
        <w:tc>
          <w:tcPr>
            <w:tcW w:w="4531" w:type="dxa"/>
          </w:tcPr>
          <w:p w14:paraId="041A35EE" w14:textId="77777777" w:rsidR="004A099F" w:rsidRPr="00D638F2" w:rsidRDefault="004A099F" w:rsidP="004A099F">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и время проведения аукциона:</w:t>
            </w:r>
          </w:p>
        </w:tc>
        <w:tc>
          <w:tcPr>
            <w:tcW w:w="5380" w:type="dxa"/>
          </w:tcPr>
          <w:p w14:paraId="7C938C80" w14:textId="126AF103" w:rsidR="004A099F" w:rsidRPr="00D638F2" w:rsidRDefault="004A099F" w:rsidP="007267BB">
            <w:pPr>
              <w:widowControl w:val="0"/>
              <w:spacing w:after="0" w:line="240" w:lineRule="auto"/>
              <w:rPr>
                <w:rFonts w:ascii="Times New Roman" w:eastAsia="Times New Roman" w:hAnsi="Times New Roman"/>
                <w:sz w:val="24"/>
                <w:szCs w:val="24"/>
              </w:rPr>
            </w:pPr>
            <w:r w:rsidRPr="00D638F2">
              <w:rPr>
                <w:rFonts w:ascii="Times New Roman" w:eastAsia="Times New Roman" w:hAnsi="Times New Roman"/>
                <w:sz w:val="24"/>
                <w:szCs w:val="24"/>
              </w:rPr>
              <w:t>«</w:t>
            </w:r>
            <w:r w:rsidR="007267BB">
              <w:rPr>
                <w:rFonts w:ascii="Times New Roman" w:eastAsia="Times New Roman" w:hAnsi="Times New Roman"/>
                <w:sz w:val="24"/>
                <w:szCs w:val="24"/>
              </w:rPr>
              <w:t>22</w:t>
            </w:r>
            <w:r w:rsidRPr="00D638F2">
              <w:rPr>
                <w:rFonts w:ascii="Times New Roman" w:eastAsia="Times New Roman" w:hAnsi="Times New Roman"/>
                <w:sz w:val="24"/>
                <w:szCs w:val="24"/>
              </w:rPr>
              <w:t>»</w:t>
            </w:r>
            <w:r w:rsidR="007267BB">
              <w:rPr>
                <w:rFonts w:ascii="Times New Roman" w:eastAsia="Times New Roman" w:hAnsi="Times New Roman"/>
                <w:sz w:val="24"/>
                <w:szCs w:val="24"/>
              </w:rPr>
              <w:t xml:space="preserve"> мая </w:t>
            </w:r>
            <w:r w:rsidRPr="00D638F2">
              <w:rPr>
                <w:rFonts w:ascii="Times New Roman" w:eastAsia="Times New Roman" w:hAnsi="Times New Roman"/>
                <w:sz w:val="24"/>
                <w:szCs w:val="24"/>
              </w:rPr>
              <w:t>202</w:t>
            </w:r>
            <w:r>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 10 час. 00 мин. (Время московское) </w:t>
            </w:r>
          </w:p>
          <w:p w14:paraId="43820EAC" w14:textId="77777777" w:rsidR="004A099F" w:rsidRPr="00D638F2" w:rsidRDefault="004A099F" w:rsidP="007267BB">
            <w:pPr>
              <w:widowControl w:val="0"/>
              <w:spacing w:after="0" w:line="240" w:lineRule="auto"/>
              <w:rPr>
                <w:rFonts w:ascii="Times New Roman" w:eastAsia="Times New Roman" w:hAnsi="Times New Roman"/>
                <w:sz w:val="24"/>
                <w:szCs w:val="24"/>
              </w:rPr>
            </w:pPr>
          </w:p>
        </w:tc>
      </w:tr>
      <w:tr w:rsidR="004A099F" w:rsidRPr="00D638F2" w14:paraId="7F9FCDF2" w14:textId="77777777" w:rsidTr="004A099F">
        <w:tc>
          <w:tcPr>
            <w:tcW w:w="4531" w:type="dxa"/>
          </w:tcPr>
          <w:p w14:paraId="2DB5C469" w14:textId="77777777" w:rsidR="004A099F" w:rsidRPr="00D638F2" w:rsidRDefault="004A099F" w:rsidP="004A099F">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рассмотрения вторых частей заявок:</w:t>
            </w:r>
          </w:p>
        </w:tc>
        <w:tc>
          <w:tcPr>
            <w:tcW w:w="5380" w:type="dxa"/>
          </w:tcPr>
          <w:p w14:paraId="313CAC03" w14:textId="2CE3E8AB" w:rsidR="004A099F" w:rsidRPr="00D638F2" w:rsidRDefault="004A099F" w:rsidP="007267BB">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7267BB">
              <w:rPr>
                <w:rFonts w:ascii="Times New Roman" w:eastAsia="Times New Roman" w:hAnsi="Times New Roman"/>
                <w:sz w:val="24"/>
                <w:szCs w:val="24"/>
              </w:rPr>
              <w:t>22</w:t>
            </w:r>
            <w:r w:rsidRPr="00D638F2">
              <w:rPr>
                <w:rFonts w:ascii="Times New Roman" w:eastAsia="Times New Roman" w:hAnsi="Times New Roman"/>
                <w:sz w:val="24"/>
                <w:szCs w:val="24"/>
              </w:rPr>
              <w:t>»</w:t>
            </w:r>
            <w:r>
              <w:rPr>
                <w:rFonts w:ascii="Times New Roman" w:eastAsia="Times New Roman" w:hAnsi="Times New Roman"/>
                <w:sz w:val="24"/>
                <w:szCs w:val="24"/>
              </w:rPr>
              <w:t xml:space="preserve"> </w:t>
            </w:r>
            <w:r w:rsidR="007267BB">
              <w:rPr>
                <w:rFonts w:ascii="Times New Roman" w:eastAsia="Times New Roman" w:hAnsi="Times New Roman"/>
                <w:sz w:val="24"/>
                <w:szCs w:val="24"/>
              </w:rPr>
              <w:t xml:space="preserve">мая </w:t>
            </w:r>
            <w:r w:rsidRPr="00D638F2">
              <w:rPr>
                <w:rFonts w:ascii="Times New Roman" w:eastAsia="Times New Roman" w:hAnsi="Times New Roman"/>
                <w:sz w:val="24"/>
                <w:szCs w:val="24"/>
              </w:rPr>
              <w:t>202</w:t>
            </w:r>
            <w:r>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w:t>
            </w:r>
          </w:p>
        </w:tc>
      </w:tr>
      <w:tr w:rsidR="004A099F" w:rsidRPr="00D638F2" w14:paraId="4A6BF5B4" w14:textId="77777777" w:rsidTr="004A099F">
        <w:tc>
          <w:tcPr>
            <w:tcW w:w="4531" w:type="dxa"/>
          </w:tcPr>
          <w:p w14:paraId="30ACBB78" w14:textId="77777777" w:rsidR="004A099F" w:rsidRPr="00D638F2" w:rsidRDefault="004A099F" w:rsidP="004A099F">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подведение итогов закупки:</w:t>
            </w:r>
          </w:p>
        </w:tc>
        <w:tc>
          <w:tcPr>
            <w:tcW w:w="5380" w:type="dxa"/>
          </w:tcPr>
          <w:p w14:paraId="6DA0BC7D" w14:textId="212406BF" w:rsidR="004A099F" w:rsidRPr="00D638F2" w:rsidRDefault="004A099F" w:rsidP="007267BB">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7267BB">
              <w:rPr>
                <w:rFonts w:ascii="Times New Roman" w:eastAsia="Times New Roman" w:hAnsi="Times New Roman"/>
                <w:sz w:val="24"/>
                <w:szCs w:val="24"/>
              </w:rPr>
              <w:t>26</w:t>
            </w:r>
            <w:r w:rsidRPr="00D638F2">
              <w:rPr>
                <w:rFonts w:ascii="Times New Roman" w:eastAsia="Times New Roman" w:hAnsi="Times New Roman"/>
                <w:sz w:val="24"/>
                <w:szCs w:val="24"/>
              </w:rPr>
              <w:t xml:space="preserve">» </w:t>
            </w:r>
            <w:r w:rsidR="007267BB">
              <w:rPr>
                <w:rFonts w:ascii="Times New Roman" w:eastAsia="Times New Roman" w:hAnsi="Times New Roman"/>
                <w:sz w:val="24"/>
                <w:szCs w:val="24"/>
              </w:rPr>
              <w:t>мая</w:t>
            </w:r>
            <w:r>
              <w:rPr>
                <w:rFonts w:ascii="Times New Roman" w:eastAsia="Times New Roman" w:hAnsi="Times New Roman"/>
                <w:sz w:val="24"/>
                <w:szCs w:val="24"/>
              </w:rPr>
              <w:t xml:space="preserve"> </w:t>
            </w:r>
            <w:r w:rsidRPr="00D638F2">
              <w:rPr>
                <w:rFonts w:ascii="Times New Roman" w:eastAsia="Times New Roman" w:hAnsi="Times New Roman"/>
                <w:sz w:val="24"/>
                <w:szCs w:val="24"/>
              </w:rPr>
              <w:t>202</w:t>
            </w:r>
            <w:r>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w:t>
            </w:r>
          </w:p>
        </w:tc>
      </w:tr>
    </w:tbl>
    <w:p w14:paraId="79A97107" w14:textId="6FB537DC" w:rsidR="00521BBA"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10</w:t>
      </w:r>
      <w:r w:rsidR="00521BBA" w:rsidRPr="001C35F3">
        <w:rPr>
          <w:rFonts w:ascii="Times New Roman" w:eastAsia="Times New Roman" w:hAnsi="Times New Roman"/>
          <w:b/>
          <w:sz w:val="24"/>
          <w:szCs w:val="24"/>
        </w:rPr>
        <w:t>)</w:t>
      </w:r>
      <w:r w:rsidRPr="001C35F3">
        <w:rPr>
          <w:rFonts w:ascii="Times New Roman" w:eastAsia="Times New Roman" w:hAnsi="Times New Roman"/>
          <w:sz w:val="24"/>
          <w:szCs w:val="24"/>
        </w:rPr>
        <w:t> </w:t>
      </w:r>
      <w:r w:rsidR="00521BBA" w:rsidRPr="001C35F3">
        <w:rPr>
          <w:rFonts w:ascii="Times New Roman" w:eastAsia="Times New Roman" w:hAnsi="Times New Roman"/>
          <w:b/>
          <w:sz w:val="24"/>
          <w:szCs w:val="24"/>
        </w:rPr>
        <w:t>Адрес электронной площадки в информационно-теле</w:t>
      </w:r>
      <w:r w:rsidR="0032707E" w:rsidRPr="001C35F3">
        <w:rPr>
          <w:rFonts w:ascii="Times New Roman" w:eastAsia="Times New Roman" w:hAnsi="Times New Roman"/>
          <w:b/>
          <w:sz w:val="24"/>
          <w:szCs w:val="24"/>
        </w:rPr>
        <w:t>коммуникационной сети «Интернет»:</w:t>
      </w:r>
      <w:r w:rsidR="0032707E" w:rsidRPr="001C35F3">
        <w:rPr>
          <w:rFonts w:ascii="Times New Roman" w:eastAsia="Times New Roman" w:hAnsi="Times New Roman"/>
          <w:sz w:val="24"/>
          <w:szCs w:val="24"/>
        </w:rPr>
        <w:t xml:space="preserve"> </w:t>
      </w:r>
      <w:r w:rsidR="00393D6A" w:rsidRPr="001C35F3">
        <w:rPr>
          <w:rFonts w:ascii="Times New Roman" w:eastAsia="Times New Roman" w:hAnsi="Times New Roman"/>
          <w:sz w:val="24"/>
          <w:szCs w:val="24"/>
        </w:rPr>
        <w:t>223</w:t>
      </w:r>
      <w:r w:rsidR="00393D6A" w:rsidRPr="001C35F3">
        <w:rPr>
          <w:rFonts w:ascii="Times New Roman" w:eastAsia="Times New Roman" w:hAnsi="Times New Roman"/>
          <w:sz w:val="24"/>
          <w:szCs w:val="24"/>
          <w:lang w:val="en-US"/>
        </w:rPr>
        <w:t>etp</w:t>
      </w:r>
      <w:r w:rsidR="00393D6A" w:rsidRPr="001C35F3">
        <w:rPr>
          <w:rFonts w:ascii="Times New Roman" w:eastAsia="Times New Roman" w:hAnsi="Times New Roman"/>
          <w:sz w:val="24"/>
          <w:szCs w:val="24"/>
        </w:rPr>
        <w:t>.</w:t>
      </w:r>
      <w:r w:rsidR="00393D6A" w:rsidRPr="001C35F3">
        <w:rPr>
          <w:rFonts w:ascii="Times New Roman" w:eastAsia="Times New Roman" w:hAnsi="Times New Roman"/>
          <w:sz w:val="24"/>
          <w:szCs w:val="24"/>
          <w:lang w:val="en-US"/>
        </w:rPr>
        <w:t>zakazrf</w:t>
      </w:r>
      <w:r w:rsidR="00393D6A" w:rsidRPr="001C35F3">
        <w:rPr>
          <w:rFonts w:ascii="Times New Roman" w:eastAsia="Times New Roman" w:hAnsi="Times New Roman"/>
          <w:sz w:val="24"/>
          <w:szCs w:val="24"/>
        </w:rPr>
        <w:t>.</w:t>
      </w:r>
      <w:r w:rsidR="00393D6A" w:rsidRPr="001C35F3">
        <w:rPr>
          <w:rFonts w:ascii="Times New Roman" w:eastAsia="Times New Roman" w:hAnsi="Times New Roman"/>
          <w:sz w:val="24"/>
          <w:szCs w:val="24"/>
          <w:lang w:val="en-US"/>
        </w:rPr>
        <w:t>ru</w:t>
      </w:r>
      <w:r w:rsidR="001C58B5">
        <w:rPr>
          <w:rFonts w:ascii="Times New Roman" w:eastAsia="Times New Roman" w:hAnsi="Times New Roman"/>
          <w:sz w:val="24"/>
          <w:szCs w:val="24"/>
        </w:rPr>
        <w:t>.</w:t>
      </w:r>
    </w:p>
    <w:p w14:paraId="547D7BA3" w14:textId="308A93AD" w:rsidR="00D21C7D" w:rsidRPr="001C35F3" w:rsidRDefault="001C1347"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11)</w:t>
      </w:r>
      <w:r w:rsidR="00D21C7D" w:rsidRPr="001C35F3">
        <w:rPr>
          <w:rFonts w:ascii="Times New Roman" w:eastAsiaTheme="minorHAnsi" w:hAnsi="Times New Roman"/>
          <w:b/>
          <w:sz w:val="24"/>
          <w:szCs w:val="24"/>
        </w:rPr>
        <w:t xml:space="preserve"> Размер</w:t>
      </w:r>
      <w:r w:rsidR="007A7D8C" w:rsidRPr="001C35F3">
        <w:rPr>
          <w:rFonts w:ascii="Times New Roman" w:eastAsiaTheme="minorHAnsi" w:hAnsi="Times New Roman"/>
          <w:b/>
          <w:sz w:val="24"/>
          <w:szCs w:val="24"/>
        </w:rPr>
        <w:t xml:space="preserve"> о</w:t>
      </w:r>
      <w:r w:rsidR="007A7D8C" w:rsidRPr="001C35F3">
        <w:rPr>
          <w:rFonts w:ascii="Times New Roman" w:eastAsia="Times New Roman" w:hAnsi="Times New Roman"/>
          <w:b/>
          <w:sz w:val="24"/>
          <w:szCs w:val="24"/>
        </w:rPr>
        <w:t>беспечения заявки на участие в закупке</w:t>
      </w:r>
      <w:r w:rsidR="00D21C7D" w:rsidRPr="001C35F3">
        <w:rPr>
          <w:rFonts w:ascii="Times New Roman" w:eastAsiaTheme="minorHAnsi" w:hAnsi="Times New Roman"/>
          <w:b/>
          <w:sz w:val="24"/>
          <w:szCs w:val="24"/>
        </w:rPr>
        <w:t xml:space="preserve">, порядок и срок </w:t>
      </w:r>
      <w:r w:rsidR="007A7D8C" w:rsidRPr="001C35F3">
        <w:rPr>
          <w:rFonts w:ascii="Times New Roman" w:eastAsiaTheme="minorHAnsi" w:hAnsi="Times New Roman"/>
          <w:b/>
          <w:sz w:val="24"/>
          <w:szCs w:val="24"/>
        </w:rPr>
        <w:t xml:space="preserve">его </w:t>
      </w:r>
      <w:r w:rsidR="00D21C7D" w:rsidRPr="001C35F3">
        <w:rPr>
          <w:rFonts w:ascii="Times New Roman" w:eastAsiaTheme="minorHAnsi" w:hAnsi="Times New Roman"/>
          <w:b/>
          <w:sz w:val="24"/>
          <w:szCs w:val="24"/>
        </w:rPr>
        <w:t>предоставления</w:t>
      </w:r>
      <w:r w:rsidR="00D21C7D" w:rsidRPr="001C35F3">
        <w:rPr>
          <w:rFonts w:ascii="Times New Roman" w:eastAsia="Times New Roman" w:hAnsi="Times New Roman"/>
          <w:b/>
          <w:sz w:val="24"/>
          <w:szCs w:val="24"/>
        </w:rPr>
        <w:t>:</w:t>
      </w:r>
      <w:r w:rsidR="001B1FB3" w:rsidRPr="001C35F3">
        <w:rPr>
          <w:rFonts w:ascii="Times New Roman" w:eastAsia="Times New Roman" w:hAnsi="Times New Roman"/>
          <w:bCs/>
          <w:i/>
          <w:sz w:val="24"/>
          <w:szCs w:val="24"/>
        </w:rPr>
        <w:t xml:space="preserve"> </w:t>
      </w:r>
      <w:r w:rsidR="00B9533C">
        <w:rPr>
          <w:rFonts w:ascii="Times New Roman" w:eastAsiaTheme="minorHAnsi" w:hAnsi="Times New Roman"/>
          <w:sz w:val="24"/>
          <w:szCs w:val="24"/>
        </w:rPr>
        <w:t>Не требуется.</w:t>
      </w:r>
    </w:p>
    <w:p w14:paraId="41752A8E" w14:textId="7A30BC0C" w:rsidR="001B1FB3" w:rsidRPr="001C35F3" w:rsidRDefault="00D21C7D"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12) </w:t>
      </w:r>
      <w:r w:rsidRPr="001C35F3">
        <w:rPr>
          <w:rFonts w:ascii="Times New Roman" w:eastAsiaTheme="minorHAnsi" w:hAnsi="Times New Roman"/>
          <w:b/>
          <w:sz w:val="24"/>
          <w:szCs w:val="24"/>
        </w:rPr>
        <w:t>Размер</w:t>
      </w:r>
      <w:r w:rsidR="007A7D8C" w:rsidRPr="001C35F3">
        <w:rPr>
          <w:rFonts w:ascii="Times New Roman" w:eastAsiaTheme="minorHAnsi" w:hAnsi="Times New Roman"/>
          <w:b/>
          <w:sz w:val="24"/>
          <w:szCs w:val="24"/>
        </w:rPr>
        <w:t xml:space="preserve"> о</w:t>
      </w:r>
      <w:r w:rsidR="007A7D8C" w:rsidRPr="001C35F3">
        <w:rPr>
          <w:rFonts w:ascii="Times New Roman" w:eastAsia="Times New Roman" w:hAnsi="Times New Roman"/>
          <w:b/>
          <w:sz w:val="24"/>
          <w:szCs w:val="24"/>
        </w:rPr>
        <w:t>беспечения исполнения договора</w:t>
      </w:r>
      <w:r w:rsidRPr="001C35F3">
        <w:rPr>
          <w:rFonts w:ascii="Times New Roman" w:eastAsiaTheme="minorHAnsi" w:hAnsi="Times New Roman"/>
          <w:b/>
          <w:sz w:val="24"/>
          <w:szCs w:val="24"/>
        </w:rPr>
        <w:t xml:space="preserve">, порядок и срок </w:t>
      </w:r>
      <w:r w:rsidR="007A7D8C" w:rsidRPr="001C35F3">
        <w:rPr>
          <w:rFonts w:ascii="Times New Roman" w:eastAsiaTheme="minorHAnsi" w:hAnsi="Times New Roman"/>
          <w:b/>
          <w:sz w:val="24"/>
          <w:szCs w:val="24"/>
        </w:rPr>
        <w:t xml:space="preserve">его </w:t>
      </w:r>
      <w:r w:rsidRPr="001C35F3">
        <w:rPr>
          <w:rFonts w:ascii="Times New Roman" w:eastAsiaTheme="minorHAnsi" w:hAnsi="Times New Roman"/>
          <w:b/>
          <w:sz w:val="24"/>
          <w:szCs w:val="24"/>
        </w:rPr>
        <w:t>предоставления</w:t>
      </w:r>
      <w:r w:rsidRPr="001C35F3">
        <w:rPr>
          <w:rFonts w:ascii="Times New Roman" w:eastAsia="Times New Roman" w:hAnsi="Times New Roman"/>
          <w:b/>
          <w:sz w:val="24"/>
          <w:szCs w:val="24"/>
        </w:rPr>
        <w:t>:</w:t>
      </w:r>
      <w:r w:rsidR="001B1FB3" w:rsidRPr="001C35F3">
        <w:rPr>
          <w:rFonts w:ascii="Times New Roman" w:eastAsia="Times New Roman" w:hAnsi="Times New Roman"/>
          <w:b/>
          <w:sz w:val="24"/>
          <w:szCs w:val="24"/>
        </w:rPr>
        <w:t xml:space="preserve"> </w:t>
      </w:r>
      <w:r w:rsidR="001B1FB3" w:rsidRPr="001C35F3">
        <w:rPr>
          <w:rFonts w:ascii="Times New Roman" w:eastAsiaTheme="minorHAnsi" w:hAnsi="Times New Roman"/>
          <w:sz w:val="24"/>
          <w:szCs w:val="24"/>
        </w:rPr>
        <w:t>Не требуется</w:t>
      </w:r>
      <w:r w:rsidR="00B9533C">
        <w:rPr>
          <w:rFonts w:ascii="Times New Roman" w:eastAsiaTheme="minorHAnsi" w:hAnsi="Times New Roman"/>
          <w:sz w:val="24"/>
          <w:szCs w:val="24"/>
        </w:rPr>
        <w:t>.</w:t>
      </w:r>
    </w:p>
    <w:p w14:paraId="411226A3" w14:textId="633120F2" w:rsidR="00E5749B" w:rsidRPr="001C35F3" w:rsidRDefault="001B1FB3"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13) </w:t>
      </w:r>
      <w:r w:rsidR="00E5749B" w:rsidRPr="001C35F3">
        <w:rPr>
          <w:rFonts w:ascii="Times New Roman" w:eastAsia="Times New Roman" w:hAnsi="Times New Roman"/>
          <w:b/>
          <w:sz w:val="24"/>
          <w:szCs w:val="24"/>
        </w:rPr>
        <w:t>Срок отказа от проведения аукциона в электронной форме</w:t>
      </w:r>
      <w:r w:rsidR="00B14A22" w:rsidRPr="001C35F3">
        <w:rPr>
          <w:rFonts w:ascii="Times New Roman" w:hAnsi="Times New Roman"/>
          <w:b/>
          <w:sz w:val="24"/>
          <w:szCs w:val="24"/>
        </w:rPr>
        <w:t xml:space="preserve">, участниками которого могут </w:t>
      </w:r>
      <w:r w:rsidR="00C96D35">
        <w:rPr>
          <w:rFonts w:ascii="Times New Roman" w:hAnsi="Times New Roman"/>
          <w:b/>
          <w:sz w:val="24"/>
          <w:szCs w:val="24"/>
        </w:rPr>
        <w:t>быть</w:t>
      </w:r>
      <w:r w:rsidR="00B14A22" w:rsidRPr="001C35F3">
        <w:rPr>
          <w:rFonts w:ascii="Times New Roman" w:hAnsi="Times New Roman"/>
          <w:b/>
          <w:sz w:val="24"/>
          <w:szCs w:val="24"/>
        </w:rPr>
        <w:t xml:space="preserve"> только субъекты малого и среднего предпринимательства</w:t>
      </w:r>
      <w:r w:rsidR="00E5749B" w:rsidRPr="001C35F3">
        <w:rPr>
          <w:rFonts w:ascii="Times New Roman" w:eastAsia="Times New Roman" w:hAnsi="Times New Roman"/>
          <w:b/>
          <w:sz w:val="24"/>
          <w:szCs w:val="24"/>
        </w:rPr>
        <w:t xml:space="preserve">: </w:t>
      </w:r>
      <w:r w:rsidR="00E5749B" w:rsidRPr="001C35F3">
        <w:rPr>
          <w:rFonts w:ascii="Times New Roman" w:hAnsi="Times New Roman"/>
          <w:color w:val="000000"/>
          <w:sz w:val="24"/>
          <w:szCs w:val="24"/>
        </w:rPr>
        <w:t>Заказчик вправе отменить аукцион в электронной форме</w:t>
      </w:r>
      <w:r w:rsidR="00B14A22" w:rsidRPr="001C35F3">
        <w:rPr>
          <w:rFonts w:ascii="Times New Roman" w:hAnsi="Times New Roman"/>
          <w:sz w:val="24"/>
          <w:szCs w:val="24"/>
        </w:rPr>
        <w:t xml:space="preserve">, участниками которого могут </w:t>
      </w:r>
      <w:r w:rsidR="00C96D35">
        <w:rPr>
          <w:rFonts w:ascii="Times New Roman" w:hAnsi="Times New Roman"/>
          <w:sz w:val="24"/>
          <w:szCs w:val="24"/>
        </w:rPr>
        <w:t>быть</w:t>
      </w:r>
      <w:r w:rsidR="00B14A22" w:rsidRPr="001C35F3">
        <w:rPr>
          <w:rFonts w:ascii="Times New Roman" w:hAnsi="Times New Roman"/>
          <w:sz w:val="24"/>
          <w:szCs w:val="24"/>
        </w:rPr>
        <w:t xml:space="preserve"> только субъекты малого и среднего предпринимательства,</w:t>
      </w:r>
      <w:r w:rsidR="00E5749B" w:rsidRPr="001C35F3">
        <w:rPr>
          <w:rFonts w:ascii="Times New Roman" w:hAnsi="Times New Roman"/>
          <w:color w:val="000000"/>
          <w:sz w:val="24"/>
          <w:szCs w:val="24"/>
        </w:rPr>
        <w:t xml:space="preserve"> до наступления даты и времени окончания срока подачи заявок на участие.</w:t>
      </w:r>
    </w:p>
    <w:p w14:paraId="2BA79C74" w14:textId="0F52F506" w:rsidR="002B5261" w:rsidRPr="002B5261" w:rsidRDefault="001C1347" w:rsidP="002B5261">
      <w:pPr>
        <w:widowControl w:val="0"/>
        <w:spacing w:after="0" w:line="240" w:lineRule="auto"/>
        <w:jc w:val="both"/>
        <w:rPr>
          <w:rFonts w:ascii="Times New Roman" w:eastAsia="Times New Roman" w:hAnsi="Times New Roman"/>
          <w:b/>
          <w:sz w:val="24"/>
          <w:szCs w:val="24"/>
        </w:rPr>
      </w:pPr>
      <w:r w:rsidRPr="00F63D05">
        <w:rPr>
          <w:rFonts w:ascii="Times New Roman" w:eastAsia="Times New Roman" w:hAnsi="Times New Roman"/>
          <w:b/>
          <w:sz w:val="24"/>
          <w:szCs w:val="24"/>
        </w:rPr>
        <w:t>1</w:t>
      </w:r>
      <w:r w:rsidR="001B1FB3" w:rsidRPr="00F63D05">
        <w:rPr>
          <w:rFonts w:ascii="Times New Roman" w:eastAsia="Times New Roman" w:hAnsi="Times New Roman"/>
          <w:b/>
          <w:sz w:val="24"/>
          <w:szCs w:val="24"/>
        </w:rPr>
        <w:t>4</w:t>
      </w:r>
      <w:r w:rsidRPr="00F63D05">
        <w:rPr>
          <w:rFonts w:ascii="Times New Roman" w:eastAsia="Times New Roman" w:hAnsi="Times New Roman"/>
          <w:b/>
          <w:sz w:val="24"/>
          <w:szCs w:val="24"/>
        </w:rPr>
        <w:t xml:space="preserve">) </w:t>
      </w:r>
      <w:r w:rsidR="002B5261" w:rsidRPr="00F63D05">
        <w:rPr>
          <w:rFonts w:ascii="Times New Roman" w:eastAsia="Times New Roman" w:hAnsi="Times New Roman"/>
          <w:b/>
          <w:bCs/>
          <w:sz w:val="24"/>
          <w:szCs w:val="24"/>
        </w:rPr>
        <w:t xml:space="preserve">Порядок предоставления национального режима: </w:t>
      </w:r>
      <w:r w:rsidR="002B5261" w:rsidRPr="00F63D05">
        <w:rPr>
          <w:rFonts w:ascii="Times New Roman" w:eastAsia="Times New Roman" w:hAnsi="Times New Roman"/>
          <w:iCs/>
          <w:sz w:val="24"/>
          <w:szCs w:val="24"/>
        </w:rPr>
        <w:t xml:space="preserve">в порядке в соответствии с п. </w:t>
      </w:r>
      <w:r w:rsidR="002B5261" w:rsidRPr="00F63D05">
        <w:rPr>
          <w:rFonts w:ascii="Times New Roman" w:eastAsia="Times New Roman" w:hAnsi="Times New Roman"/>
          <w:iCs/>
          <w:sz w:val="24"/>
          <w:szCs w:val="24"/>
        </w:rPr>
        <w:fldChar w:fldCharType="begin"/>
      </w:r>
      <w:r w:rsidR="002B5261" w:rsidRPr="00F63D05">
        <w:rPr>
          <w:rFonts w:ascii="Times New Roman" w:eastAsia="Times New Roman" w:hAnsi="Times New Roman"/>
          <w:iCs/>
          <w:sz w:val="24"/>
          <w:szCs w:val="24"/>
        </w:rPr>
        <w:instrText xml:space="preserve"> REF _Ref188355071 \r \h </w:instrText>
      </w:r>
      <w:r w:rsidR="00B9533C" w:rsidRPr="00F63D05">
        <w:rPr>
          <w:rFonts w:ascii="Times New Roman" w:eastAsia="Times New Roman" w:hAnsi="Times New Roman"/>
          <w:iCs/>
          <w:sz w:val="24"/>
          <w:szCs w:val="24"/>
        </w:rPr>
        <w:instrText xml:space="preserve"> \* MERGEFORMAT </w:instrText>
      </w:r>
      <w:r w:rsidR="002B5261" w:rsidRPr="00F63D05">
        <w:rPr>
          <w:rFonts w:ascii="Times New Roman" w:eastAsia="Times New Roman" w:hAnsi="Times New Roman"/>
          <w:iCs/>
          <w:sz w:val="24"/>
          <w:szCs w:val="24"/>
        </w:rPr>
      </w:r>
      <w:r w:rsidR="002B5261" w:rsidRPr="00F63D05">
        <w:rPr>
          <w:rFonts w:ascii="Times New Roman" w:eastAsia="Times New Roman" w:hAnsi="Times New Roman"/>
          <w:iCs/>
          <w:sz w:val="24"/>
          <w:szCs w:val="24"/>
        </w:rPr>
        <w:fldChar w:fldCharType="separate"/>
      </w:r>
      <w:r w:rsidR="006B44F3">
        <w:rPr>
          <w:rFonts w:ascii="Times New Roman" w:eastAsia="Times New Roman" w:hAnsi="Times New Roman"/>
          <w:iCs/>
          <w:sz w:val="24"/>
          <w:szCs w:val="24"/>
        </w:rPr>
        <w:t>20</w:t>
      </w:r>
      <w:r w:rsidR="002B5261" w:rsidRPr="00F63D05">
        <w:rPr>
          <w:rFonts w:ascii="Times New Roman" w:eastAsia="Times New Roman" w:hAnsi="Times New Roman"/>
          <w:iCs/>
          <w:sz w:val="24"/>
          <w:szCs w:val="24"/>
        </w:rPr>
        <w:fldChar w:fldCharType="end"/>
      </w:r>
      <w:r w:rsidR="002B5261" w:rsidRPr="00F63D05">
        <w:rPr>
          <w:rFonts w:ascii="Times New Roman" w:eastAsia="Times New Roman" w:hAnsi="Times New Roman"/>
          <w:iCs/>
          <w:sz w:val="24"/>
          <w:szCs w:val="24"/>
        </w:rPr>
        <w:t xml:space="preserve"> </w:t>
      </w:r>
      <w:r w:rsidR="002B5261" w:rsidRPr="00F63D05">
        <w:rPr>
          <w:rFonts w:ascii="Times New Roman" w:eastAsia="Times New Roman" w:hAnsi="Times New Roman"/>
          <w:bCs/>
          <w:iCs/>
          <w:sz w:val="24"/>
          <w:szCs w:val="24"/>
        </w:rPr>
        <w:t>части 1 документации о закупке.</w:t>
      </w:r>
    </w:p>
    <w:p w14:paraId="1C78C003" w14:textId="09160A82" w:rsidR="00521BBA" w:rsidRPr="001C35F3" w:rsidRDefault="002B5261" w:rsidP="001C35F3">
      <w:pPr>
        <w:widowControl w:val="0"/>
        <w:spacing w:after="0" w:line="240" w:lineRule="auto"/>
        <w:jc w:val="both"/>
        <w:rPr>
          <w:rFonts w:ascii="Times New Roman" w:hAnsi="Times New Roman"/>
          <w:sz w:val="24"/>
          <w:szCs w:val="24"/>
        </w:rPr>
      </w:pPr>
      <w:r>
        <w:rPr>
          <w:rFonts w:ascii="Times New Roman" w:eastAsia="Times New Roman" w:hAnsi="Times New Roman"/>
          <w:b/>
          <w:sz w:val="24"/>
          <w:szCs w:val="24"/>
        </w:rPr>
        <w:t xml:space="preserve">15) </w:t>
      </w:r>
      <w:r w:rsidR="0019686E" w:rsidRPr="001C35F3">
        <w:rPr>
          <w:rFonts w:ascii="Times New Roman" w:eastAsia="Times New Roman" w:hAnsi="Times New Roman"/>
          <w:b/>
          <w:sz w:val="24"/>
          <w:szCs w:val="24"/>
        </w:rPr>
        <w:t>Иные сведения</w:t>
      </w:r>
      <w:r w:rsidR="001C1347" w:rsidRPr="001C35F3">
        <w:rPr>
          <w:rFonts w:ascii="Times New Roman" w:eastAsia="Times New Roman" w:hAnsi="Times New Roman"/>
          <w:b/>
          <w:sz w:val="24"/>
          <w:szCs w:val="24"/>
        </w:rPr>
        <w:t>:</w:t>
      </w:r>
      <w:r w:rsidR="001C1347" w:rsidRPr="001C35F3">
        <w:rPr>
          <w:rFonts w:ascii="Times New Roman" w:eastAsia="Times New Roman" w:hAnsi="Times New Roman"/>
          <w:sz w:val="24"/>
          <w:szCs w:val="24"/>
        </w:rPr>
        <w:t xml:space="preserve"> </w:t>
      </w:r>
      <w:r w:rsidR="00521BBA" w:rsidRPr="001C35F3">
        <w:rPr>
          <w:rFonts w:ascii="Times New Roman" w:eastAsia="Times New Roman" w:hAnsi="Times New Roman"/>
          <w:sz w:val="24"/>
          <w:szCs w:val="24"/>
        </w:rPr>
        <w:t>Остальные и более подробные условия проведения закупки содержатся в документации о закупке.</w:t>
      </w:r>
    </w:p>
    <w:p w14:paraId="543DACFA" w14:textId="77777777" w:rsidR="00393D6A" w:rsidRPr="001C35F3" w:rsidRDefault="00393D6A" w:rsidP="001C35F3">
      <w:pPr>
        <w:spacing w:after="0"/>
        <w:rPr>
          <w:rFonts w:ascii="Times New Roman" w:hAnsi="Times New Roman"/>
          <w:sz w:val="24"/>
          <w:szCs w:val="24"/>
        </w:rPr>
      </w:pPr>
      <w:r w:rsidRPr="001C35F3">
        <w:rPr>
          <w:rFonts w:ascii="Times New Roman" w:hAnsi="Times New Roman"/>
          <w:sz w:val="24"/>
          <w:szCs w:val="24"/>
        </w:rPr>
        <w:br w:type="page"/>
      </w:r>
    </w:p>
    <w:p w14:paraId="4E227CF0" w14:textId="77777777" w:rsidR="00393D6A" w:rsidRPr="001C35F3" w:rsidRDefault="00393D6A" w:rsidP="001C35F3">
      <w:pPr>
        <w:widowControl w:val="0"/>
        <w:spacing w:after="0"/>
        <w:ind w:left="4253"/>
        <w:jc w:val="right"/>
        <w:rPr>
          <w:rFonts w:ascii="Times New Roman" w:hAnsi="Times New Roman"/>
          <w:sz w:val="24"/>
          <w:szCs w:val="24"/>
        </w:rPr>
      </w:pPr>
      <w:r w:rsidRPr="001C35F3">
        <w:rPr>
          <w:rFonts w:ascii="Times New Roman" w:hAnsi="Times New Roman"/>
          <w:sz w:val="24"/>
          <w:szCs w:val="24"/>
        </w:rPr>
        <w:lastRenderedPageBreak/>
        <w:t xml:space="preserve">«УТВЕРЖДАЮ» </w:t>
      </w:r>
    </w:p>
    <w:p w14:paraId="455BFD8F" w14:textId="77777777" w:rsidR="00B9533C" w:rsidRPr="0015160B" w:rsidRDefault="00B9533C" w:rsidP="00B9533C">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0F241390" w14:textId="77777777" w:rsidR="00393D6A" w:rsidRPr="001C35F3" w:rsidRDefault="00393D6A" w:rsidP="001C35F3">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760F21BF" w14:textId="77777777" w:rsidR="00393D6A" w:rsidRPr="001C35F3" w:rsidRDefault="00393D6A" w:rsidP="001C35F3">
      <w:pPr>
        <w:widowControl w:val="0"/>
        <w:spacing w:after="0"/>
        <w:ind w:left="4253"/>
        <w:jc w:val="right"/>
        <w:rPr>
          <w:rFonts w:ascii="Times New Roman" w:hAnsi="Times New Roman"/>
          <w:sz w:val="24"/>
          <w:szCs w:val="24"/>
        </w:rPr>
      </w:pPr>
    </w:p>
    <w:p w14:paraId="3D8EA38F" w14:textId="1849B84E" w:rsidR="00393D6A" w:rsidRPr="001C35F3" w:rsidRDefault="00393D6A" w:rsidP="00B9533C">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00B9533C" w:rsidRPr="0015160B">
        <w:rPr>
          <w:rFonts w:ascii="Times New Roman" w:hAnsi="Times New Roman"/>
          <w:sz w:val="24"/>
          <w:szCs w:val="24"/>
        </w:rPr>
        <w:t>Г.З. Гайнуллина</w:t>
      </w:r>
    </w:p>
    <w:p w14:paraId="24257281" w14:textId="237977C2" w:rsidR="00393D6A" w:rsidRPr="001C35F3" w:rsidRDefault="7176290F" w:rsidP="7176290F">
      <w:pPr>
        <w:widowControl w:val="0"/>
        <w:spacing w:after="0"/>
        <w:ind w:left="4253"/>
        <w:jc w:val="right"/>
        <w:rPr>
          <w:rFonts w:ascii="Times New Roman" w:hAnsi="Times New Roman"/>
          <w:sz w:val="24"/>
          <w:szCs w:val="24"/>
        </w:rPr>
      </w:pPr>
      <w:r w:rsidRPr="7176290F">
        <w:rPr>
          <w:rFonts w:ascii="Times New Roman" w:hAnsi="Times New Roman"/>
          <w:sz w:val="24"/>
          <w:szCs w:val="24"/>
        </w:rPr>
        <w:t>«</w:t>
      </w:r>
      <w:r w:rsidR="007267BB">
        <w:rPr>
          <w:rFonts w:ascii="Times New Roman" w:hAnsi="Times New Roman"/>
          <w:sz w:val="24"/>
          <w:szCs w:val="24"/>
        </w:rPr>
        <w:t>13</w:t>
      </w:r>
      <w:r w:rsidRPr="7176290F">
        <w:rPr>
          <w:rFonts w:ascii="Times New Roman" w:hAnsi="Times New Roman"/>
          <w:sz w:val="24"/>
          <w:szCs w:val="24"/>
        </w:rPr>
        <w:t>»</w:t>
      </w:r>
      <w:r w:rsidR="007267BB">
        <w:rPr>
          <w:rFonts w:ascii="Times New Roman" w:hAnsi="Times New Roman"/>
          <w:sz w:val="24"/>
          <w:szCs w:val="24"/>
        </w:rPr>
        <w:t xml:space="preserve"> мая</w:t>
      </w:r>
      <w:r w:rsidR="0008662D">
        <w:rPr>
          <w:rFonts w:ascii="Times New Roman" w:hAnsi="Times New Roman"/>
          <w:sz w:val="24"/>
          <w:szCs w:val="24"/>
        </w:rPr>
        <w:t xml:space="preserve"> </w:t>
      </w:r>
      <w:r w:rsidRPr="7176290F">
        <w:rPr>
          <w:rFonts w:ascii="Times New Roman" w:hAnsi="Times New Roman"/>
          <w:sz w:val="24"/>
          <w:szCs w:val="24"/>
        </w:rPr>
        <w:t>202</w:t>
      </w:r>
      <w:r w:rsidR="006D519D" w:rsidRPr="00D2501C">
        <w:rPr>
          <w:rFonts w:ascii="Times New Roman" w:hAnsi="Times New Roman"/>
          <w:sz w:val="24"/>
          <w:szCs w:val="24"/>
        </w:rPr>
        <w:t>6</w:t>
      </w:r>
      <w:r w:rsidRPr="7176290F">
        <w:rPr>
          <w:rFonts w:ascii="Times New Roman" w:hAnsi="Times New Roman"/>
          <w:sz w:val="24"/>
          <w:szCs w:val="24"/>
        </w:rPr>
        <w:t xml:space="preserve">г. </w:t>
      </w:r>
    </w:p>
    <w:p w14:paraId="63D2B8DD" w14:textId="5F3D4F92" w:rsidR="009175C9" w:rsidRPr="001C35F3" w:rsidRDefault="009175C9" w:rsidP="001C35F3">
      <w:pPr>
        <w:widowControl w:val="0"/>
        <w:spacing w:after="0"/>
        <w:ind w:left="5103"/>
        <w:jc w:val="right"/>
        <w:rPr>
          <w:rFonts w:ascii="Times New Roman" w:hAnsi="Times New Roman"/>
          <w:sz w:val="24"/>
          <w:szCs w:val="24"/>
        </w:rPr>
      </w:pPr>
    </w:p>
    <w:p w14:paraId="260AE99A" w14:textId="77777777" w:rsidR="009175C9" w:rsidRPr="001C35F3" w:rsidRDefault="009175C9" w:rsidP="001C35F3">
      <w:pPr>
        <w:widowControl w:val="0"/>
        <w:autoSpaceDE w:val="0"/>
        <w:autoSpaceDN w:val="0"/>
        <w:adjustRightInd w:val="0"/>
        <w:spacing w:after="0"/>
        <w:ind w:left="5103"/>
        <w:jc w:val="right"/>
        <w:rPr>
          <w:rFonts w:ascii="Times New Roman" w:hAnsi="Times New Roman"/>
          <w:sz w:val="24"/>
          <w:szCs w:val="24"/>
        </w:rPr>
      </w:pPr>
    </w:p>
    <w:p w14:paraId="0BB08154" w14:textId="77777777" w:rsidR="009175C9" w:rsidRPr="001C35F3" w:rsidRDefault="009175C9" w:rsidP="001C35F3">
      <w:pPr>
        <w:widowControl w:val="0"/>
        <w:spacing w:after="0"/>
        <w:jc w:val="both"/>
        <w:rPr>
          <w:rFonts w:ascii="Times New Roman" w:hAnsi="Times New Roman"/>
          <w:sz w:val="24"/>
          <w:szCs w:val="24"/>
        </w:rPr>
      </w:pPr>
    </w:p>
    <w:p w14:paraId="0D5E38D4" w14:textId="77777777" w:rsidR="009175C9" w:rsidRPr="001C35F3" w:rsidRDefault="009175C9" w:rsidP="001C35F3">
      <w:pPr>
        <w:widowControl w:val="0"/>
        <w:spacing w:after="0"/>
        <w:jc w:val="both"/>
        <w:rPr>
          <w:rFonts w:ascii="Times New Roman" w:hAnsi="Times New Roman"/>
          <w:sz w:val="24"/>
          <w:szCs w:val="24"/>
        </w:rPr>
      </w:pPr>
    </w:p>
    <w:p w14:paraId="72B6D12A" w14:textId="77777777" w:rsidR="009175C9" w:rsidRPr="001C35F3" w:rsidRDefault="009175C9" w:rsidP="001C35F3">
      <w:pPr>
        <w:widowControl w:val="0"/>
        <w:spacing w:after="0"/>
        <w:jc w:val="both"/>
        <w:rPr>
          <w:rFonts w:ascii="Times New Roman" w:hAnsi="Times New Roman"/>
          <w:sz w:val="24"/>
          <w:szCs w:val="24"/>
        </w:rPr>
      </w:pPr>
    </w:p>
    <w:p w14:paraId="6A832247" w14:textId="77777777" w:rsidR="009175C9" w:rsidRPr="001C35F3" w:rsidRDefault="009175C9" w:rsidP="001C35F3">
      <w:pPr>
        <w:widowControl w:val="0"/>
        <w:spacing w:after="0"/>
        <w:jc w:val="both"/>
        <w:rPr>
          <w:rFonts w:ascii="Times New Roman" w:hAnsi="Times New Roman"/>
          <w:sz w:val="24"/>
          <w:szCs w:val="24"/>
        </w:rPr>
      </w:pPr>
    </w:p>
    <w:p w14:paraId="43C6FEE5" w14:textId="77777777" w:rsidR="009175C9" w:rsidRPr="001C35F3" w:rsidRDefault="009175C9" w:rsidP="001C35F3">
      <w:pPr>
        <w:widowControl w:val="0"/>
        <w:spacing w:after="0"/>
        <w:jc w:val="both"/>
        <w:rPr>
          <w:rFonts w:ascii="Times New Roman" w:hAnsi="Times New Roman"/>
          <w:sz w:val="24"/>
          <w:szCs w:val="24"/>
        </w:rPr>
      </w:pPr>
    </w:p>
    <w:p w14:paraId="442D6FC2" w14:textId="77777777" w:rsidR="009175C9" w:rsidRPr="001C35F3" w:rsidRDefault="009175C9" w:rsidP="001C35F3">
      <w:pPr>
        <w:widowControl w:val="0"/>
        <w:spacing w:after="0"/>
        <w:jc w:val="both"/>
        <w:rPr>
          <w:rFonts w:ascii="Times New Roman" w:hAnsi="Times New Roman"/>
          <w:sz w:val="24"/>
          <w:szCs w:val="24"/>
        </w:rPr>
      </w:pPr>
    </w:p>
    <w:p w14:paraId="1E2533C7" w14:textId="77777777" w:rsidR="009175C9" w:rsidRPr="001C35F3" w:rsidRDefault="009175C9" w:rsidP="001C35F3">
      <w:pPr>
        <w:widowControl w:val="0"/>
        <w:spacing w:after="0"/>
        <w:jc w:val="both"/>
        <w:rPr>
          <w:rFonts w:ascii="Times New Roman" w:hAnsi="Times New Roman"/>
          <w:sz w:val="24"/>
          <w:szCs w:val="24"/>
        </w:rPr>
      </w:pPr>
    </w:p>
    <w:p w14:paraId="14402C04" w14:textId="77777777" w:rsidR="009175C9" w:rsidRPr="001C35F3" w:rsidRDefault="009175C9" w:rsidP="001C35F3">
      <w:pPr>
        <w:widowControl w:val="0"/>
        <w:spacing w:after="0"/>
        <w:jc w:val="both"/>
        <w:rPr>
          <w:rFonts w:ascii="Times New Roman" w:hAnsi="Times New Roman"/>
          <w:sz w:val="24"/>
          <w:szCs w:val="24"/>
        </w:rPr>
      </w:pPr>
    </w:p>
    <w:p w14:paraId="7CE55D4E" w14:textId="77777777" w:rsidR="009175C9" w:rsidRPr="001C35F3" w:rsidRDefault="009175C9" w:rsidP="001C35F3">
      <w:pPr>
        <w:widowControl w:val="0"/>
        <w:spacing w:after="0"/>
        <w:jc w:val="both"/>
        <w:rPr>
          <w:rFonts w:ascii="Times New Roman" w:hAnsi="Times New Roman"/>
          <w:sz w:val="24"/>
          <w:szCs w:val="24"/>
        </w:rPr>
      </w:pPr>
    </w:p>
    <w:p w14:paraId="063980F6" w14:textId="77777777" w:rsidR="009175C9" w:rsidRPr="001C35F3" w:rsidRDefault="009175C9" w:rsidP="001C35F3">
      <w:pPr>
        <w:widowControl w:val="0"/>
        <w:autoSpaceDE w:val="0"/>
        <w:spacing w:after="0"/>
        <w:jc w:val="both"/>
        <w:rPr>
          <w:rFonts w:ascii="Times New Roman" w:hAnsi="Times New Roman"/>
          <w:sz w:val="24"/>
          <w:szCs w:val="24"/>
        </w:rPr>
      </w:pPr>
    </w:p>
    <w:p w14:paraId="67150826" w14:textId="77777777" w:rsidR="009175C9" w:rsidRPr="001C35F3" w:rsidRDefault="009175C9" w:rsidP="001C35F3">
      <w:pPr>
        <w:widowControl w:val="0"/>
        <w:autoSpaceDE w:val="0"/>
        <w:spacing w:after="0"/>
        <w:jc w:val="both"/>
        <w:rPr>
          <w:rFonts w:ascii="Times New Roman" w:hAnsi="Times New Roman"/>
          <w:sz w:val="24"/>
          <w:szCs w:val="24"/>
        </w:rPr>
      </w:pPr>
    </w:p>
    <w:p w14:paraId="2CE68F25" w14:textId="77777777" w:rsidR="009175C9" w:rsidRPr="001C35F3" w:rsidRDefault="007776D6" w:rsidP="001C35F3">
      <w:pPr>
        <w:widowControl w:val="0"/>
        <w:autoSpaceDN w:val="0"/>
        <w:spacing w:after="0"/>
        <w:jc w:val="center"/>
        <w:rPr>
          <w:rFonts w:ascii="Times New Roman" w:hAnsi="Times New Roman"/>
          <w:b/>
          <w:sz w:val="28"/>
          <w:szCs w:val="24"/>
        </w:rPr>
      </w:pPr>
      <w:r w:rsidRPr="001C35F3">
        <w:rPr>
          <w:rFonts w:ascii="Times New Roman" w:hAnsi="Times New Roman"/>
          <w:b/>
          <w:sz w:val="28"/>
          <w:szCs w:val="24"/>
        </w:rPr>
        <w:t>ДОКУМЕНТАЦИЯ О ЗАКУПКЕ</w:t>
      </w:r>
      <w:r w:rsidRPr="001C35F3">
        <w:rPr>
          <w:rFonts w:ascii="Times New Roman" w:hAnsi="Times New Roman"/>
          <w:sz w:val="28"/>
          <w:szCs w:val="24"/>
        </w:rPr>
        <w:t xml:space="preserve"> </w:t>
      </w:r>
    </w:p>
    <w:p w14:paraId="240E4327" w14:textId="77777777" w:rsidR="009175C9" w:rsidRPr="001C35F3" w:rsidRDefault="009175C9" w:rsidP="001C35F3">
      <w:pPr>
        <w:widowControl w:val="0"/>
        <w:autoSpaceDN w:val="0"/>
        <w:spacing w:after="0"/>
        <w:jc w:val="center"/>
        <w:rPr>
          <w:rFonts w:ascii="Times New Roman" w:hAnsi="Times New Roman"/>
          <w:b/>
          <w:sz w:val="24"/>
          <w:szCs w:val="24"/>
        </w:rPr>
      </w:pPr>
    </w:p>
    <w:p w14:paraId="5232F84C" w14:textId="58FE3D5F" w:rsidR="009175C9" w:rsidRPr="001C35F3" w:rsidRDefault="007776D6" w:rsidP="001C35F3">
      <w:pPr>
        <w:widowControl w:val="0"/>
        <w:autoSpaceDN w:val="0"/>
        <w:spacing w:after="0"/>
        <w:jc w:val="center"/>
        <w:rPr>
          <w:rFonts w:ascii="Times New Roman" w:hAnsi="Times New Roman"/>
          <w:sz w:val="28"/>
          <w:szCs w:val="24"/>
        </w:rPr>
      </w:pPr>
      <w:r w:rsidRPr="001C35F3">
        <w:rPr>
          <w:rFonts w:ascii="Times New Roman" w:hAnsi="Times New Roman"/>
          <w:b/>
          <w:sz w:val="28"/>
          <w:szCs w:val="24"/>
        </w:rPr>
        <w:t xml:space="preserve">проведение </w:t>
      </w:r>
      <w:r w:rsidR="007E55B6" w:rsidRPr="001C35F3">
        <w:rPr>
          <w:rFonts w:ascii="Times New Roman" w:hAnsi="Times New Roman"/>
          <w:b/>
          <w:sz w:val="28"/>
          <w:szCs w:val="24"/>
        </w:rPr>
        <w:t>аукциона в электронной форме</w:t>
      </w:r>
      <w:r w:rsidR="00B14A22" w:rsidRPr="001C35F3">
        <w:rPr>
          <w:rFonts w:ascii="Times New Roman" w:hAnsi="Times New Roman"/>
          <w:b/>
          <w:sz w:val="28"/>
          <w:szCs w:val="24"/>
        </w:rPr>
        <w:t xml:space="preserve">, участниками которого могут </w:t>
      </w:r>
      <w:r w:rsidR="00280161" w:rsidRPr="001C35F3">
        <w:rPr>
          <w:rFonts w:ascii="Times New Roman" w:hAnsi="Times New Roman"/>
          <w:b/>
          <w:sz w:val="28"/>
          <w:szCs w:val="24"/>
        </w:rPr>
        <w:t>быть</w:t>
      </w:r>
      <w:r w:rsidR="00B14A22" w:rsidRPr="001C35F3">
        <w:rPr>
          <w:rFonts w:ascii="Times New Roman" w:hAnsi="Times New Roman"/>
          <w:b/>
          <w:sz w:val="28"/>
          <w:szCs w:val="24"/>
        </w:rPr>
        <w:t xml:space="preserve"> только субъекты малого и среднего предпринимательства,</w:t>
      </w:r>
      <w:r w:rsidRPr="001C35F3">
        <w:rPr>
          <w:rFonts w:ascii="Times New Roman" w:hAnsi="Times New Roman"/>
          <w:sz w:val="28"/>
          <w:szCs w:val="24"/>
        </w:rPr>
        <w:t xml:space="preserve"> </w:t>
      </w:r>
    </w:p>
    <w:p w14:paraId="5FDE328C" w14:textId="58D24556" w:rsidR="006C2ABE" w:rsidRPr="001C35F3" w:rsidRDefault="006C2ABE" w:rsidP="001C35F3">
      <w:pPr>
        <w:widowControl w:val="0"/>
        <w:autoSpaceDN w:val="0"/>
        <w:spacing w:after="0"/>
        <w:jc w:val="center"/>
        <w:rPr>
          <w:rFonts w:ascii="Times New Roman" w:hAnsi="Times New Roman"/>
          <w:b/>
          <w:sz w:val="28"/>
          <w:szCs w:val="24"/>
        </w:rPr>
      </w:pPr>
      <w:r w:rsidRPr="001C35F3">
        <w:rPr>
          <w:rFonts w:ascii="Times New Roman" w:hAnsi="Times New Roman"/>
          <w:b/>
          <w:sz w:val="24"/>
          <w:szCs w:val="24"/>
        </w:rPr>
        <w:t>на право заключения договора на</w:t>
      </w:r>
    </w:p>
    <w:p w14:paraId="086C603E" w14:textId="77777777" w:rsidR="009175C9" w:rsidRPr="00CA1046" w:rsidRDefault="009175C9" w:rsidP="001C35F3">
      <w:pPr>
        <w:widowControl w:val="0"/>
        <w:autoSpaceDN w:val="0"/>
        <w:spacing w:after="0"/>
        <w:jc w:val="center"/>
        <w:rPr>
          <w:rFonts w:ascii="Times New Roman" w:hAnsi="Times New Roman"/>
          <w:b/>
          <w:sz w:val="28"/>
          <w:szCs w:val="28"/>
        </w:rPr>
      </w:pPr>
    </w:p>
    <w:p w14:paraId="6ADEDAFC" w14:textId="77215704" w:rsidR="009175C9" w:rsidRPr="00CA1046" w:rsidRDefault="004A099F" w:rsidP="001C35F3">
      <w:pPr>
        <w:widowControl w:val="0"/>
        <w:autoSpaceDE w:val="0"/>
        <w:spacing w:after="0"/>
        <w:jc w:val="center"/>
        <w:rPr>
          <w:rFonts w:ascii="Times New Roman" w:hAnsi="Times New Roman"/>
          <w:sz w:val="28"/>
          <w:szCs w:val="28"/>
        </w:rPr>
      </w:pPr>
      <w:r w:rsidRPr="004A099F">
        <w:rPr>
          <w:rFonts w:ascii="Times New Roman" w:eastAsia="Times New Roman" w:hAnsi="Times New Roman" w:cs="Arial"/>
          <w:b/>
          <w:sz w:val="24"/>
          <w:szCs w:val="24"/>
          <w:u w:val="single"/>
          <w:lang w:eastAsia="ru-RU"/>
        </w:rPr>
        <w:t>Оказание услуг по техническому обслуживанию дизель-генераторных установок для нужд государственного автономного учреждения «Технопарк в сфере высоких технологий «ИТ-парк»</w:t>
      </w:r>
    </w:p>
    <w:p w14:paraId="174488DE" w14:textId="77777777" w:rsidR="009175C9" w:rsidRPr="002D6E27" w:rsidRDefault="009175C9" w:rsidP="001C35F3">
      <w:pPr>
        <w:widowControl w:val="0"/>
        <w:autoSpaceDE w:val="0"/>
        <w:spacing w:after="0"/>
        <w:jc w:val="center"/>
        <w:rPr>
          <w:rFonts w:ascii="Times New Roman" w:hAnsi="Times New Roman"/>
          <w:sz w:val="28"/>
          <w:szCs w:val="28"/>
        </w:rPr>
      </w:pPr>
    </w:p>
    <w:p w14:paraId="02B65750" w14:textId="77777777" w:rsidR="00394E63" w:rsidRPr="001C35F3" w:rsidRDefault="00394E63" w:rsidP="001C35F3">
      <w:pPr>
        <w:widowControl w:val="0"/>
        <w:autoSpaceDE w:val="0"/>
        <w:spacing w:after="0"/>
        <w:jc w:val="center"/>
        <w:rPr>
          <w:rFonts w:ascii="Times New Roman" w:hAnsi="Times New Roman"/>
          <w:sz w:val="24"/>
          <w:szCs w:val="24"/>
        </w:rPr>
      </w:pPr>
    </w:p>
    <w:p w14:paraId="28403D27" w14:textId="77777777" w:rsidR="00394E63" w:rsidRPr="001C35F3" w:rsidRDefault="00394E63" w:rsidP="001C35F3">
      <w:pPr>
        <w:widowControl w:val="0"/>
        <w:autoSpaceDE w:val="0"/>
        <w:spacing w:after="0"/>
        <w:jc w:val="center"/>
        <w:rPr>
          <w:rFonts w:ascii="Times New Roman" w:hAnsi="Times New Roman"/>
          <w:sz w:val="24"/>
          <w:szCs w:val="24"/>
        </w:rPr>
      </w:pPr>
    </w:p>
    <w:p w14:paraId="3B436D64" w14:textId="77777777" w:rsidR="009175C9" w:rsidRPr="001C35F3" w:rsidRDefault="009175C9" w:rsidP="001C35F3">
      <w:pPr>
        <w:widowControl w:val="0"/>
        <w:spacing w:after="0"/>
        <w:jc w:val="center"/>
        <w:rPr>
          <w:rFonts w:ascii="Times New Roman" w:hAnsi="Times New Roman"/>
          <w:sz w:val="24"/>
          <w:szCs w:val="24"/>
        </w:rPr>
      </w:pPr>
    </w:p>
    <w:p w14:paraId="35B454F2" w14:textId="2E1A63BE" w:rsidR="00AB43A0" w:rsidRPr="001C35F3" w:rsidRDefault="00AB43A0" w:rsidP="001C35F3">
      <w:pPr>
        <w:widowControl w:val="0"/>
        <w:spacing w:after="0"/>
        <w:rPr>
          <w:rFonts w:ascii="Times New Roman" w:hAnsi="Times New Roman"/>
          <w:sz w:val="24"/>
          <w:szCs w:val="24"/>
        </w:rPr>
      </w:pPr>
    </w:p>
    <w:p w14:paraId="622B8C8C" w14:textId="77777777" w:rsidR="00AB43A0" w:rsidRPr="001C35F3" w:rsidRDefault="00AB43A0" w:rsidP="001C35F3">
      <w:pPr>
        <w:widowControl w:val="0"/>
        <w:spacing w:after="0"/>
        <w:rPr>
          <w:rFonts w:ascii="Times New Roman" w:hAnsi="Times New Roman"/>
          <w:sz w:val="24"/>
          <w:szCs w:val="24"/>
        </w:rPr>
      </w:pPr>
    </w:p>
    <w:p w14:paraId="5D3E3D21" w14:textId="072DD9E3" w:rsidR="000F025F" w:rsidRDefault="000F025F" w:rsidP="001C35F3">
      <w:pPr>
        <w:widowControl w:val="0"/>
        <w:spacing w:after="0"/>
        <w:rPr>
          <w:rFonts w:ascii="Times New Roman" w:hAnsi="Times New Roman"/>
          <w:sz w:val="24"/>
          <w:szCs w:val="24"/>
        </w:rPr>
      </w:pPr>
    </w:p>
    <w:p w14:paraId="094E9D3D" w14:textId="3487F2F6" w:rsidR="006D519D" w:rsidRDefault="006D519D" w:rsidP="001C35F3">
      <w:pPr>
        <w:widowControl w:val="0"/>
        <w:spacing w:after="0"/>
        <w:rPr>
          <w:rFonts w:ascii="Times New Roman" w:hAnsi="Times New Roman"/>
          <w:sz w:val="24"/>
          <w:szCs w:val="24"/>
        </w:rPr>
      </w:pPr>
    </w:p>
    <w:p w14:paraId="01A9A061" w14:textId="250C3EE2" w:rsidR="006D519D" w:rsidRDefault="006D519D" w:rsidP="001C35F3">
      <w:pPr>
        <w:widowControl w:val="0"/>
        <w:spacing w:after="0"/>
        <w:rPr>
          <w:rFonts w:ascii="Times New Roman" w:hAnsi="Times New Roman"/>
          <w:sz w:val="24"/>
          <w:szCs w:val="24"/>
        </w:rPr>
      </w:pPr>
    </w:p>
    <w:p w14:paraId="61D53B17" w14:textId="09C9194C" w:rsidR="006D519D" w:rsidRDefault="006D519D" w:rsidP="001C35F3">
      <w:pPr>
        <w:widowControl w:val="0"/>
        <w:spacing w:after="0"/>
        <w:rPr>
          <w:rFonts w:ascii="Times New Roman" w:hAnsi="Times New Roman"/>
          <w:sz w:val="24"/>
          <w:szCs w:val="24"/>
        </w:rPr>
      </w:pPr>
    </w:p>
    <w:p w14:paraId="02DC2B7D" w14:textId="16031D1E" w:rsidR="006D519D" w:rsidRDefault="006D519D" w:rsidP="001C35F3">
      <w:pPr>
        <w:widowControl w:val="0"/>
        <w:spacing w:after="0"/>
        <w:rPr>
          <w:rFonts w:ascii="Times New Roman" w:hAnsi="Times New Roman"/>
          <w:sz w:val="24"/>
          <w:szCs w:val="24"/>
        </w:rPr>
      </w:pPr>
    </w:p>
    <w:p w14:paraId="1080D1C8" w14:textId="225C2774" w:rsidR="0008662D" w:rsidRDefault="0008662D" w:rsidP="001C35F3">
      <w:pPr>
        <w:widowControl w:val="0"/>
        <w:spacing w:after="0"/>
        <w:rPr>
          <w:rFonts w:ascii="Times New Roman" w:hAnsi="Times New Roman"/>
          <w:sz w:val="24"/>
          <w:szCs w:val="24"/>
        </w:rPr>
      </w:pPr>
    </w:p>
    <w:p w14:paraId="4462469C" w14:textId="17CF8995" w:rsidR="0008662D" w:rsidRDefault="0008662D" w:rsidP="001C35F3">
      <w:pPr>
        <w:widowControl w:val="0"/>
        <w:spacing w:after="0"/>
        <w:rPr>
          <w:rFonts w:ascii="Times New Roman" w:hAnsi="Times New Roman"/>
          <w:sz w:val="24"/>
          <w:szCs w:val="24"/>
        </w:rPr>
      </w:pPr>
    </w:p>
    <w:p w14:paraId="04BF60F7" w14:textId="619194C5" w:rsidR="0008662D" w:rsidRDefault="0008662D" w:rsidP="001C35F3">
      <w:pPr>
        <w:widowControl w:val="0"/>
        <w:spacing w:after="0"/>
        <w:rPr>
          <w:rFonts w:ascii="Times New Roman" w:hAnsi="Times New Roman"/>
          <w:sz w:val="24"/>
          <w:szCs w:val="24"/>
        </w:rPr>
      </w:pPr>
    </w:p>
    <w:p w14:paraId="461BE0FB" w14:textId="77777777" w:rsidR="006D519D" w:rsidRPr="001C35F3" w:rsidRDefault="006D519D" w:rsidP="001C35F3">
      <w:pPr>
        <w:widowControl w:val="0"/>
        <w:spacing w:after="0"/>
        <w:rPr>
          <w:rFonts w:ascii="Times New Roman" w:hAnsi="Times New Roman"/>
          <w:sz w:val="24"/>
          <w:szCs w:val="24"/>
        </w:rPr>
      </w:pPr>
    </w:p>
    <w:p w14:paraId="3BBBBF63" w14:textId="660F7E92" w:rsidR="00BF6155" w:rsidRPr="001C35F3" w:rsidRDefault="007E55B6" w:rsidP="001C35F3">
      <w:pPr>
        <w:widowControl w:val="0"/>
        <w:spacing w:after="0"/>
        <w:jc w:val="center"/>
        <w:rPr>
          <w:rFonts w:ascii="Times New Roman" w:hAnsi="Times New Roman"/>
          <w:b/>
          <w:bCs/>
          <w:sz w:val="24"/>
          <w:szCs w:val="24"/>
        </w:rPr>
      </w:pPr>
      <w:r w:rsidRPr="001C35F3">
        <w:rPr>
          <w:rFonts w:ascii="Times New Roman" w:hAnsi="Times New Roman"/>
          <w:sz w:val="24"/>
          <w:szCs w:val="24"/>
        </w:rPr>
        <w:t xml:space="preserve">г. </w:t>
      </w:r>
      <w:r w:rsidR="007776D6" w:rsidRPr="001C35F3">
        <w:rPr>
          <w:rFonts w:ascii="Times New Roman" w:hAnsi="Times New Roman"/>
          <w:sz w:val="24"/>
          <w:szCs w:val="24"/>
        </w:rPr>
        <w:t>Казань 20</w:t>
      </w:r>
      <w:r w:rsidR="00A67D68" w:rsidRPr="001C35F3">
        <w:rPr>
          <w:rFonts w:ascii="Times New Roman" w:hAnsi="Times New Roman"/>
          <w:sz w:val="24"/>
          <w:szCs w:val="24"/>
        </w:rPr>
        <w:t>2</w:t>
      </w:r>
      <w:r w:rsidR="006D519D">
        <w:rPr>
          <w:rFonts w:ascii="Times New Roman" w:hAnsi="Times New Roman"/>
          <w:sz w:val="24"/>
          <w:szCs w:val="24"/>
          <w:lang w:val="en-US"/>
        </w:rPr>
        <w:t>6</w:t>
      </w:r>
      <w:r w:rsidR="007776D6" w:rsidRPr="001C35F3">
        <w:rPr>
          <w:rFonts w:ascii="Times New Roman" w:hAnsi="Times New Roman"/>
          <w:sz w:val="24"/>
          <w:szCs w:val="24"/>
        </w:rPr>
        <w:t xml:space="preserve">г. </w:t>
      </w:r>
    </w:p>
    <w:p w14:paraId="2CA9FB5A" w14:textId="77777777" w:rsidR="00BF6155" w:rsidRPr="001C35F3" w:rsidRDefault="00BF6155" w:rsidP="001C35F3">
      <w:pPr>
        <w:widowControl w:val="0"/>
        <w:spacing w:after="0"/>
        <w:jc w:val="center"/>
        <w:rPr>
          <w:rFonts w:ascii="Times New Roman" w:hAnsi="Times New Roman"/>
          <w:b/>
          <w:sz w:val="24"/>
          <w:szCs w:val="24"/>
        </w:rPr>
      </w:pPr>
      <w:r w:rsidRPr="001C35F3">
        <w:rPr>
          <w:rFonts w:ascii="Times New Roman" w:hAnsi="Times New Roman"/>
          <w:b/>
          <w:bCs/>
          <w:sz w:val="24"/>
          <w:szCs w:val="24"/>
        </w:rPr>
        <w:br w:type="page"/>
      </w:r>
      <w:r w:rsidRPr="001C35F3">
        <w:rPr>
          <w:rFonts w:ascii="Times New Roman" w:hAnsi="Times New Roman"/>
          <w:b/>
          <w:sz w:val="24"/>
          <w:szCs w:val="24"/>
        </w:rPr>
        <w:lastRenderedPageBreak/>
        <w:t>ОГЛАВЛЕНИЕ</w:t>
      </w:r>
    </w:p>
    <w:p w14:paraId="101C82FD" w14:textId="77777777" w:rsidR="00BF6155" w:rsidRPr="001C35F3" w:rsidRDefault="00BF6155" w:rsidP="001C35F3">
      <w:pPr>
        <w:widowControl w:val="0"/>
        <w:spacing w:after="0"/>
        <w:rPr>
          <w:rFonts w:ascii="Times New Roman" w:hAnsi="Times New Roman"/>
          <w:sz w:val="24"/>
          <w:szCs w:val="24"/>
        </w:rPr>
      </w:pPr>
    </w:p>
    <w:p w14:paraId="56A22360" w14:textId="7916F198" w:rsidR="006B44F3" w:rsidRDefault="00BF6155">
      <w:pPr>
        <w:pStyle w:val="18"/>
        <w:rPr>
          <w:rFonts w:asciiTheme="minorHAnsi" w:eastAsiaTheme="minorEastAsia" w:hAnsiTheme="minorHAnsi" w:cstheme="minorBidi"/>
          <w:b w:val="0"/>
          <w:noProof/>
          <w:sz w:val="22"/>
          <w:lang w:eastAsia="ru-RU"/>
        </w:rPr>
      </w:pPr>
      <w:r w:rsidRPr="001C35F3">
        <w:rPr>
          <w:sz w:val="24"/>
          <w:szCs w:val="24"/>
        </w:rPr>
        <w:fldChar w:fldCharType="begin"/>
      </w:r>
      <w:r w:rsidRPr="001C35F3">
        <w:rPr>
          <w:sz w:val="24"/>
          <w:szCs w:val="24"/>
        </w:rPr>
        <w:instrText xml:space="preserve"> TOC \o "1-3" \h \z \u </w:instrText>
      </w:r>
      <w:r w:rsidRPr="001C35F3">
        <w:rPr>
          <w:sz w:val="24"/>
          <w:szCs w:val="24"/>
        </w:rPr>
        <w:fldChar w:fldCharType="separate"/>
      </w:r>
      <w:hyperlink w:anchor="_Toc226381991" w:history="1">
        <w:r w:rsidR="006B44F3" w:rsidRPr="001C601E">
          <w:rPr>
            <w:rStyle w:val="a6"/>
            <w:noProof/>
          </w:rPr>
          <w:t>СОКРАЩЕНИЯ, ТЕРМИНЫ И ОПРЕДЕЛЕНИЯ</w:t>
        </w:r>
        <w:r w:rsidR="006B44F3">
          <w:rPr>
            <w:noProof/>
            <w:webHidden/>
          </w:rPr>
          <w:tab/>
        </w:r>
        <w:r w:rsidR="006B44F3">
          <w:rPr>
            <w:noProof/>
            <w:webHidden/>
          </w:rPr>
          <w:fldChar w:fldCharType="begin"/>
        </w:r>
        <w:r w:rsidR="006B44F3">
          <w:rPr>
            <w:noProof/>
            <w:webHidden/>
          </w:rPr>
          <w:instrText xml:space="preserve"> PAGEREF _Toc226381991 \h </w:instrText>
        </w:r>
        <w:r w:rsidR="006B44F3">
          <w:rPr>
            <w:noProof/>
            <w:webHidden/>
          </w:rPr>
        </w:r>
        <w:r w:rsidR="006B44F3">
          <w:rPr>
            <w:noProof/>
            <w:webHidden/>
          </w:rPr>
          <w:fldChar w:fldCharType="separate"/>
        </w:r>
        <w:r w:rsidR="006B44F3">
          <w:rPr>
            <w:noProof/>
            <w:webHidden/>
          </w:rPr>
          <w:t>5</w:t>
        </w:r>
        <w:r w:rsidR="006B44F3">
          <w:rPr>
            <w:noProof/>
            <w:webHidden/>
          </w:rPr>
          <w:fldChar w:fldCharType="end"/>
        </w:r>
      </w:hyperlink>
    </w:p>
    <w:p w14:paraId="253406E6" w14:textId="5B11511E" w:rsidR="006B44F3" w:rsidRDefault="00E414F7">
      <w:pPr>
        <w:pStyle w:val="18"/>
        <w:rPr>
          <w:rFonts w:asciiTheme="minorHAnsi" w:eastAsiaTheme="minorEastAsia" w:hAnsiTheme="minorHAnsi" w:cstheme="minorBidi"/>
          <w:b w:val="0"/>
          <w:noProof/>
          <w:sz w:val="22"/>
          <w:lang w:eastAsia="ru-RU"/>
        </w:rPr>
      </w:pPr>
      <w:hyperlink w:anchor="_Toc226381992" w:history="1">
        <w:r w:rsidR="006B44F3" w:rsidRPr="001C601E">
          <w:rPr>
            <w:rStyle w:val="a6"/>
            <w:noProof/>
          </w:rPr>
          <w:t>Часть 1. Информа</w:t>
        </w:r>
        <w:r w:rsidR="006B44F3" w:rsidRPr="001C601E">
          <w:rPr>
            <w:rStyle w:val="a6"/>
            <w:noProof/>
          </w:rPr>
          <w:t>ц</w:t>
        </w:r>
        <w:r w:rsidR="006B44F3" w:rsidRPr="001C601E">
          <w:rPr>
            <w:rStyle w:val="a6"/>
            <w:noProof/>
          </w:rPr>
          <w:t>ионная карта</w:t>
        </w:r>
        <w:r w:rsidR="006B44F3">
          <w:rPr>
            <w:noProof/>
            <w:webHidden/>
          </w:rPr>
          <w:tab/>
        </w:r>
        <w:r w:rsidR="006B44F3">
          <w:rPr>
            <w:noProof/>
            <w:webHidden/>
          </w:rPr>
          <w:fldChar w:fldCharType="begin"/>
        </w:r>
        <w:r w:rsidR="006B44F3">
          <w:rPr>
            <w:noProof/>
            <w:webHidden/>
          </w:rPr>
          <w:instrText xml:space="preserve"> PAGEREF _Toc226381992 \h </w:instrText>
        </w:r>
        <w:r w:rsidR="006B44F3">
          <w:rPr>
            <w:noProof/>
            <w:webHidden/>
          </w:rPr>
        </w:r>
        <w:r w:rsidR="006B44F3">
          <w:rPr>
            <w:noProof/>
            <w:webHidden/>
          </w:rPr>
          <w:fldChar w:fldCharType="separate"/>
        </w:r>
        <w:r w:rsidR="006B44F3">
          <w:rPr>
            <w:noProof/>
            <w:webHidden/>
          </w:rPr>
          <w:t>7</w:t>
        </w:r>
        <w:r w:rsidR="006B44F3">
          <w:rPr>
            <w:noProof/>
            <w:webHidden/>
          </w:rPr>
          <w:fldChar w:fldCharType="end"/>
        </w:r>
      </w:hyperlink>
    </w:p>
    <w:p w14:paraId="57F9640B" w14:textId="5BE1A01F" w:rsidR="006B44F3" w:rsidRDefault="00E414F7">
      <w:pPr>
        <w:pStyle w:val="18"/>
        <w:rPr>
          <w:rFonts w:asciiTheme="minorHAnsi" w:eastAsiaTheme="minorEastAsia" w:hAnsiTheme="minorHAnsi" w:cstheme="minorBidi"/>
          <w:b w:val="0"/>
          <w:noProof/>
          <w:sz w:val="22"/>
          <w:lang w:eastAsia="ru-RU"/>
        </w:rPr>
      </w:pPr>
      <w:hyperlink w:anchor="_Toc226381993" w:history="1">
        <w:r w:rsidR="006B44F3" w:rsidRPr="001C601E">
          <w:rPr>
            <w:rStyle w:val="a6"/>
            <w:noProof/>
          </w:rPr>
          <w:t>Часть 2. Общие сведения</w:t>
        </w:r>
        <w:r w:rsidR="006B44F3">
          <w:rPr>
            <w:noProof/>
            <w:webHidden/>
          </w:rPr>
          <w:tab/>
        </w:r>
        <w:r w:rsidR="006B44F3">
          <w:rPr>
            <w:noProof/>
            <w:webHidden/>
          </w:rPr>
          <w:fldChar w:fldCharType="begin"/>
        </w:r>
        <w:r w:rsidR="006B44F3">
          <w:rPr>
            <w:noProof/>
            <w:webHidden/>
          </w:rPr>
          <w:instrText xml:space="preserve"> PAGEREF _Toc226381993 \h </w:instrText>
        </w:r>
        <w:r w:rsidR="006B44F3">
          <w:rPr>
            <w:noProof/>
            <w:webHidden/>
          </w:rPr>
        </w:r>
        <w:r w:rsidR="006B44F3">
          <w:rPr>
            <w:noProof/>
            <w:webHidden/>
          </w:rPr>
          <w:fldChar w:fldCharType="separate"/>
        </w:r>
        <w:r w:rsidR="006B44F3">
          <w:rPr>
            <w:noProof/>
            <w:webHidden/>
          </w:rPr>
          <w:t>10</w:t>
        </w:r>
        <w:r w:rsidR="006B44F3">
          <w:rPr>
            <w:noProof/>
            <w:webHidden/>
          </w:rPr>
          <w:fldChar w:fldCharType="end"/>
        </w:r>
      </w:hyperlink>
    </w:p>
    <w:p w14:paraId="157FE692" w14:textId="462DFE87" w:rsidR="006B44F3" w:rsidRDefault="00E414F7">
      <w:pPr>
        <w:pStyle w:val="18"/>
        <w:rPr>
          <w:rFonts w:asciiTheme="minorHAnsi" w:eastAsiaTheme="minorEastAsia" w:hAnsiTheme="minorHAnsi" w:cstheme="minorBidi"/>
          <w:b w:val="0"/>
          <w:noProof/>
          <w:sz w:val="22"/>
          <w:lang w:eastAsia="ru-RU"/>
        </w:rPr>
      </w:pPr>
      <w:hyperlink w:anchor="_Toc226381994" w:history="1">
        <w:r w:rsidR="006B44F3" w:rsidRPr="001C601E">
          <w:rPr>
            <w:rStyle w:val="a6"/>
            <w:noProof/>
            <w:lang w:eastAsia="ru-RU"/>
          </w:rPr>
          <w:t>Часть 3. Обоснование начальной максимальной цены договора</w:t>
        </w:r>
        <w:r w:rsidR="006B44F3">
          <w:rPr>
            <w:noProof/>
            <w:webHidden/>
          </w:rPr>
          <w:tab/>
        </w:r>
        <w:r w:rsidR="006B44F3">
          <w:rPr>
            <w:noProof/>
            <w:webHidden/>
          </w:rPr>
          <w:fldChar w:fldCharType="begin"/>
        </w:r>
        <w:r w:rsidR="006B44F3">
          <w:rPr>
            <w:noProof/>
            <w:webHidden/>
          </w:rPr>
          <w:instrText xml:space="preserve"> PAGEREF _Toc226381994 \h </w:instrText>
        </w:r>
        <w:r w:rsidR="006B44F3">
          <w:rPr>
            <w:noProof/>
            <w:webHidden/>
          </w:rPr>
        </w:r>
        <w:r w:rsidR="006B44F3">
          <w:rPr>
            <w:noProof/>
            <w:webHidden/>
          </w:rPr>
          <w:fldChar w:fldCharType="separate"/>
        </w:r>
        <w:r w:rsidR="006B44F3">
          <w:rPr>
            <w:noProof/>
            <w:webHidden/>
          </w:rPr>
          <w:t>30</w:t>
        </w:r>
        <w:r w:rsidR="006B44F3">
          <w:rPr>
            <w:noProof/>
            <w:webHidden/>
          </w:rPr>
          <w:fldChar w:fldCharType="end"/>
        </w:r>
      </w:hyperlink>
    </w:p>
    <w:p w14:paraId="66BD2A15" w14:textId="29B12E22" w:rsidR="006B44F3" w:rsidRDefault="00E414F7">
      <w:pPr>
        <w:pStyle w:val="18"/>
        <w:rPr>
          <w:rFonts w:asciiTheme="minorHAnsi" w:eastAsiaTheme="minorEastAsia" w:hAnsiTheme="minorHAnsi" w:cstheme="minorBidi"/>
          <w:b w:val="0"/>
          <w:noProof/>
          <w:sz w:val="22"/>
          <w:lang w:eastAsia="ru-RU"/>
        </w:rPr>
      </w:pPr>
      <w:hyperlink w:anchor="_Toc226381995" w:history="1">
        <w:r w:rsidR="006B44F3" w:rsidRPr="001C601E">
          <w:rPr>
            <w:rStyle w:val="a6"/>
            <w:noProof/>
          </w:rPr>
          <w:t>Часть 4. Техническое задание</w:t>
        </w:r>
        <w:r w:rsidR="006B44F3">
          <w:rPr>
            <w:noProof/>
            <w:webHidden/>
          </w:rPr>
          <w:tab/>
        </w:r>
        <w:r w:rsidR="006B44F3">
          <w:rPr>
            <w:noProof/>
            <w:webHidden/>
          </w:rPr>
          <w:fldChar w:fldCharType="begin"/>
        </w:r>
        <w:r w:rsidR="006B44F3">
          <w:rPr>
            <w:noProof/>
            <w:webHidden/>
          </w:rPr>
          <w:instrText xml:space="preserve"> PAGEREF _Toc226381995 \h </w:instrText>
        </w:r>
        <w:r w:rsidR="006B44F3">
          <w:rPr>
            <w:noProof/>
            <w:webHidden/>
          </w:rPr>
        </w:r>
        <w:r w:rsidR="006B44F3">
          <w:rPr>
            <w:noProof/>
            <w:webHidden/>
          </w:rPr>
          <w:fldChar w:fldCharType="separate"/>
        </w:r>
        <w:r w:rsidR="006B44F3">
          <w:rPr>
            <w:noProof/>
            <w:webHidden/>
          </w:rPr>
          <w:t>33</w:t>
        </w:r>
        <w:r w:rsidR="006B44F3">
          <w:rPr>
            <w:noProof/>
            <w:webHidden/>
          </w:rPr>
          <w:fldChar w:fldCharType="end"/>
        </w:r>
      </w:hyperlink>
    </w:p>
    <w:p w14:paraId="02044691" w14:textId="3E7703BB" w:rsidR="006B44F3" w:rsidRDefault="00E414F7">
      <w:pPr>
        <w:pStyle w:val="18"/>
        <w:rPr>
          <w:rFonts w:asciiTheme="minorHAnsi" w:eastAsiaTheme="minorEastAsia" w:hAnsiTheme="minorHAnsi" w:cstheme="minorBidi"/>
          <w:b w:val="0"/>
          <w:noProof/>
          <w:sz w:val="22"/>
          <w:lang w:eastAsia="ru-RU"/>
        </w:rPr>
      </w:pPr>
      <w:hyperlink w:anchor="_Toc226381996" w:history="1">
        <w:r w:rsidR="006B44F3" w:rsidRPr="001C601E">
          <w:rPr>
            <w:rStyle w:val="a6"/>
            <w:noProof/>
          </w:rPr>
          <w:t>Часть 5. Проект договора с приложениями</w:t>
        </w:r>
        <w:r w:rsidR="006B44F3">
          <w:rPr>
            <w:noProof/>
            <w:webHidden/>
          </w:rPr>
          <w:tab/>
        </w:r>
        <w:r w:rsidR="006B44F3">
          <w:rPr>
            <w:noProof/>
            <w:webHidden/>
          </w:rPr>
          <w:fldChar w:fldCharType="begin"/>
        </w:r>
        <w:r w:rsidR="006B44F3">
          <w:rPr>
            <w:noProof/>
            <w:webHidden/>
          </w:rPr>
          <w:instrText xml:space="preserve"> PAGEREF _Toc226381996 \h </w:instrText>
        </w:r>
        <w:r w:rsidR="006B44F3">
          <w:rPr>
            <w:noProof/>
            <w:webHidden/>
          </w:rPr>
        </w:r>
        <w:r w:rsidR="006B44F3">
          <w:rPr>
            <w:noProof/>
            <w:webHidden/>
          </w:rPr>
          <w:fldChar w:fldCharType="separate"/>
        </w:r>
        <w:r w:rsidR="006B44F3">
          <w:rPr>
            <w:noProof/>
            <w:webHidden/>
          </w:rPr>
          <w:t>40</w:t>
        </w:r>
        <w:r w:rsidR="006B44F3">
          <w:rPr>
            <w:noProof/>
            <w:webHidden/>
          </w:rPr>
          <w:fldChar w:fldCharType="end"/>
        </w:r>
      </w:hyperlink>
    </w:p>
    <w:p w14:paraId="7913E178" w14:textId="4A88AD53" w:rsidR="006B44F3" w:rsidRDefault="00E414F7">
      <w:pPr>
        <w:pStyle w:val="18"/>
        <w:rPr>
          <w:rFonts w:asciiTheme="minorHAnsi" w:eastAsiaTheme="minorEastAsia" w:hAnsiTheme="minorHAnsi" w:cstheme="minorBidi"/>
          <w:b w:val="0"/>
          <w:noProof/>
          <w:sz w:val="22"/>
          <w:lang w:eastAsia="ru-RU"/>
        </w:rPr>
      </w:pPr>
      <w:hyperlink w:anchor="_Toc226381997" w:history="1">
        <w:r w:rsidR="006B44F3" w:rsidRPr="001C601E">
          <w:rPr>
            <w:rStyle w:val="a6"/>
            <w:noProof/>
          </w:rPr>
          <w:t>Часть 6. Форма первой части заявки</w:t>
        </w:r>
        <w:r w:rsidR="006B44F3">
          <w:rPr>
            <w:noProof/>
            <w:webHidden/>
          </w:rPr>
          <w:tab/>
        </w:r>
        <w:r w:rsidR="006B44F3">
          <w:rPr>
            <w:noProof/>
            <w:webHidden/>
          </w:rPr>
          <w:fldChar w:fldCharType="begin"/>
        </w:r>
        <w:r w:rsidR="006B44F3">
          <w:rPr>
            <w:noProof/>
            <w:webHidden/>
          </w:rPr>
          <w:instrText xml:space="preserve"> PAGEREF _Toc226381997 \h </w:instrText>
        </w:r>
        <w:r w:rsidR="006B44F3">
          <w:rPr>
            <w:noProof/>
            <w:webHidden/>
          </w:rPr>
        </w:r>
        <w:r w:rsidR="006B44F3">
          <w:rPr>
            <w:noProof/>
            <w:webHidden/>
          </w:rPr>
          <w:fldChar w:fldCharType="separate"/>
        </w:r>
        <w:r w:rsidR="006B44F3">
          <w:rPr>
            <w:noProof/>
            <w:webHidden/>
          </w:rPr>
          <w:t>53</w:t>
        </w:r>
        <w:r w:rsidR="006B44F3">
          <w:rPr>
            <w:noProof/>
            <w:webHidden/>
          </w:rPr>
          <w:fldChar w:fldCharType="end"/>
        </w:r>
      </w:hyperlink>
    </w:p>
    <w:p w14:paraId="0ABDACAA" w14:textId="61697FF1" w:rsidR="006B44F3" w:rsidRDefault="00E414F7">
      <w:pPr>
        <w:pStyle w:val="18"/>
        <w:rPr>
          <w:rFonts w:asciiTheme="minorHAnsi" w:eastAsiaTheme="minorEastAsia" w:hAnsiTheme="minorHAnsi" w:cstheme="minorBidi"/>
          <w:b w:val="0"/>
          <w:noProof/>
          <w:sz w:val="22"/>
          <w:lang w:eastAsia="ru-RU"/>
        </w:rPr>
      </w:pPr>
      <w:hyperlink w:anchor="_Toc226381998" w:history="1">
        <w:r w:rsidR="006B44F3" w:rsidRPr="001C601E">
          <w:rPr>
            <w:rStyle w:val="a6"/>
            <w:noProof/>
          </w:rPr>
          <w:t>Часть 7. Форма второй части заявки</w:t>
        </w:r>
        <w:r w:rsidR="006B44F3">
          <w:rPr>
            <w:noProof/>
            <w:webHidden/>
          </w:rPr>
          <w:tab/>
        </w:r>
        <w:r w:rsidR="006B44F3">
          <w:rPr>
            <w:noProof/>
            <w:webHidden/>
          </w:rPr>
          <w:fldChar w:fldCharType="begin"/>
        </w:r>
        <w:r w:rsidR="006B44F3">
          <w:rPr>
            <w:noProof/>
            <w:webHidden/>
          </w:rPr>
          <w:instrText xml:space="preserve"> PAGEREF _Toc226381998 \h </w:instrText>
        </w:r>
        <w:r w:rsidR="006B44F3">
          <w:rPr>
            <w:noProof/>
            <w:webHidden/>
          </w:rPr>
        </w:r>
        <w:r w:rsidR="006B44F3">
          <w:rPr>
            <w:noProof/>
            <w:webHidden/>
          </w:rPr>
          <w:fldChar w:fldCharType="separate"/>
        </w:r>
        <w:r w:rsidR="006B44F3">
          <w:rPr>
            <w:noProof/>
            <w:webHidden/>
          </w:rPr>
          <w:t>54</w:t>
        </w:r>
        <w:r w:rsidR="006B44F3">
          <w:rPr>
            <w:noProof/>
            <w:webHidden/>
          </w:rPr>
          <w:fldChar w:fldCharType="end"/>
        </w:r>
      </w:hyperlink>
    </w:p>
    <w:p w14:paraId="7C788FF1" w14:textId="726638E8" w:rsidR="00E625D2" w:rsidRPr="001C35F3" w:rsidRDefault="00BF6155" w:rsidP="001C35F3">
      <w:pPr>
        <w:pStyle w:val="1"/>
        <w:widowControl w:val="0"/>
        <w:spacing w:before="0" w:after="240"/>
        <w:jc w:val="center"/>
        <w:rPr>
          <w:rFonts w:ascii="Times New Roman" w:hAnsi="Times New Roman"/>
          <w:color w:val="auto"/>
          <w:szCs w:val="24"/>
        </w:rPr>
      </w:pPr>
      <w:r w:rsidRPr="001C35F3">
        <w:rPr>
          <w:rFonts w:ascii="Times New Roman" w:hAnsi="Times New Roman"/>
          <w:b w:val="0"/>
          <w:color w:val="auto"/>
          <w:sz w:val="24"/>
          <w:szCs w:val="24"/>
        </w:rPr>
        <w:fldChar w:fldCharType="end"/>
      </w:r>
      <w:r w:rsidRPr="001C35F3">
        <w:rPr>
          <w:rFonts w:ascii="Times New Roman" w:hAnsi="Times New Roman"/>
          <w:color w:val="auto"/>
          <w:sz w:val="24"/>
          <w:szCs w:val="24"/>
        </w:rPr>
        <w:br w:type="page"/>
      </w:r>
      <w:bookmarkStart w:id="1" w:name="_Toc226381991"/>
      <w:r w:rsidR="008300B3" w:rsidRPr="001C35F3">
        <w:rPr>
          <w:rFonts w:ascii="Times New Roman" w:hAnsi="Times New Roman"/>
          <w:color w:val="auto"/>
          <w:szCs w:val="24"/>
        </w:rPr>
        <w:lastRenderedPageBreak/>
        <w:t>СОКРАЩЕНИЯ, Т</w:t>
      </w:r>
      <w:r w:rsidR="00E625D2" w:rsidRPr="001C35F3">
        <w:rPr>
          <w:rFonts w:ascii="Times New Roman" w:hAnsi="Times New Roman"/>
          <w:color w:val="auto"/>
          <w:szCs w:val="24"/>
        </w:rPr>
        <w:t>ЕРМИНЫ И ОПРЕДЕЛЕНИЯ</w:t>
      </w:r>
      <w:bookmarkEnd w:id="1"/>
    </w:p>
    <w:p w14:paraId="1F791F72" w14:textId="29794DFA" w:rsidR="00F23CAA" w:rsidRDefault="00F23CAA" w:rsidP="00F23CAA">
      <w:pPr>
        <w:pStyle w:val="a"/>
        <w:numPr>
          <w:ilvl w:val="0"/>
          <w:numId w:val="0"/>
        </w:numPr>
        <w:rPr>
          <w:rFonts w:ascii="Times New Roman" w:hAnsi="Times New Roman"/>
          <w:sz w:val="24"/>
          <w:lang w:val="az-Cyrl-AZ"/>
        </w:rPr>
      </w:pPr>
      <w:r>
        <w:rPr>
          <w:rFonts w:ascii="Times New Roman" w:hAnsi="Times New Roman"/>
          <w:b/>
          <w:sz w:val="24"/>
          <w:lang w:val="az-Cyrl-AZ"/>
        </w:rPr>
        <w:t>Закон 44</w:t>
      </w:r>
      <w:r w:rsidR="00B87F48">
        <w:rPr>
          <w:rFonts w:ascii="Times New Roman" w:hAnsi="Times New Roman"/>
          <w:b/>
          <w:sz w:val="24"/>
          <w:lang w:val="az-Cyrl-AZ"/>
        </w:rPr>
        <w:t>-</w:t>
      </w:r>
      <w:r>
        <w:rPr>
          <w:rFonts w:ascii="Times New Roman" w:hAnsi="Times New Roman"/>
          <w:b/>
          <w:sz w:val="24"/>
          <w:lang w:val="az-Cyrl-AZ"/>
        </w:rPr>
        <w:t xml:space="preserve">ФЗ </w:t>
      </w:r>
      <w:r w:rsidRPr="00382577">
        <w:rPr>
          <w:rFonts w:ascii="Times New Roman" w:hAnsi="Times New Roman"/>
          <w:sz w:val="24"/>
          <w:lang w:val="az-Cyrl-AZ"/>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r w:rsidR="00B9533C">
        <w:rPr>
          <w:rFonts w:ascii="Times New Roman" w:hAnsi="Times New Roman"/>
          <w:sz w:val="24"/>
          <w:lang w:val="az-Cyrl-AZ"/>
        </w:rPr>
        <w:t>.</w:t>
      </w:r>
    </w:p>
    <w:p w14:paraId="04B82751" w14:textId="58BB56DC" w:rsidR="00F23CAA" w:rsidRDefault="00F23CAA" w:rsidP="00F23CAA">
      <w:pPr>
        <w:pStyle w:val="a"/>
        <w:numPr>
          <w:ilvl w:val="0"/>
          <w:numId w:val="0"/>
        </w:numPr>
        <w:rPr>
          <w:rFonts w:ascii="Times New Roman" w:hAnsi="Times New Roman"/>
          <w:sz w:val="24"/>
        </w:rPr>
      </w:pPr>
      <w:r w:rsidRPr="00382577">
        <w:rPr>
          <w:rFonts w:ascii="Times New Roman" w:hAnsi="Times New Roman"/>
          <w:b/>
          <w:sz w:val="24"/>
          <w:lang w:val="az-Cyrl-AZ"/>
        </w:rPr>
        <w:t>Закон 209-ФЗ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003E42C3">
        <w:rPr>
          <w:rFonts w:ascii="Times New Roman" w:hAnsi="Times New Roman"/>
          <w:sz w:val="24"/>
        </w:rPr>
        <w:t xml:space="preserve">от 24 июля </w:t>
      </w:r>
      <w:r>
        <w:rPr>
          <w:rFonts w:ascii="Times New Roman" w:hAnsi="Times New Roman"/>
          <w:sz w:val="24"/>
        </w:rPr>
        <w:t xml:space="preserve">2007 года </w:t>
      </w:r>
      <w:r w:rsidR="003E42C3">
        <w:rPr>
          <w:rFonts w:ascii="Times New Roman" w:hAnsi="Times New Roman"/>
          <w:sz w:val="24"/>
        </w:rPr>
        <w:t xml:space="preserve">№209-ФЗ </w:t>
      </w:r>
      <w:r w:rsidRPr="00382577">
        <w:rPr>
          <w:rFonts w:ascii="Times New Roman" w:hAnsi="Times New Roman"/>
          <w:sz w:val="24"/>
        </w:rPr>
        <w:t>«О развитии малого и среднего предпринимательства в Российской Федерации»</w:t>
      </w:r>
      <w:r w:rsidR="00B9533C">
        <w:rPr>
          <w:rFonts w:ascii="Times New Roman" w:hAnsi="Times New Roman"/>
          <w:sz w:val="24"/>
        </w:rPr>
        <w:t>.</w:t>
      </w:r>
    </w:p>
    <w:p w14:paraId="46337906" w14:textId="0A539450" w:rsidR="00F23CAA" w:rsidRDefault="00F23CAA" w:rsidP="00F23CAA">
      <w:pPr>
        <w:pStyle w:val="a"/>
        <w:numPr>
          <w:ilvl w:val="0"/>
          <w:numId w:val="0"/>
        </w:numPr>
        <w:rPr>
          <w:rFonts w:ascii="Times New Roman" w:hAnsi="Times New Roman"/>
          <w:sz w:val="24"/>
        </w:rPr>
      </w:pPr>
      <w:r w:rsidRPr="00382577">
        <w:rPr>
          <w:rFonts w:ascii="Times New Roman" w:hAnsi="Times New Roman"/>
          <w:b/>
          <w:sz w:val="24"/>
          <w:lang w:val="az-Cyrl-AZ"/>
        </w:rPr>
        <w:t>Закон 2</w:t>
      </w:r>
      <w:r>
        <w:rPr>
          <w:rFonts w:ascii="Times New Roman" w:hAnsi="Times New Roman"/>
          <w:b/>
          <w:sz w:val="24"/>
          <w:lang w:val="az-Cyrl-AZ"/>
        </w:rPr>
        <w:t>23</w:t>
      </w:r>
      <w:r w:rsidRPr="00382577">
        <w:rPr>
          <w:rFonts w:ascii="Times New Roman" w:hAnsi="Times New Roman"/>
          <w:b/>
          <w:sz w:val="24"/>
          <w:lang w:val="az-Cyrl-AZ"/>
        </w:rPr>
        <w:t>-ФЗ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Pr="00F23CAA">
        <w:rPr>
          <w:rFonts w:ascii="Times New Roman" w:hAnsi="Times New Roman"/>
          <w:sz w:val="24"/>
        </w:rPr>
        <w:t>от 18 июля 2011 г</w:t>
      </w:r>
      <w:r w:rsidR="003E42C3">
        <w:rPr>
          <w:rFonts w:ascii="Times New Roman" w:hAnsi="Times New Roman"/>
          <w:sz w:val="24"/>
        </w:rPr>
        <w:t>ода</w:t>
      </w:r>
      <w:r>
        <w:rPr>
          <w:rFonts w:ascii="Times New Roman" w:hAnsi="Times New Roman"/>
          <w:sz w:val="24"/>
        </w:rPr>
        <w:t xml:space="preserve"> №</w:t>
      </w:r>
      <w:r w:rsidRPr="00F23CAA">
        <w:rPr>
          <w:rFonts w:ascii="Times New Roman" w:hAnsi="Times New Roman"/>
          <w:sz w:val="24"/>
        </w:rPr>
        <w:t xml:space="preserve">223-ФЗ </w:t>
      </w:r>
      <w:r>
        <w:rPr>
          <w:rFonts w:ascii="Times New Roman" w:hAnsi="Times New Roman"/>
          <w:sz w:val="24"/>
        </w:rPr>
        <w:t>«</w:t>
      </w:r>
      <w:r w:rsidRPr="00F23CAA">
        <w:rPr>
          <w:rFonts w:ascii="Times New Roman" w:hAnsi="Times New Roman"/>
          <w:sz w:val="24"/>
        </w:rPr>
        <w:t>О закупках товаров, работ, услуг от</w:t>
      </w:r>
      <w:r>
        <w:rPr>
          <w:rFonts w:ascii="Times New Roman" w:hAnsi="Times New Roman"/>
          <w:sz w:val="24"/>
        </w:rPr>
        <w:t>дельными видами юридических лиц</w:t>
      </w:r>
      <w:r w:rsidRPr="00382577">
        <w:rPr>
          <w:rFonts w:ascii="Times New Roman" w:hAnsi="Times New Roman"/>
          <w:sz w:val="24"/>
        </w:rPr>
        <w:t>»</w:t>
      </w:r>
      <w:r w:rsidR="00B9533C">
        <w:rPr>
          <w:rFonts w:ascii="Times New Roman" w:hAnsi="Times New Roman"/>
          <w:sz w:val="24"/>
        </w:rPr>
        <w:t>.</w:t>
      </w:r>
    </w:p>
    <w:p w14:paraId="1FDA16EE" w14:textId="35A5C638" w:rsidR="00C97C2F" w:rsidRPr="00C97C2F" w:rsidRDefault="00C97C2F" w:rsidP="00C97C2F">
      <w:pPr>
        <w:pStyle w:val="a"/>
        <w:numPr>
          <w:ilvl w:val="0"/>
          <w:numId w:val="0"/>
        </w:numPr>
        <w:rPr>
          <w:rFonts w:ascii="Times New Roman" w:hAnsi="Times New Roman"/>
          <w:sz w:val="24"/>
        </w:rPr>
      </w:pPr>
      <w:r>
        <w:rPr>
          <w:rFonts w:ascii="Times New Roman" w:hAnsi="Times New Roman"/>
          <w:b/>
          <w:sz w:val="24"/>
        </w:rPr>
        <w:t>ПП 719</w:t>
      </w:r>
      <w:r>
        <w:rPr>
          <w:rFonts w:ascii="Times New Roman" w:hAnsi="Times New Roman"/>
          <w:sz w:val="24"/>
        </w:rPr>
        <w:t xml:space="preserve"> – </w:t>
      </w:r>
      <w:r w:rsidR="000D627E">
        <w:rPr>
          <w:rFonts w:ascii="Times New Roman" w:hAnsi="Times New Roman"/>
          <w:sz w:val="24"/>
        </w:rPr>
        <w:t xml:space="preserve">постановление </w:t>
      </w:r>
      <w:r w:rsidRPr="00C97C2F">
        <w:rPr>
          <w:rFonts w:ascii="Times New Roman" w:hAnsi="Times New Roman"/>
          <w:sz w:val="24"/>
        </w:rPr>
        <w:t>Правительства Российской Федерации от 17 июля 2015 г. № 719 «О подтверждении производства российской промышленной продукции»</w:t>
      </w:r>
      <w:r w:rsidR="00B9533C">
        <w:rPr>
          <w:rFonts w:ascii="Times New Roman" w:hAnsi="Times New Roman"/>
          <w:sz w:val="24"/>
        </w:rPr>
        <w:t>.</w:t>
      </w:r>
    </w:p>
    <w:p w14:paraId="6FFA9159" w14:textId="74050FE3" w:rsidR="00513029" w:rsidRDefault="00513029" w:rsidP="00F23CAA">
      <w:pPr>
        <w:pStyle w:val="a"/>
        <w:numPr>
          <w:ilvl w:val="0"/>
          <w:numId w:val="0"/>
        </w:numPr>
        <w:rPr>
          <w:rFonts w:ascii="Times New Roman" w:hAnsi="Times New Roman"/>
          <w:sz w:val="24"/>
        </w:rPr>
      </w:pPr>
      <w:r w:rsidRPr="00513029">
        <w:rPr>
          <w:rFonts w:ascii="Times New Roman" w:hAnsi="Times New Roman"/>
          <w:b/>
          <w:sz w:val="24"/>
        </w:rPr>
        <w:t>ПП 1352</w:t>
      </w:r>
      <w:r>
        <w:rPr>
          <w:rFonts w:ascii="Times New Roman" w:hAnsi="Times New Roman"/>
          <w:sz w:val="24"/>
        </w:rPr>
        <w:t xml:space="preserve"> – </w:t>
      </w:r>
      <w:r w:rsidRPr="001C35F3">
        <w:rPr>
          <w:rFonts w:ascii="Times New Roman" w:hAnsi="Times New Roman"/>
          <w:sz w:val="24"/>
        </w:rPr>
        <w:t xml:space="preserve">постановление Правительства </w:t>
      </w:r>
      <w:r>
        <w:rPr>
          <w:rFonts w:ascii="Times New Roman" w:hAnsi="Times New Roman"/>
          <w:sz w:val="24"/>
        </w:rPr>
        <w:t>РФ от 11</w:t>
      </w:r>
      <w:r w:rsidRPr="001C35F3">
        <w:rPr>
          <w:rFonts w:ascii="Times New Roman" w:hAnsi="Times New Roman"/>
          <w:sz w:val="24"/>
        </w:rPr>
        <w:t>.</w:t>
      </w:r>
      <w:r>
        <w:rPr>
          <w:rFonts w:ascii="Times New Roman" w:hAnsi="Times New Roman"/>
          <w:sz w:val="24"/>
        </w:rPr>
        <w:t>12</w:t>
      </w:r>
      <w:r w:rsidRPr="001C35F3">
        <w:rPr>
          <w:rFonts w:ascii="Times New Roman" w:hAnsi="Times New Roman"/>
          <w:sz w:val="24"/>
        </w:rPr>
        <w:t>.201</w:t>
      </w:r>
      <w:r>
        <w:rPr>
          <w:rFonts w:ascii="Times New Roman" w:hAnsi="Times New Roman"/>
          <w:sz w:val="24"/>
        </w:rPr>
        <w:t>4 г</w:t>
      </w:r>
      <w:r w:rsidR="003E42C3">
        <w:rPr>
          <w:rFonts w:ascii="Times New Roman" w:hAnsi="Times New Roman"/>
          <w:sz w:val="24"/>
        </w:rPr>
        <w:t xml:space="preserve">ода </w:t>
      </w:r>
      <w:r>
        <w:rPr>
          <w:rFonts w:ascii="Times New Roman" w:hAnsi="Times New Roman"/>
          <w:sz w:val="24"/>
        </w:rPr>
        <w:t>№ 1352</w:t>
      </w:r>
      <w:r w:rsidRPr="001C35F3">
        <w:rPr>
          <w:rFonts w:ascii="Times New Roman" w:hAnsi="Times New Roman"/>
          <w:sz w:val="24"/>
        </w:rPr>
        <w:t xml:space="preserve"> «</w:t>
      </w:r>
      <w:r w:rsidRPr="00513029">
        <w:rPr>
          <w:rFonts w:ascii="Times New Roman" w:hAnsi="Times New Roman"/>
          <w:sz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Pr="001C35F3">
        <w:rPr>
          <w:rFonts w:ascii="Times New Roman" w:hAnsi="Times New Roman"/>
          <w:sz w:val="24"/>
        </w:rPr>
        <w:t>»</w:t>
      </w:r>
      <w:r w:rsidR="00B9533C">
        <w:rPr>
          <w:rFonts w:ascii="Times New Roman" w:hAnsi="Times New Roman"/>
          <w:sz w:val="24"/>
        </w:rPr>
        <w:t>.</w:t>
      </w:r>
    </w:p>
    <w:p w14:paraId="6B164143" w14:textId="0F676555" w:rsidR="00F23CAA" w:rsidRDefault="00F23CAA" w:rsidP="00F23CAA">
      <w:pPr>
        <w:pStyle w:val="a"/>
        <w:numPr>
          <w:ilvl w:val="0"/>
          <w:numId w:val="0"/>
        </w:numPr>
        <w:rPr>
          <w:rFonts w:ascii="Times New Roman" w:hAnsi="Times New Roman"/>
          <w:sz w:val="24"/>
        </w:rPr>
      </w:pPr>
      <w:r>
        <w:rPr>
          <w:rFonts w:ascii="Times New Roman" w:hAnsi="Times New Roman"/>
          <w:b/>
          <w:sz w:val="24"/>
          <w:szCs w:val="24"/>
        </w:rPr>
        <w:t xml:space="preserve">ПП 1397 – </w:t>
      </w:r>
      <w:r>
        <w:rPr>
          <w:rFonts w:ascii="Times New Roman" w:hAnsi="Times New Roman"/>
          <w:sz w:val="24"/>
        </w:rPr>
        <w:t>постановление Правительства от 09</w:t>
      </w:r>
      <w:r w:rsidRPr="001C35F3">
        <w:rPr>
          <w:rFonts w:ascii="Times New Roman" w:hAnsi="Times New Roman"/>
          <w:sz w:val="24"/>
        </w:rPr>
        <w:t>.0</w:t>
      </w:r>
      <w:r>
        <w:rPr>
          <w:rFonts w:ascii="Times New Roman" w:hAnsi="Times New Roman"/>
          <w:sz w:val="24"/>
        </w:rPr>
        <w:t>8.2022 г</w:t>
      </w:r>
      <w:r w:rsidR="003E42C3">
        <w:rPr>
          <w:rFonts w:ascii="Times New Roman" w:hAnsi="Times New Roman"/>
          <w:sz w:val="24"/>
        </w:rPr>
        <w:t>ода</w:t>
      </w:r>
      <w:r>
        <w:rPr>
          <w:rFonts w:ascii="Times New Roman" w:hAnsi="Times New Roman"/>
          <w:sz w:val="24"/>
        </w:rPr>
        <w:t xml:space="preserve"> № 1397 «</w:t>
      </w:r>
      <w:r w:rsidRPr="004676A6">
        <w:rPr>
          <w:rFonts w:ascii="Times New Roman" w:hAnsi="Times New Roman"/>
          <w:sz w:val="24"/>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w:t>
      </w:r>
      <w:r>
        <w:rPr>
          <w:rFonts w:ascii="Times New Roman" w:hAnsi="Times New Roman"/>
          <w:sz w:val="24"/>
        </w:rPr>
        <w:t>и»</w:t>
      </w:r>
      <w:r w:rsidR="00B9533C">
        <w:rPr>
          <w:rFonts w:ascii="Times New Roman" w:hAnsi="Times New Roman"/>
          <w:sz w:val="24"/>
        </w:rPr>
        <w:t>.</w:t>
      </w:r>
    </w:p>
    <w:p w14:paraId="4CAC0358" w14:textId="308C9F7D" w:rsidR="007D627E" w:rsidRDefault="007D627E" w:rsidP="007D627E">
      <w:pPr>
        <w:pStyle w:val="a"/>
        <w:numPr>
          <w:ilvl w:val="0"/>
          <w:numId w:val="0"/>
        </w:numPr>
        <w:rPr>
          <w:rFonts w:ascii="Times New Roman" w:hAnsi="Times New Roman"/>
          <w:sz w:val="24"/>
        </w:rPr>
      </w:pPr>
      <w:r w:rsidRPr="001C35F3">
        <w:rPr>
          <w:rFonts w:ascii="Times New Roman" w:hAnsi="Times New Roman"/>
          <w:b/>
          <w:sz w:val="24"/>
          <w:lang w:val="az-Cyrl-AZ"/>
        </w:rPr>
        <w:t xml:space="preserve">ПП </w:t>
      </w:r>
      <w:r>
        <w:rPr>
          <w:rFonts w:ascii="Times New Roman" w:hAnsi="Times New Roman"/>
          <w:b/>
          <w:sz w:val="24"/>
          <w:lang w:val="az-Cyrl-AZ"/>
        </w:rPr>
        <w:t>1875</w:t>
      </w:r>
      <w:r w:rsidRPr="001C35F3">
        <w:rPr>
          <w:rFonts w:ascii="Times New Roman" w:hAnsi="Times New Roman"/>
          <w:b/>
          <w:sz w:val="24"/>
          <w:lang w:val="az-Cyrl-AZ"/>
        </w:rPr>
        <w:t xml:space="preserve"> </w:t>
      </w:r>
      <w:r w:rsidRPr="001C35F3">
        <w:rPr>
          <w:rFonts w:ascii="Times New Roman" w:hAnsi="Times New Roman"/>
          <w:sz w:val="24"/>
          <w:lang w:val="az-Cyrl-AZ"/>
        </w:rPr>
        <w:t xml:space="preserve">– </w:t>
      </w:r>
      <w:r w:rsidRPr="001C35F3">
        <w:rPr>
          <w:rFonts w:ascii="Times New Roman" w:hAnsi="Times New Roman"/>
          <w:sz w:val="24"/>
        </w:rPr>
        <w:t xml:space="preserve">постановление Правительства </w:t>
      </w:r>
      <w:r>
        <w:rPr>
          <w:rFonts w:ascii="Times New Roman" w:hAnsi="Times New Roman"/>
          <w:sz w:val="24"/>
        </w:rPr>
        <w:t xml:space="preserve">РФ </w:t>
      </w:r>
      <w:r w:rsidRPr="001C35F3">
        <w:rPr>
          <w:rFonts w:ascii="Times New Roman" w:hAnsi="Times New Roman"/>
          <w:sz w:val="24"/>
        </w:rPr>
        <w:t xml:space="preserve">от </w:t>
      </w:r>
      <w:r w:rsidRPr="003E42C3">
        <w:rPr>
          <w:rFonts w:ascii="Times New Roman" w:hAnsi="Times New Roman"/>
          <w:sz w:val="24"/>
        </w:rPr>
        <w:t>23 декабря 2024 г</w:t>
      </w:r>
      <w:r>
        <w:rPr>
          <w:rFonts w:ascii="Times New Roman" w:hAnsi="Times New Roman"/>
          <w:sz w:val="24"/>
        </w:rPr>
        <w:t>ода №</w:t>
      </w:r>
      <w:r w:rsidRPr="003E42C3">
        <w:rPr>
          <w:rFonts w:ascii="Times New Roman" w:hAnsi="Times New Roman"/>
          <w:sz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B9533C">
        <w:rPr>
          <w:rFonts w:ascii="Times New Roman" w:hAnsi="Times New Roman"/>
          <w:sz w:val="24"/>
        </w:rPr>
        <w:t>.</w:t>
      </w:r>
    </w:p>
    <w:p w14:paraId="570959E0" w14:textId="14CCFF99" w:rsidR="003351B8" w:rsidRDefault="003351B8" w:rsidP="00F23CAA">
      <w:pPr>
        <w:pStyle w:val="a"/>
        <w:numPr>
          <w:ilvl w:val="0"/>
          <w:numId w:val="0"/>
        </w:numPr>
        <w:rPr>
          <w:rFonts w:ascii="Times New Roman" w:hAnsi="Times New Roman"/>
          <w:b/>
          <w:sz w:val="24"/>
          <w:szCs w:val="24"/>
        </w:rPr>
      </w:pPr>
      <w:r>
        <w:rPr>
          <w:rFonts w:ascii="Times New Roman" w:hAnsi="Times New Roman"/>
          <w:b/>
          <w:sz w:val="24"/>
          <w:szCs w:val="24"/>
        </w:rPr>
        <w:t>Положение о закупках</w:t>
      </w:r>
      <w:r w:rsidRPr="003351B8">
        <w:rPr>
          <w:rFonts w:ascii="Times New Roman" w:hAnsi="Times New Roman"/>
          <w:sz w:val="24"/>
          <w:szCs w:val="24"/>
        </w:rPr>
        <w:t xml:space="preserve"> – Положение о закупке</w:t>
      </w:r>
      <w:r w:rsidRPr="003351B8" w:rsidDel="003659F7">
        <w:rPr>
          <w:rFonts w:ascii="Times New Roman" w:hAnsi="Times New Roman"/>
          <w:sz w:val="24"/>
          <w:szCs w:val="24"/>
          <w:lang w:val="ru"/>
        </w:rPr>
        <w:t xml:space="preserve"> </w:t>
      </w:r>
      <w:r w:rsidRPr="003351B8">
        <w:rPr>
          <w:rFonts w:ascii="Times New Roman" w:hAnsi="Times New Roman"/>
          <w:sz w:val="24"/>
          <w:szCs w:val="24"/>
        </w:rPr>
        <w:t>товаров, работ, услуг для нужд ГАУ «ИТ-парк», утвержденное в соответствии с Федеральным законом от 18.07.2011 N 223-ФЗ «О закупках товаров, работ, услуг отдельными видами юридических лиц»</w:t>
      </w:r>
      <w:r w:rsidRPr="003351B8">
        <w:rPr>
          <w:rFonts w:ascii="Times New Roman" w:hAnsi="Times New Roman"/>
          <w:sz w:val="24"/>
          <w:szCs w:val="24"/>
          <w:lang w:val="ru"/>
        </w:rPr>
        <w:t>.</w:t>
      </w:r>
    </w:p>
    <w:p w14:paraId="5D30E901" w14:textId="6E0F9454" w:rsidR="004E3241" w:rsidRDefault="004E3241" w:rsidP="00F23CAA">
      <w:pPr>
        <w:pStyle w:val="a"/>
        <w:numPr>
          <w:ilvl w:val="0"/>
          <w:numId w:val="0"/>
        </w:numPr>
        <w:rPr>
          <w:rFonts w:ascii="Times New Roman" w:hAnsi="Times New Roman"/>
          <w:b/>
          <w:sz w:val="24"/>
          <w:szCs w:val="24"/>
        </w:rPr>
      </w:pPr>
      <w:r w:rsidRPr="004E3241">
        <w:rPr>
          <w:rFonts w:ascii="Times New Roman" w:hAnsi="Times New Roman"/>
          <w:b/>
          <w:sz w:val="24"/>
          <w:szCs w:val="24"/>
        </w:rPr>
        <w:t>Комиссии по осуществлению закупок</w:t>
      </w:r>
      <w:r>
        <w:rPr>
          <w:rFonts w:ascii="Times New Roman" w:hAnsi="Times New Roman"/>
          <w:sz w:val="24"/>
          <w:szCs w:val="24"/>
        </w:rPr>
        <w:t xml:space="preserve"> – </w:t>
      </w:r>
      <w:r w:rsidR="00AC0812" w:rsidRPr="00AC0812">
        <w:rPr>
          <w:rFonts w:ascii="Times New Roman" w:hAnsi="Times New Roman"/>
          <w:sz w:val="24"/>
          <w:szCs w:val="24"/>
        </w:rPr>
        <w:t>коллегиальный орган, создаваемый Заказчиком для организации закупочной деятельности и подведения итогов закупочных процедур</w:t>
      </w:r>
      <w:r w:rsidR="00B9533C">
        <w:rPr>
          <w:rFonts w:ascii="Times New Roman" w:hAnsi="Times New Roman"/>
          <w:sz w:val="24"/>
          <w:szCs w:val="24"/>
        </w:rPr>
        <w:t>.</w:t>
      </w:r>
    </w:p>
    <w:p w14:paraId="219B8720" w14:textId="4FD2A8E4" w:rsidR="00292B04" w:rsidRPr="001C35F3" w:rsidRDefault="00292B04" w:rsidP="00F23CAA">
      <w:pPr>
        <w:pStyle w:val="a"/>
        <w:numPr>
          <w:ilvl w:val="0"/>
          <w:numId w:val="0"/>
        </w:numPr>
        <w:rPr>
          <w:rFonts w:ascii="Times New Roman" w:hAnsi="Times New Roman"/>
          <w:sz w:val="24"/>
          <w:szCs w:val="24"/>
        </w:rPr>
      </w:pPr>
      <w:r w:rsidRPr="001C35F3">
        <w:rPr>
          <w:rFonts w:ascii="Times New Roman" w:hAnsi="Times New Roman"/>
          <w:b/>
          <w:sz w:val="24"/>
          <w:szCs w:val="24"/>
        </w:rPr>
        <w:t>Начальная (максимальная) цена договора</w:t>
      </w:r>
      <w:r w:rsidR="006E14A6" w:rsidRPr="001C35F3">
        <w:rPr>
          <w:rFonts w:ascii="Times New Roman" w:hAnsi="Times New Roman"/>
          <w:b/>
          <w:sz w:val="24"/>
          <w:szCs w:val="24"/>
        </w:rPr>
        <w:t>, НМЦ</w:t>
      </w:r>
      <w:r w:rsidRPr="001C35F3">
        <w:rPr>
          <w:rFonts w:ascii="Times New Roman" w:hAnsi="Times New Roman"/>
          <w:sz w:val="24"/>
          <w:szCs w:val="24"/>
        </w:rPr>
        <w:t xml:space="preserve"> – пре</w:t>
      </w:r>
      <w:r w:rsidR="008300B3" w:rsidRPr="001C35F3">
        <w:rPr>
          <w:rFonts w:ascii="Times New Roman" w:hAnsi="Times New Roman"/>
          <w:sz w:val="24"/>
          <w:szCs w:val="24"/>
        </w:rPr>
        <w:t>дельно допустимая цена договора</w:t>
      </w:r>
      <w:r w:rsidRPr="001C35F3">
        <w:rPr>
          <w:rFonts w:ascii="Times New Roman" w:hAnsi="Times New Roman"/>
          <w:sz w:val="24"/>
          <w:szCs w:val="24"/>
        </w:rPr>
        <w:t>, определяемая Заказчиком в документации о закупке.</w:t>
      </w:r>
    </w:p>
    <w:p w14:paraId="4A928F1A" w14:textId="79483483" w:rsidR="00A229E0" w:rsidRPr="001C35F3" w:rsidRDefault="00A229E0" w:rsidP="001C35F3">
      <w:pPr>
        <w:pStyle w:val="a"/>
        <w:numPr>
          <w:ilvl w:val="0"/>
          <w:numId w:val="0"/>
        </w:numPr>
        <w:rPr>
          <w:rFonts w:ascii="Times New Roman" w:hAnsi="Times New Roman"/>
          <w:b/>
          <w:sz w:val="24"/>
          <w:szCs w:val="24"/>
        </w:rPr>
      </w:pPr>
      <w:r w:rsidRPr="001C35F3">
        <w:rPr>
          <w:rFonts w:ascii="Times New Roman" w:hAnsi="Times New Roman"/>
          <w:b/>
          <w:sz w:val="24"/>
          <w:szCs w:val="24"/>
        </w:rPr>
        <w:t xml:space="preserve">Оператор ЭТП – </w:t>
      </w:r>
      <w:r w:rsidR="00814630" w:rsidRPr="001C35F3">
        <w:rPr>
          <w:rFonts w:ascii="Times New Roman" w:hAnsi="Times New Roman"/>
          <w:sz w:val="24"/>
          <w:szCs w:val="24"/>
        </w:rPr>
        <w:t xml:space="preserve">являющееся </w:t>
      </w:r>
      <w:r w:rsidRPr="001C35F3">
        <w:rPr>
          <w:rFonts w:ascii="Times New Roman" w:hAnsi="Times New Roman"/>
          <w:sz w:val="24"/>
          <w:szCs w:val="24"/>
        </w:rPr>
        <w:t>коммерческ</w:t>
      </w:r>
      <w:r w:rsidR="00814630" w:rsidRPr="001C35F3">
        <w:rPr>
          <w:rFonts w:ascii="Times New Roman" w:hAnsi="Times New Roman"/>
          <w:sz w:val="24"/>
          <w:szCs w:val="24"/>
        </w:rPr>
        <w:t>ой</w:t>
      </w:r>
      <w:r w:rsidRPr="001C35F3">
        <w:rPr>
          <w:rFonts w:ascii="Times New Roman" w:hAnsi="Times New Roman"/>
          <w:sz w:val="24"/>
          <w:szCs w:val="24"/>
        </w:rPr>
        <w:t xml:space="preserve"> организаци</w:t>
      </w:r>
      <w:r w:rsidR="00814630" w:rsidRPr="001C35F3">
        <w:rPr>
          <w:rFonts w:ascii="Times New Roman" w:hAnsi="Times New Roman"/>
          <w:sz w:val="24"/>
          <w:szCs w:val="24"/>
        </w:rPr>
        <w:t xml:space="preserve">ей </w:t>
      </w:r>
      <w:r w:rsidRPr="001C35F3">
        <w:rPr>
          <w:rFonts w:ascii="Times New Roman" w:hAnsi="Times New Roman"/>
          <w:sz w:val="24"/>
          <w:szCs w:val="24"/>
        </w:rPr>
        <w:t>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w:t>
      </w:r>
      <w:r w:rsidR="00814630" w:rsidRPr="001C35F3">
        <w:rPr>
          <w:rFonts w:ascii="Times New Roman" w:hAnsi="Times New Roman"/>
          <w:sz w:val="24"/>
          <w:szCs w:val="24"/>
        </w:rPr>
        <w:t xml:space="preserve"> – </w:t>
      </w:r>
      <w:r w:rsidRPr="001C35F3">
        <w:rPr>
          <w:rFonts w:ascii="Times New Roman" w:hAnsi="Times New Roman"/>
          <w:sz w:val="24"/>
          <w:szCs w:val="24"/>
        </w:rPr>
        <w:t xml:space="preserve">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F23CAA">
        <w:rPr>
          <w:rFonts w:ascii="Times New Roman" w:hAnsi="Times New Roman"/>
          <w:sz w:val="24"/>
          <w:szCs w:val="24"/>
        </w:rPr>
        <w:t xml:space="preserve">Закона </w:t>
      </w:r>
      <w:r w:rsidR="00814630" w:rsidRPr="001C35F3">
        <w:rPr>
          <w:rFonts w:ascii="Times New Roman" w:hAnsi="Times New Roman"/>
          <w:sz w:val="24"/>
          <w:szCs w:val="24"/>
        </w:rPr>
        <w:t>223-ФЗ</w:t>
      </w:r>
      <w:r w:rsidRPr="001C35F3">
        <w:rPr>
          <w:rFonts w:ascii="Times New Roman" w:hAnsi="Times New Roman"/>
          <w:sz w:val="24"/>
          <w:szCs w:val="24"/>
        </w:rPr>
        <w:t xml:space="preserve">. </w:t>
      </w:r>
    </w:p>
    <w:p w14:paraId="669BA2AD" w14:textId="77777777" w:rsidR="00292B04" w:rsidRPr="001C35F3" w:rsidRDefault="00292B04" w:rsidP="001C35F3">
      <w:pPr>
        <w:pStyle w:val="a"/>
        <w:numPr>
          <w:ilvl w:val="0"/>
          <w:numId w:val="0"/>
        </w:numPr>
        <w:rPr>
          <w:rFonts w:ascii="Times New Roman" w:hAnsi="Times New Roman"/>
          <w:sz w:val="24"/>
          <w:szCs w:val="24"/>
        </w:rPr>
      </w:pPr>
      <w:r w:rsidRPr="001C35F3">
        <w:rPr>
          <w:rFonts w:ascii="Times New Roman" w:hAnsi="Times New Roman"/>
          <w:b/>
          <w:sz w:val="24"/>
          <w:szCs w:val="24"/>
        </w:rPr>
        <w:t>Официальное размещение</w:t>
      </w:r>
      <w:r w:rsidRPr="001C35F3">
        <w:rPr>
          <w:rFonts w:ascii="Times New Roman" w:hAnsi="Times New Roman"/>
          <w:sz w:val="24"/>
          <w:szCs w:val="24"/>
        </w:rPr>
        <w:t xml:space="preserve"> – публикация информации о закупке в ЕИС.</w:t>
      </w:r>
    </w:p>
    <w:p w14:paraId="1086D96E" w14:textId="77777777" w:rsidR="00292B04" w:rsidRPr="001C35F3" w:rsidRDefault="00292B04" w:rsidP="001C35F3">
      <w:pPr>
        <w:spacing w:before="120" w:after="0" w:line="240" w:lineRule="auto"/>
        <w:jc w:val="both"/>
        <w:rPr>
          <w:rFonts w:ascii="Times New Roman" w:hAnsi="Times New Roman"/>
          <w:sz w:val="24"/>
          <w:szCs w:val="24"/>
        </w:rPr>
      </w:pPr>
      <w:r w:rsidRPr="001C35F3">
        <w:rPr>
          <w:rFonts w:ascii="Times New Roman" w:hAnsi="Times New Roman"/>
          <w:b/>
          <w:sz w:val="24"/>
        </w:rPr>
        <w:t xml:space="preserve">Радиоэлектронная продукция – </w:t>
      </w:r>
      <w:r w:rsidRPr="001C35F3">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05000B1" w14:textId="77777777" w:rsidR="00292B04" w:rsidRPr="001C35F3" w:rsidRDefault="00292B04" w:rsidP="001C35F3">
      <w:pPr>
        <w:pStyle w:val="a"/>
        <w:numPr>
          <w:ilvl w:val="0"/>
          <w:numId w:val="0"/>
        </w:numPr>
        <w:rPr>
          <w:rFonts w:ascii="Times New Roman" w:hAnsi="Times New Roman"/>
          <w:sz w:val="24"/>
        </w:rPr>
      </w:pPr>
      <w:r w:rsidRPr="001C35F3">
        <w:rPr>
          <w:rFonts w:ascii="Times New Roman" w:hAnsi="Times New Roman"/>
          <w:b/>
          <w:sz w:val="24"/>
        </w:rPr>
        <w:t>Регламент ЭТП –</w:t>
      </w:r>
      <w:r w:rsidRPr="001C35F3">
        <w:rPr>
          <w:rFonts w:ascii="Times New Roman" w:hAnsi="Times New Roman"/>
          <w:sz w:val="24"/>
        </w:rPr>
        <w:t xml:space="preserve"> правила,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14:paraId="0B9F4204" w14:textId="2087FF5D" w:rsidR="00203337" w:rsidRPr="001C35F3" w:rsidRDefault="00E625D2" w:rsidP="001C35F3">
      <w:pPr>
        <w:spacing w:before="120" w:after="0" w:line="240" w:lineRule="auto"/>
        <w:jc w:val="both"/>
        <w:rPr>
          <w:rFonts w:ascii="Times New Roman" w:hAnsi="Times New Roman"/>
          <w:sz w:val="24"/>
        </w:rPr>
      </w:pPr>
      <w:r w:rsidRPr="001C35F3">
        <w:rPr>
          <w:rFonts w:ascii="Times New Roman" w:hAnsi="Times New Roman"/>
          <w:b/>
          <w:color w:val="000000"/>
          <w:sz w:val="24"/>
          <w:szCs w:val="24"/>
        </w:rPr>
        <w:lastRenderedPageBreak/>
        <w:t>С</w:t>
      </w:r>
      <w:r w:rsidR="00203337" w:rsidRPr="001C35F3">
        <w:rPr>
          <w:rFonts w:ascii="Times New Roman" w:hAnsi="Times New Roman"/>
          <w:b/>
          <w:color w:val="000000"/>
          <w:sz w:val="24"/>
          <w:szCs w:val="24"/>
        </w:rPr>
        <w:t>пециальный банковский счет</w:t>
      </w:r>
      <w:r w:rsidR="00203337" w:rsidRPr="001C35F3">
        <w:rPr>
          <w:rFonts w:ascii="Times New Roman" w:hAnsi="Times New Roman"/>
          <w:color w:val="000000"/>
          <w:sz w:val="24"/>
          <w:szCs w:val="24"/>
        </w:rPr>
        <w:t xml:space="preserve"> – специальный счет, открытый участником закупки в банке, включенном в перечень, определенный Правительством Российской Федерации в соответствии с </w:t>
      </w:r>
      <w:r w:rsidR="00F23CAA">
        <w:rPr>
          <w:rFonts w:ascii="Times New Roman" w:hAnsi="Times New Roman"/>
          <w:color w:val="000000"/>
          <w:sz w:val="24"/>
          <w:szCs w:val="24"/>
        </w:rPr>
        <w:t>Законом 44-ФЗ</w:t>
      </w:r>
      <w:r w:rsidR="00203337" w:rsidRPr="001C35F3">
        <w:rPr>
          <w:rFonts w:ascii="Times New Roman" w:hAnsi="Times New Roman"/>
          <w:color w:val="000000"/>
          <w:sz w:val="24"/>
          <w:szCs w:val="24"/>
        </w:rPr>
        <w:t>, на который участник закупки вносит денежные средства</w:t>
      </w:r>
      <w:r w:rsidR="00203337" w:rsidRPr="001C35F3">
        <w:rPr>
          <w:rFonts w:ascii="Times New Roman" w:hAnsi="Times New Roman"/>
          <w:sz w:val="24"/>
        </w:rPr>
        <w:t>, предназначенные для обеспечения заявки на участие в закупке, участниками которой могут являть</w:t>
      </w:r>
      <w:r w:rsidR="00874BC1" w:rsidRPr="001C35F3">
        <w:rPr>
          <w:rFonts w:ascii="Times New Roman" w:hAnsi="Times New Roman"/>
          <w:sz w:val="24"/>
        </w:rPr>
        <w:t xml:space="preserve">ся только субъекты МСП, </w:t>
      </w:r>
      <w:r w:rsidR="00203337" w:rsidRPr="001C35F3">
        <w:rPr>
          <w:rFonts w:ascii="Times New Roman" w:hAnsi="Times New Roman"/>
          <w:sz w:val="24"/>
        </w:rPr>
        <w:t>и в извещении и/или в документации о закупке установлено условие о предоставлении обеспечения заявки в виде перечисления денежных средств</w:t>
      </w:r>
      <w:r w:rsidR="00B060A8" w:rsidRPr="001C35F3">
        <w:rPr>
          <w:rFonts w:ascii="Times New Roman" w:hAnsi="Times New Roman"/>
          <w:sz w:val="24"/>
        </w:rPr>
        <w:t>.</w:t>
      </w:r>
    </w:p>
    <w:p w14:paraId="6AF1091E" w14:textId="23E7A4F5" w:rsidR="00464C66" w:rsidRPr="001C35F3" w:rsidRDefault="00464C66" w:rsidP="001C35F3">
      <w:pPr>
        <w:pStyle w:val="a"/>
        <w:numPr>
          <w:ilvl w:val="0"/>
          <w:numId w:val="0"/>
        </w:numPr>
        <w:rPr>
          <w:rFonts w:ascii="Times New Roman" w:hAnsi="Times New Roman"/>
          <w:b/>
          <w:sz w:val="24"/>
          <w:szCs w:val="24"/>
        </w:rPr>
      </w:pPr>
      <w:r w:rsidRPr="001C35F3">
        <w:rPr>
          <w:rFonts w:ascii="Times New Roman" w:hAnsi="Times New Roman"/>
          <w:b/>
          <w:color w:val="000000"/>
          <w:sz w:val="24"/>
          <w:szCs w:val="24"/>
        </w:rPr>
        <w:t>Участник закупки</w:t>
      </w:r>
      <w:r w:rsidRPr="001C35F3">
        <w:rPr>
          <w:rFonts w:ascii="Times New Roman" w:hAnsi="Times New Roman"/>
          <w:color w:val="000000"/>
          <w:sz w:val="24"/>
          <w:szCs w:val="24"/>
        </w:rPr>
        <w:t xml:space="preserve"> – </w:t>
      </w:r>
      <w:r w:rsidR="002F3EAA" w:rsidRPr="002F3EAA">
        <w:rPr>
          <w:rFonts w:ascii="Times New Roman" w:hAnsi="Times New Roman"/>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1D7B27">
        <w:rPr>
          <w:rFonts w:ascii="Times New Roman" w:hAnsi="Times New Roman"/>
          <w:color w:val="000000"/>
          <w:sz w:val="24"/>
          <w:szCs w:val="24"/>
        </w:rPr>
        <w:t xml:space="preserve"> </w:t>
      </w:r>
      <w:r w:rsidR="002F3EAA" w:rsidRPr="002F3EAA">
        <w:rPr>
          <w:rFonts w:ascii="Times New Roman" w:hAnsi="Times New Roman"/>
          <w:color w:val="000000"/>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B9533C">
        <w:rPr>
          <w:rFonts w:ascii="Times New Roman" w:hAnsi="Times New Roman"/>
          <w:color w:val="000000"/>
          <w:sz w:val="24"/>
          <w:szCs w:val="24"/>
        </w:rPr>
        <w:t>.</w:t>
      </w:r>
    </w:p>
    <w:p w14:paraId="00EBCCB7" w14:textId="72B37FFD" w:rsidR="00E625D2" w:rsidRPr="001C35F3" w:rsidRDefault="00292B04" w:rsidP="001C35F3">
      <w:pPr>
        <w:spacing w:before="120" w:after="0" w:line="240" w:lineRule="auto"/>
        <w:jc w:val="both"/>
        <w:rPr>
          <w:rFonts w:ascii="Times New Roman" w:hAnsi="Times New Roman"/>
          <w:b/>
          <w:bCs/>
          <w:sz w:val="24"/>
          <w:szCs w:val="24"/>
        </w:rPr>
      </w:pPr>
      <w:r w:rsidRPr="001C35F3">
        <w:rPr>
          <w:rFonts w:ascii="Times New Roman" w:hAnsi="Times New Roman"/>
          <w:b/>
          <w:sz w:val="24"/>
        </w:rPr>
        <w:t>ЭТП</w:t>
      </w:r>
      <w:r w:rsidRPr="001C35F3">
        <w:rPr>
          <w:rFonts w:ascii="Times New Roman" w:hAnsi="Times New Roman"/>
          <w:sz w:val="24"/>
        </w:rPr>
        <w:t xml:space="preserve"> – электронная торговая площадка</w:t>
      </w:r>
      <w:r w:rsidR="00B9533C">
        <w:rPr>
          <w:rFonts w:ascii="Times New Roman" w:hAnsi="Times New Roman"/>
          <w:color w:val="000000"/>
          <w:sz w:val="24"/>
          <w:szCs w:val="24"/>
        </w:rPr>
        <w:t>.</w:t>
      </w:r>
      <w:r w:rsidR="00E625D2" w:rsidRPr="001C35F3">
        <w:rPr>
          <w:rFonts w:ascii="Times New Roman" w:hAnsi="Times New Roman"/>
          <w:sz w:val="24"/>
          <w:szCs w:val="24"/>
        </w:rPr>
        <w:br w:type="page"/>
      </w:r>
    </w:p>
    <w:p w14:paraId="6B3D22A9" w14:textId="374F869B" w:rsidR="00F46B39" w:rsidRPr="001C35F3" w:rsidRDefault="00EA4EC4" w:rsidP="001C35F3">
      <w:pPr>
        <w:pStyle w:val="1"/>
        <w:widowControl w:val="0"/>
        <w:spacing w:before="0"/>
        <w:jc w:val="center"/>
        <w:rPr>
          <w:rFonts w:ascii="Times New Roman" w:hAnsi="Times New Roman"/>
          <w:color w:val="auto"/>
          <w:sz w:val="24"/>
          <w:szCs w:val="24"/>
        </w:rPr>
      </w:pPr>
      <w:bookmarkStart w:id="2" w:name="_Toc226381992"/>
      <w:r w:rsidRPr="001C35F3">
        <w:rPr>
          <w:rFonts w:ascii="Times New Roman" w:hAnsi="Times New Roman"/>
          <w:color w:val="auto"/>
          <w:szCs w:val="24"/>
        </w:rPr>
        <w:lastRenderedPageBreak/>
        <w:t>Часть 1. Информационная карта</w:t>
      </w:r>
      <w:bookmarkEnd w:id="2"/>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10"/>
        <w:gridCol w:w="5387"/>
      </w:tblGrid>
      <w:tr w:rsidR="00577506" w:rsidRPr="001C35F3" w14:paraId="46A7EA22" w14:textId="77777777" w:rsidTr="7176290F">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BDD092" w14:textId="55C24FE1" w:rsidR="00577506" w:rsidRPr="001C35F3" w:rsidRDefault="00577506" w:rsidP="004F631A">
            <w:pPr>
              <w:pStyle w:val="Default"/>
              <w:widowControl w:val="0"/>
              <w:numPr>
                <w:ilvl w:val="0"/>
                <w:numId w:val="15"/>
              </w:numPr>
              <w:ind w:left="0" w:firstLine="0"/>
              <w:jc w:val="both"/>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FF7353A" w14:textId="77777777" w:rsidR="00577506" w:rsidRPr="001C35F3" w:rsidRDefault="00577506" w:rsidP="001C35F3">
            <w:pPr>
              <w:pStyle w:val="Default"/>
              <w:widowControl w:val="0"/>
              <w:jc w:val="both"/>
            </w:pPr>
            <w:r w:rsidRPr="001C35F3">
              <w:rPr>
                <w:b/>
                <w:bCs/>
              </w:rPr>
              <w:br w:type="page"/>
            </w:r>
            <w:r w:rsidRPr="001C35F3">
              <w:t xml:space="preserve">Способ процедуры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9C1B0C8" w14:textId="4D955A5F" w:rsidR="00577506" w:rsidRPr="001C35F3" w:rsidRDefault="007E55B6" w:rsidP="00C96D35">
            <w:pPr>
              <w:pStyle w:val="Default"/>
              <w:widowControl w:val="0"/>
              <w:jc w:val="both"/>
            </w:pPr>
            <w:r w:rsidRPr="001C35F3">
              <w:t>Аукцион в электронной форме</w:t>
            </w:r>
            <w:r w:rsidR="00B14A22" w:rsidRPr="001C35F3">
              <w:t xml:space="preserve">, участниками которого могут </w:t>
            </w:r>
            <w:r w:rsidR="00C96D35">
              <w:t>быть</w:t>
            </w:r>
            <w:r w:rsidR="00B14A22" w:rsidRPr="001C35F3">
              <w:t xml:space="preserve"> только субъекты малого и среднего предпринимательства</w:t>
            </w:r>
          </w:p>
        </w:tc>
      </w:tr>
      <w:tr w:rsidR="00577506" w:rsidRPr="001C35F3" w14:paraId="78483B94" w14:textId="77777777" w:rsidTr="7176290F">
        <w:trPr>
          <w:trHeight w:val="3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2CDEF65" w14:textId="1A7F3C30" w:rsidR="00577506" w:rsidRPr="001C35F3" w:rsidRDefault="00577506"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165D5C0" w14:textId="7D640303" w:rsidR="00577506" w:rsidRPr="001C35F3" w:rsidRDefault="00577506" w:rsidP="001C35F3">
            <w:pPr>
              <w:pStyle w:val="Default"/>
              <w:widowControl w:val="0"/>
            </w:pPr>
            <w:r w:rsidRPr="001C35F3">
              <w:t xml:space="preserve">Наименование </w:t>
            </w:r>
            <w:r w:rsidR="00902734" w:rsidRPr="001C35F3">
              <w:t>З</w:t>
            </w:r>
            <w:r w:rsidRPr="001C35F3">
              <w:t xml:space="preserve">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AC5FB58" w14:textId="2F0E491F" w:rsidR="00577506" w:rsidRPr="001C35F3" w:rsidRDefault="00597B6F" w:rsidP="001C35F3">
            <w:pPr>
              <w:pStyle w:val="Default"/>
              <w:widowControl w:val="0"/>
              <w:jc w:val="both"/>
            </w:pPr>
            <w:r w:rsidRPr="001C35F3">
              <w:t>Г</w:t>
            </w:r>
            <w:r w:rsidR="00577506" w:rsidRPr="001C35F3">
              <w:t xml:space="preserve">осударственное автономное учреждение «Технопарк в сфере высоких технологий «ИТ-парк» (ГАУ «ИТ-парк») </w:t>
            </w:r>
          </w:p>
        </w:tc>
      </w:tr>
      <w:tr w:rsidR="00577506" w:rsidRPr="001C35F3" w14:paraId="2F0B8363" w14:textId="77777777" w:rsidTr="7176290F">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6228A17" w14:textId="1E34C1ED" w:rsidR="00577506" w:rsidRPr="001C35F3" w:rsidRDefault="00577506"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618486D" w14:textId="77777777" w:rsidR="00577506" w:rsidRPr="001C35F3" w:rsidRDefault="00577506" w:rsidP="001C35F3">
            <w:pPr>
              <w:pStyle w:val="Default"/>
              <w:widowControl w:val="0"/>
            </w:pPr>
            <w:r w:rsidRPr="001C35F3">
              <w:t xml:space="preserve">ИНН/КПП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C9F8705" w14:textId="77777777" w:rsidR="00577506" w:rsidRPr="001C35F3" w:rsidRDefault="00577506" w:rsidP="001C35F3">
            <w:pPr>
              <w:pStyle w:val="Default"/>
              <w:widowControl w:val="0"/>
              <w:jc w:val="both"/>
            </w:pPr>
            <w:r w:rsidRPr="001C35F3">
              <w:t>1655191213/165501001</w:t>
            </w:r>
          </w:p>
        </w:tc>
      </w:tr>
      <w:tr w:rsidR="00577506" w:rsidRPr="001C35F3" w14:paraId="621FCC05" w14:textId="77777777" w:rsidTr="7176290F">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7BC4C1F" w14:textId="69005552" w:rsidR="00577506" w:rsidRPr="001C35F3" w:rsidRDefault="00577506"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DC13553" w14:textId="77777777" w:rsidR="00577506" w:rsidRPr="001C35F3" w:rsidRDefault="00577506" w:rsidP="001C35F3">
            <w:pPr>
              <w:pStyle w:val="Default"/>
              <w:widowControl w:val="0"/>
            </w:pPr>
            <w:r w:rsidRPr="001C35F3">
              <w:t xml:space="preserve">Место нахождения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82798DB" w14:textId="77777777" w:rsidR="00577506" w:rsidRPr="001C35F3" w:rsidRDefault="00577506" w:rsidP="001C35F3">
            <w:pPr>
              <w:pStyle w:val="Default"/>
              <w:widowControl w:val="0"/>
              <w:jc w:val="both"/>
            </w:pPr>
            <w:r w:rsidRPr="001C35F3">
              <w:t xml:space="preserve">420074, РФ, РТ, г. Казань, ул. Петербургская, д.52 </w:t>
            </w:r>
          </w:p>
        </w:tc>
      </w:tr>
      <w:tr w:rsidR="00577506" w:rsidRPr="001C35F3" w14:paraId="46D94184" w14:textId="77777777" w:rsidTr="7176290F">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8E2BA13" w14:textId="4CD61BC8" w:rsidR="00577506" w:rsidRPr="001C35F3" w:rsidRDefault="00577506"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D095813" w14:textId="77777777" w:rsidR="00577506" w:rsidRPr="001C35F3" w:rsidRDefault="00577506" w:rsidP="001C35F3">
            <w:pPr>
              <w:pStyle w:val="Default"/>
              <w:widowControl w:val="0"/>
            </w:pPr>
            <w:r w:rsidRPr="001C35F3">
              <w:t xml:space="preserve">Номер контактного телефона заказчика, Адрес электронной почты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052D402" w14:textId="6A97B2F0" w:rsidR="00185CAE" w:rsidRDefault="00185CAE" w:rsidP="00185CAE">
            <w:pPr>
              <w:pStyle w:val="Default"/>
              <w:widowControl w:val="0"/>
              <w:spacing w:line="276" w:lineRule="auto"/>
              <w:jc w:val="both"/>
            </w:pPr>
            <w:r w:rsidRPr="0061579A">
              <w:t>Контактный телефон</w:t>
            </w:r>
            <w:r>
              <w:t>:</w:t>
            </w:r>
            <w:r w:rsidRPr="00441C2E">
              <w:t xml:space="preserve"> (843) 235-14-7</w:t>
            </w:r>
            <w:r w:rsidR="00E002DD">
              <w:t>5</w:t>
            </w:r>
            <w:r w:rsidR="004A099F">
              <w:t>, доб. 24202</w:t>
            </w:r>
          </w:p>
          <w:p w14:paraId="049C0482" w14:textId="638F695D" w:rsidR="00185CAE" w:rsidRPr="00EE13F5" w:rsidRDefault="00185CAE" w:rsidP="00185CAE">
            <w:pPr>
              <w:pStyle w:val="Default"/>
              <w:widowControl w:val="0"/>
              <w:spacing w:line="276" w:lineRule="auto"/>
            </w:pPr>
            <w:r w:rsidRPr="002D080A">
              <w:t xml:space="preserve">Адрес </w:t>
            </w:r>
            <w:r>
              <w:t xml:space="preserve">электронной почты: </w:t>
            </w:r>
            <w:r w:rsidR="004A099F">
              <w:rPr>
                <w:lang w:val="en-US"/>
              </w:rPr>
              <w:t>M</w:t>
            </w:r>
            <w:r w:rsidR="004A099F" w:rsidRPr="004A099F">
              <w:t>.</w:t>
            </w:r>
            <w:r w:rsidR="004A099F">
              <w:rPr>
                <w:lang w:val="en-US"/>
              </w:rPr>
              <w:t>Albina</w:t>
            </w:r>
            <w:r w:rsidRPr="00A10423">
              <w:t>@</w:t>
            </w:r>
            <w:r w:rsidRPr="006D71D3">
              <w:rPr>
                <w:lang w:val="en-US"/>
              </w:rPr>
              <w:t>tatar</w:t>
            </w:r>
            <w:r w:rsidRPr="00A10423">
              <w:t>.</w:t>
            </w:r>
            <w:r w:rsidRPr="006D71D3">
              <w:rPr>
                <w:lang w:val="en-US"/>
              </w:rPr>
              <w:t>ru</w:t>
            </w:r>
          </w:p>
          <w:p w14:paraId="2C9763B7" w14:textId="1553DB75" w:rsidR="00577506" w:rsidRPr="001C35F3" w:rsidRDefault="00185CAE" w:rsidP="004A099F">
            <w:pPr>
              <w:pStyle w:val="Default"/>
              <w:widowControl w:val="0"/>
              <w:jc w:val="both"/>
            </w:pPr>
            <w:r w:rsidRPr="00441C2E">
              <w:t>Контактное лицо:</w:t>
            </w:r>
            <w:r>
              <w:t xml:space="preserve"> </w:t>
            </w:r>
            <w:r w:rsidR="004A099F">
              <w:t>Максимова Альбина Владимировна</w:t>
            </w:r>
          </w:p>
        </w:tc>
      </w:tr>
      <w:tr w:rsidR="00577506" w:rsidRPr="001C35F3" w14:paraId="55CA794E" w14:textId="77777777" w:rsidTr="7176290F">
        <w:trPr>
          <w:trHeight w:val="61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7B33D39" w14:textId="4CF49E33" w:rsidR="00577506" w:rsidRPr="001C35F3" w:rsidRDefault="00577506"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2406622" w14:textId="77777777" w:rsidR="00577506" w:rsidRPr="001C35F3" w:rsidRDefault="00577506" w:rsidP="001C35F3">
            <w:pPr>
              <w:pStyle w:val="Default"/>
              <w:widowControl w:val="0"/>
              <w:jc w:val="both"/>
            </w:pPr>
            <w:r w:rsidRPr="001C35F3">
              <w:t xml:space="preserve">Предмет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B9B098F" w14:textId="128182E0" w:rsidR="00902829" w:rsidRPr="001C35F3" w:rsidRDefault="004A099F" w:rsidP="001C35F3">
            <w:pPr>
              <w:widowControl w:val="0"/>
              <w:spacing w:after="0" w:line="240" w:lineRule="auto"/>
              <w:jc w:val="both"/>
              <w:rPr>
                <w:rFonts w:ascii="Times New Roman" w:eastAsia="Times New Roman" w:hAnsi="Times New Roman"/>
                <w:b/>
                <w:bCs/>
                <w:sz w:val="24"/>
                <w:szCs w:val="24"/>
                <w:u w:val="single"/>
                <w:lang w:eastAsia="ru-RU"/>
              </w:rPr>
            </w:pPr>
            <w:r w:rsidRPr="004A099F">
              <w:rPr>
                <w:rFonts w:ascii="Times New Roman" w:eastAsia="Times New Roman" w:hAnsi="Times New Roman" w:cs="Arial"/>
                <w:b/>
                <w:sz w:val="24"/>
                <w:szCs w:val="24"/>
                <w:u w:val="single"/>
                <w:lang w:eastAsia="ru-RU"/>
              </w:rPr>
              <w:t>Оказание услуг по техническому обслуживанию дизель-генераторных установок для нужд государственного автономного учреждения «Технопарк в сфере высоких технологий «ИТ-парк»</w:t>
            </w:r>
          </w:p>
        </w:tc>
      </w:tr>
      <w:tr w:rsidR="00577506" w:rsidRPr="001C35F3" w14:paraId="5C3BC9AC" w14:textId="77777777" w:rsidTr="7176290F">
        <w:trPr>
          <w:trHeight w:val="35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9C94AE" w14:textId="5F65DC7F" w:rsidR="00577506" w:rsidRPr="001C35F3" w:rsidRDefault="00577506"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900ADE7" w14:textId="77777777" w:rsidR="00577506" w:rsidRPr="001C35F3" w:rsidRDefault="00577506" w:rsidP="001C35F3">
            <w:pPr>
              <w:pStyle w:val="Default"/>
              <w:widowControl w:val="0"/>
              <w:jc w:val="both"/>
            </w:pPr>
            <w:r w:rsidRPr="001C35F3">
              <w:t>Код по ОКПД 2 / ОКВЭД 2</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A1C56D3" w14:textId="38098004" w:rsidR="00577506" w:rsidRPr="008408FB" w:rsidRDefault="008408FB" w:rsidP="0050143C">
            <w:pPr>
              <w:pStyle w:val="Default"/>
              <w:widowControl w:val="0"/>
              <w:jc w:val="both"/>
              <w:rPr>
                <w:rStyle w:val="aff"/>
                <w:b w:val="0"/>
                <w:highlight w:val="yellow"/>
                <w:lang w:val="en-US"/>
              </w:rPr>
            </w:pPr>
            <w:r w:rsidRPr="008408FB">
              <w:rPr>
                <w:rStyle w:val="aff"/>
                <w:b w:val="0"/>
                <w:lang w:val="en-US"/>
              </w:rPr>
              <w:t>33.14.11.000 / 33.14</w:t>
            </w:r>
          </w:p>
        </w:tc>
      </w:tr>
      <w:tr w:rsidR="00577506" w:rsidRPr="001C35F3" w14:paraId="731B3BE5" w14:textId="77777777" w:rsidTr="7176290F">
        <w:trPr>
          <w:trHeight w:val="3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CB4B056" w14:textId="61C8E966" w:rsidR="00577506" w:rsidRPr="001C35F3" w:rsidRDefault="00577506"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ADDBFD0" w14:textId="77777777" w:rsidR="00577506" w:rsidRPr="001C35F3" w:rsidRDefault="00577506" w:rsidP="001C35F3">
            <w:pPr>
              <w:pStyle w:val="Default"/>
              <w:widowControl w:val="0"/>
              <w:jc w:val="both"/>
            </w:pPr>
            <w:r w:rsidRPr="001C35F3">
              <w:t>Количество поставляемого товара, объема выполняемых работ, оказываемых услуг</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814700B" w14:textId="12878DAD" w:rsidR="00577506" w:rsidRPr="001C35F3" w:rsidRDefault="00577506" w:rsidP="001C35F3">
            <w:pPr>
              <w:pStyle w:val="Default"/>
              <w:widowControl w:val="0"/>
              <w:jc w:val="both"/>
            </w:pPr>
            <w:r w:rsidRPr="001C35F3">
              <w:t>В соответствии с частью 4 «Техническое задание» настоящей Документации</w:t>
            </w:r>
            <w:r w:rsidR="00E07101" w:rsidRPr="001C35F3">
              <w:t xml:space="preserve"> </w:t>
            </w:r>
          </w:p>
        </w:tc>
      </w:tr>
      <w:tr w:rsidR="00857021" w:rsidRPr="001C35F3" w14:paraId="18F63295" w14:textId="77777777" w:rsidTr="7176290F">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6D5C197" w14:textId="73AED228" w:rsidR="00857021" w:rsidRPr="001C35F3" w:rsidRDefault="00857021"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170B260" w14:textId="0A17DA27" w:rsidR="00857021" w:rsidRPr="001C35F3" w:rsidRDefault="00857021" w:rsidP="001C35F3">
            <w:pPr>
              <w:pStyle w:val="Default"/>
              <w:widowControl w:val="0"/>
              <w:jc w:val="both"/>
            </w:pPr>
            <w:r w:rsidRPr="001C35F3">
              <w:t xml:space="preserve">Место поставки товара, выполнения работ, оказания услуг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B77AB5F" w14:textId="3687CB24" w:rsidR="00857021" w:rsidRPr="001C35F3" w:rsidRDefault="0028146D"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частью 4 «Техническое задание» настоящей Документации и частью 5 «Проект договора»</w:t>
            </w:r>
          </w:p>
        </w:tc>
      </w:tr>
      <w:tr w:rsidR="006C2ABE" w:rsidRPr="001C35F3" w14:paraId="737A6578" w14:textId="77777777" w:rsidTr="7176290F">
        <w:trPr>
          <w:trHeight w:val="109"/>
        </w:trPr>
        <w:tc>
          <w:tcPr>
            <w:tcW w:w="426" w:type="dxa"/>
            <w:vMerge w:val="restart"/>
            <w:tcBorders>
              <w:top w:val="single" w:sz="4" w:space="0" w:color="auto"/>
              <w:left w:val="single" w:sz="4" w:space="0" w:color="auto"/>
              <w:right w:val="single" w:sz="4" w:space="0" w:color="auto"/>
            </w:tcBorders>
            <w:shd w:val="clear" w:color="auto" w:fill="auto"/>
          </w:tcPr>
          <w:p w14:paraId="6D727731" w14:textId="14C13C26" w:rsidR="006C2ABE" w:rsidRPr="001C35F3" w:rsidRDefault="006C2ABE"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B53739B" w14:textId="05DD62C3" w:rsidR="006C2ABE" w:rsidRPr="001C35F3" w:rsidRDefault="006C2ABE" w:rsidP="001C35F3">
            <w:pPr>
              <w:pStyle w:val="Default"/>
              <w:widowControl w:val="0"/>
              <w:jc w:val="both"/>
            </w:pPr>
            <w:r w:rsidRPr="001C35F3">
              <w:t>Форма, сроки и порядок оплаты товара, работы, услуги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86F539" w14:textId="19228126" w:rsidR="006C2ABE" w:rsidRPr="001C35F3" w:rsidRDefault="006C2ABE"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условиями проекта договора (часть 5 к настоящей документации)</w:t>
            </w:r>
          </w:p>
        </w:tc>
      </w:tr>
      <w:tr w:rsidR="006C2ABE" w:rsidRPr="001C35F3" w14:paraId="0B20E017" w14:textId="77777777" w:rsidTr="7176290F">
        <w:trPr>
          <w:trHeight w:val="109"/>
        </w:trPr>
        <w:tc>
          <w:tcPr>
            <w:tcW w:w="426" w:type="dxa"/>
            <w:vMerge/>
            <w:tcBorders>
              <w:left w:val="single" w:sz="4" w:space="0" w:color="auto"/>
              <w:bottom w:val="single" w:sz="4" w:space="0" w:color="auto"/>
              <w:right w:val="single" w:sz="4" w:space="0" w:color="auto"/>
            </w:tcBorders>
            <w:shd w:val="clear" w:color="auto" w:fill="auto"/>
          </w:tcPr>
          <w:p w14:paraId="07834571" w14:textId="77777777" w:rsidR="006C2ABE" w:rsidRPr="001C35F3" w:rsidRDefault="006C2ABE"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0BAE95" w14:textId="5BC14C05" w:rsidR="006C2ABE" w:rsidRPr="001C35F3" w:rsidRDefault="006C2ABE" w:rsidP="001C35F3">
            <w:pPr>
              <w:pStyle w:val="Default"/>
              <w:widowControl w:val="0"/>
              <w:jc w:val="both"/>
            </w:pPr>
            <w:r w:rsidRPr="001C35F3">
              <w:t>Источник финансирования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355C41" w14:textId="218E4505" w:rsidR="006C2ABE" w:rsidRPr="001C35F3" w:rsidRDefault="006C2ABE"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За счет внебюджетных средств</w:t>
            </w:r>
          </w:p>
        </w:tc>
      </w:tr>
      <w:tr w:rsidR="005B0EFE" w:rsidRPr="001C35F3" w14:paraId="5C69E18B" w14:textId="77777777" w:rsidTr="7176290F">
        <w:trPr>
          <w:trHeight w:val="3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7FF3F9E" w14:textId="542D3BC5" w:rsidR="005B0EFE" w:rsidRPr="001C35F3" w:rsidRDefault="005B0EFE"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63860CC" w14:textId="77777777" w:rsidR="005B0EFE" w:rsidRPr="001C35F3" w:rsidRDefault="005B0EFE" w:rsidP="001C35F3">
            <w:pPr>
              <w:pStyle w:val="Default"/>
              <w:widowControl w:val="0"/>
              <w:jc w:val="both"/>
            </w:pPr>
            <w:r w:rsidRPr="001C35F3">
              <w:t xml:space="preserve">Дата начала подачи заявок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BE64820" w14:textId="13E8683F" w:rsidR="005B0EFE" w:rsidRPr="001C35F3" w:rsidRDefault="7176290F" w:rsidP="007267BB">
            <w:pPr>
              <w:pStyle w:val="Default"/>
              <w:widowControl w:val="0"/>
              <w:rPr>
                <w:b/>
                <w:bCs/>
              </w:rPr>
            </w:pPr>
            <w:r>
              <w:t>«</w:t>
            </w:r>
            <w:r w:rsidR="007267BB">
              <w:t>13</w:t>
            </w:r>
            <w:r>
              <w:t>»</w:t>
            </w:r>
            <w:r w:rsidR="0006010A">
              <w:t xml:space="preserve"> </w:t>
            </w:r>
            <w:r w:rsidR="004A099F">
              <w:t xml:space="preserve"> </w:t>
            </w:r>
            <w:r w:rsidR="007267BB">
              <w:t>мая</w:t>
            </w:r>
            <w:r w:rsidR="0008662D">
              <w:t xml:space="preserve"> </w:t>
            </w:r>
            <w:r>
              <w:t>202</w:t>
            </w:r>
            <w:r w:rsidR="006D519D">
              <w:rPr>
                <w:lang w:val="en-US"/>
              </w:rPr>
              <w:t>6</w:t>
            </w:r>
            <w:r>
              <w:t xml:space="preserve"> года </w:t>
            </w:r>
          </w:p>
        </w:tc>
      </w:tr>
      <w:tr w:rsidR="006370E7" w:rsidRPr="001C35F3" w14:paraId="272164BE" w14:textId="77777777" w:rsidTr="7176290F">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4FE7D3E" w14:textId="665AD6B8" w:rsidR="006370E7" w:rsidRPr="001C35F3" w:rsidRDefault="006370E7" w:rsidP="004F631A">
            <w:pPr>
              <w:pStyle w:val="Default"/>
              <w:widowControl w:val="0"/>
              <w:numPr>
                <w:ilvl w:val="0"/>
                <w:numId w:val="15"/>
              </w:numPr>
              <w:ind w:left="0" w:firstLine="0"/>
              <w:jc w:val="both"/>
            </w:pPr>
            <w:bookmarkStart w:id="3" w:name="_Ref118213663"/>
          </w:p>
        </w:tc>
        <w:bookmarkEnd w:id="3"/>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2179502" w14:textId="291B76E6" w:rsidR="006370E7" w:rsidRPr="001C35F3" w:rsidRDefault="006370E7" w:rsidP="001C35F3">
            <w:pPr>
              <w:pStyle w:val="Default"/>
              <w:widowControl w:val="0"/>
              <w:jc w:val="both"/>
            </w:pPr>
            <w:r w:rsidRPr="001C35F3">
              <w:t xml:space="preserve">Дата и время окончания срока подачи заявок на участие в процедуре закупке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DBC2D44" w14:textId="56FA3D54" w:rsidR="006370E7" w:rsidRPr="001C35F3" w:rsidRDefault="7176290F" w:rsidP="007267BB">
            <w:pPr>
              <w:pStyle w:val="Default"/>
              <w:widowControl w:val="0"/>
              <w:jc w:val="both"/>
            </w:pPr>
            <w:r>
              <w:t>«</w:t>
            </w:r>
            <w:r w:rsidR="007267BB">
              <w:t>21</w:t>
            </w:r>
            <w:r>
              <w:t>»</w:t>
            </w:r>
            <w:r w:rsidR="007267BB">
              <w:t xml:space="preserve"> мая </w:t>
            </w:r>
            <w:r>
              <w:t>20</w:t>
            </w:r>
            <w:r w:rsidR="006D519D" w:rsidRPr="00D2501C">
              <w:t>26</w:t>
            </w:r>
            <w:r>
              <w:t xml:space="preserve"> года 10 час. 00 мин. (Время московское) </w:t>
            </w:r>
          </w:p>
        </w:tc>
      </w:tr>
      <w:tr w:rsidR="006370E7" w:rsidRPr="001C35F3" w14:paraId="352FF279" w14:textId="77777777" w:rsidTr="7176290F">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89E5B9C" w14:textId="45EC4F19" w:rsidR="006370E7" w:rsidRPr="001C35F3" w:rsidRDefault="006370E7" w:rsidP="004F631A">
            <w:pPr>
              <w:pStyle w:val="Default"/>
              <w:widowControl w:val="0"/>
              <w:numPr>
                <w:ilvl w:val="0"/>
                <w:numId w:val="15"/>
              </w:numPr>
              <w:ind w:left="0" w:firstLine="0"/>
              <w:jc w:val="both"/>
            </w:pPr>
            <w:bookmarkStart w:id="4" w:name="_Ref118216560"/>
          </w:p>
        </w:tc>
        <w:bookmarkEnd w:id="4"/>
        <w:tc>
          <w:tcPr>
            <w:tcW w:w="4110" w:type="dxa"/>
            <w:tcBorders>
              <w:top w:val="single" w:sz="4" w:space="0" w:color="auto"/>
              <w:left w:val="single" w:sz="4" w:space="0" w:color="auto"/>
              <w:bottom w:val="single" w:sz="4" w:space="0" w:color="auto"/>
              <w:right w:val="single" w:sz="4" w:space="0" w:color="auto"/>
            </w:tcBorders>
            <w:shd w:val="clear" w:color="auto" w:fill="auto"/>
          </w:tcPr>
          <w:p w14:paraId="0E2D39EE" w14:textId="52F4FD92" w:rsidR="006370E7" w:rsidRPr="001C35F3" w:rsidRDefault="006370E7" w:rsidP="001C35F3">
            <w:pPr>
              <w:pStyle w:val="Default"/>
              <w:widowControl w:val="0"/>
              <w:jc w:val="both"/>
            </w:pPr>
            <w:r w:rsidRPr="001C35F3">
              <w:t>Дата окончания срока приема запроса о предоставлении разъяснений положений извещения и/или документации о закупке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8E8EC05" w14:textId="663A79CC" w:rsidR="006370E7" w:rsidRPr="001C35F3" w:rsidRDefault="7176290F" w:rsidP="007267BB">
            <w:pPr>
              <w:pStyle w:val="Default"/>
              <w:widowControl w:val="0"/>
              <w:jc w:val="both"/>
            </w:pPr>
            <w:r>
              <w:t>Запрос на разъяснения положений документации о закупке может быть направлен начиная с момента официального размещения документации о закупке и в срок не позднее «</w:t>
            </w:r>
            <w:r w:rsidR="007267BB">
              <w:t>15</w:t>
            </w:r>
            <w:r>
              <w:t>»</w:t>
            </w:r>
            <w:r w:rsidR="000957C0">
              <w:t xml:space="preserve"> </w:t>
            </w:r>
            <w:r w:rsidR="007267BB">
              <w:t>мая</w:t>
            </w:r>
            <w:r w:rsidR="0008662D">
              <w:t xml:space="preserve"> </w:t>
            </w:r>
            <w:r>
              <w:t>202</w:t>
            </w:r>
            <w:r w:rsidR="006D519D" w:rsidRPr="006D519D">
              <w:t>6</w:t>
            </w:r>
            <w:r>
              <w:t xml:space="preserve"> года</w:t>
            </w:r>
            <w:r w:rsidRPr="7176290F">
              <w:rPr>
                <w:b/>
                <w:bCs/>
              </w:rPr>
              <w:t xml:space="preserve"> </w:t>
            </w:r>
            <w:r>
              <w:t xml:space="preserve">(включительно) </w:t>
            </w:r>
          </w:p>
        </w:tc>
      </w:tr>
      <w:tr w:rsidR="006370E7" w:rsidRPr="001C35F3" w14:paraId="2A90F615" w14:textId="77777777" w:rsidTr="7176290F">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7229B19" w14:textId="15A34E66" w:rsidR="006370E7" w:rsidRPr="001C35F3" w:rsidRDefault="006370E7" w:rsidP="004F631A">
            <w:pPr>
              <w:pStyle w:val="Default"/>
              <w:widowControl w:val="0"/>
              <w:numPr>
                <w:ilvl w:val="0"/>
                <w:numId w:val="15"/>
              </w:numPr>
              <w:ind w:left="0" w:firstLine="0"/>
              <w:jc w:val="both"/>
            </w:pPr>
            <w:bookmarkStart w:id="5" w:name="_Ref118213670"/>
          </w:p>
        </w:tc>
        <w:bookmarkEnd w:id="5"/>
        <w:tc>
          <w:tcPr>
            <w:tcW w:w="4110" w:type="dxa"/>
            <w:tcBorders>
              <w:top w:val="single" w:sz="4" w:space="0" w:color="auto"/>
              <w:left w:val="single" w:sz="4" w:space="0" w:color="auto"/>
              <w:bottom w:val="single" w:sz="4" w:space="0" w:color="auto"/>
              <w:right w:val="single" w:sz="4" w:space="0" w:color="auto"/>
            </w:tcBorders>
            <w:shd w:val="clear" w:color="auto" w:fill="auto"/>
          </w:tcPr>
          <w:p w14:paraId="15A4F244" w14:textId="29F4B765" w:rsidR="006370E7" w:rsidRPr="001C35F3" w:rsidRDefault="006370E7" w:rsidP="001C35F3">
            <w:pPr>
              <w:pStyle w:val="Default"/>
              <w:widowControl w:val="0"/>
              <w:jc w:val="both"/>
            </w:pPr>
            <w:r w:rsidRPr="001C35F3">
              <w:t xml:space="preserve">Дата рассмотрения первых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EEC88E" w14:textId="169C566E" w:rsidR="006370E7" w:rsidRPr="001C35F3" w:rsidRDefault="7176290F" w:rsidP="007267BB">
            <w:pPr>
              <w:pStyle w:val="Default"/>
              <w:widowControl w:val="0"/>
              <w:jc w:val="both"/>
            </w:pPr>
            <w:r>
              <w:t>«</w:t>
            </w:r>
            <w:r w:rsidR="007267BB">
              <w:t>21</w:t>
            </w:r>
            <w:r>
              <w:t xml:space="preserve">» </w:t>
            </w:r>
            <w:r w:rsidR="004A099F">
              <w:t xml:space="preserve"> </w:t>
            </w:r>
            <w:r w:rsidR="007267BB">
              <w:t>мая</w:t>
            </w:r>
            <w:r w:rsidR="0008662D">
              <w:t xml:space="preserve"> </w:t>
            </w:r>
            <w:r>
              <w:t>202</w:t>
            </w:r>
            <w:r w:rsidR="006D519D">
              <w:rPr>
                <w:lang w:val="en-US"/>
              </w:rPr>
              <w:t>6</w:t>
            </w:r>
            <w:r>
              <w:t xml:space="preserve"> года</w:t>
            </w:r>
          </w:p>
        </w:tc>
      </w:tr>
      <w:tr w:rsidR="006370E7" w:rsidRPr="001C35F3" w14:paraId="2F7553D0" w14:textId="77777777" w:rsidTr="7176290F">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63D5F45" w14:textId="35034A24" w:rsidR="006370E7" w:rsidRPr="001C35F3" w:rsidRDefault="006370E7"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B7C9329" w14:textId="1F0D70BD" w:rsidR="006370E7" w:rsidRPr="001C35F3" w:rsidRDefault="006370E7" w:rsidP="001C35F3">
            <w:pPr>
              <w:pStyle w:val="Default"/>
              <w:widowControl w:val="0"/>
              <w:jc w:val="both"/>
            </w:pPr>
            <w:r w:rsidRPr="001C35F3">
              <w:t xml:space="preserve">Дата и время начала проведения аукциона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5267579" w14:textId="30DB1931" w:rsidR="006370E7" w:rsidRPr="001C35F3" w:rsidRDefault="7176290F" w:rsidP="007267BB">
            <w:pPr>
              <w:pStyle w:val="Default"/>
              <w:widowControl w:val="0"/>
              <w:jc w:val="both"/>
            </w:pPr>
            <w:r>
              <w:t>«</w:t>
            </w:r>
            <w:r w:rsidR="007267BB">
              <w:t>22</w:t>
            </w:r>
            <w:r>
              <w:t>»</w:t>
            </w:r>
            <w:r w:rsidR="007267BB">
              <w:t xml:space="preserve"> мая </w:t>
            </w:r>
            <w:r>
              <w:t>202</w:t>
            </w:r>
            <w:r w:rsidR="006D519D" w:rsidRPr="00D2501C">
              <w:t>6</w:t>
            </w:r>
            <w:r>
              <w:t xml:space="preserve"> года 10 час. 00 мин. (Время московское) </w:t>
            </w:r>
          </w:p>
        </w:tc>
      </w:tr>
      <w:tr w:rsidR="006370E7" w:rsidRPr="001C35F3" w14:paraId="478F0C52" w14:textId="77777777" w:rsidTr="7176290F">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32B9E99" w14:textId="5A400B90" w:rsidR="006370E7" w:rsidRPr="001C35F3" w:rsidRDefault="006370E7" w:rsidP="004F631A">
            <w:pPr>
              <w:pStyle w:val="Default"/>
              <w:widowControl w:val="0"/>
              <w:numPr>
                <w:ilvl w:val="0"/>
                <w:numId w:val="15"/>
              </w:numPr>
              <w:ind w:left="0" w:firstLine="0"/>
              <w:jc w:val="both"/>
            </w:pPr>
            <w:bookmarkStart w:id="6" w:name="_Ref118214230"/>
          </w:p>
        </w:tc>
        <w:bookmarkEnd w:id="6"/>
        <w:tc>
          <w:tcPr>
            <w:tcW w:w="4110" w:type="dxa"/>
            <w:tcBorders>
              <w:top w:val="single" w:sz="4" w:space="0" w:color="auto"/>
              <w:left w:val="single" w:sz="4" w:space="0" w:color="auto"/>
              <w:bottom w:val="single" w:sz="4" w:space="0" w:color="auto"/>
              <w:right w:val="single" w:sz="4" w:space="0" w:color="auto"/>
            </w:tcBorders>
            <w:shd w:val="clear" w:color="auto" w:fill="auto"/>
          </w:tcPr>
          <w:p w14:paraId="7B701E95" w14:textId="00D487E6" w:rsidR="006370E7" w:rsidRPr="001C35F3" w:rsidRDefault="006370E7" w:rsidP="001C35F3">
            <w:pPr>
              <w:pStyle w:val="Default"/>
              <w:widowControl w:val="0"/>
              <w:jc w:val="both"/>
            </w:pPr>
            <w:r w:rsidRPr="001C35F3">
              <w:t xml:space="preserve">Дата рассмотрения вторых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7523384" w14:textId="7BEE2402" w:rsidR="006370E7" w:rsidRPr="001C35F3" w:rsidRDefault="7176290F" w:rsidP="007267BB">
            <w:pPr>
              <w:pStyle w:val="Default"/>
              <w:widowControl w:val="0"/>
              <w:jc w:val="both"/>
            </w:pPr>
            <w:r>
              <w:t>«</w:t>
            </w:r>
            <w:r w:rsidR="007267BB">
              <w:t>22</w:t>
            </w:r>
            <w:r>
              <w:t xml:space="preserve">» </w:t>
            </w:r>
            <w:r w:rsidR="007267BB">
              <w:t>мая</w:t>
            </w:r>
            <w:r>
              <w:t xml:space="preserve"> 202</w:t>
            </w:r>
            <w:r w:rsidR="006D519D">
              <w:rPr>
                <w:lang w:val="en-US"/>
              </w:rPr>
              <w:t>6</w:t>
            </w:r>
            <w:r>
              <w:t xml:space="preserve"> года</w:t>
            </w:r>
          </w:p>
        </w:tc>
      </w:tr>
      <w:tr w:rsidR="00B14A22" w:rsidRPr="001C35F3" w14:paraId="5109D382" w14:textId="77777777" w:rsidTr="7176290F">
        <w:trPr>
          <w:trHeight w:val="3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4B8153E" w14:textId="66086DE6" w:rsidR="00B14A22" w:rsidRPr="001C35F3" w:rsidRDefault="00B14A22"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513B52D" w14:textId="14E3608B" w:rsidR="00B14A22" w:rsidRPr="001C35F3" w:rsidRDefault="00B14A22" w:rsidP="001C35F3">
            <w:pPr>
              <w:pStyle w:val="Default"/>
              <w:widowControl w:val="0"/>
              <w:jc w:val="both"/>
            </w:pPr>
            <w:r w:rsidRPr="001C35F3">
              <w:t>Дата подведения итогов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1A6E64" w14:textId="10B8BDDF" w:rsidR="00B14A22" w:rsidRPr="0063085F" w:rsidRDefault="7176290F" w:rsidP="007267BB">
            <w:pPr>
              <w:pStyle w:val="Default"/>
              <w:widowControl w:val="0"/>
              <w:jc w:val="both"/>
              <w:rPr>
                <w:highlight w:val="yellow"/>
              </w:rPr>
            </w:pPr>
            <w:r w:rsidRPr="004237D1">
              <w:t>«</w:t>
            </w:r>
            <w:r w:rsidR="007267BB">
              <w:t>26</w:t>
            </w:r>
            <w:r w:rsidRPr="004237D1">
              <w:t>»</w:t>
            </w:r>
            <w:r w:rsidR="0008662D">
              <w:t xml:space="preserve"> </w:t>
            </w:r>
            <w:r w:rsidR="007267BB">
              <w:t>мая</w:t>
            </w:r>
            <w:bookmarkStart w:id="7" w:name="_GoBack"/>
            <w:bookmarkEnd w:id="7"/>
            <w:r w:rsidR="000957C0">
              <w:t xml:space="preserve"> </w:t>
            </w:r>
            <w:r w:rsidRPr="004237D1">
              <w:t>202</w:t>
            </w:r>
            <w:r w:rsidR="006D519D">
              <w:rPr>
                <w:lang w:val="en-US"/>
              </w:rPr>
              <w:t>6</w:t>
            </w:r>
            <w:r w:rsidRPr="004237D1">
              <w:t xml:space="preserve"> года </w:t>
            </w:r>
          </w:p>
        </w:tc>
      </w:tr>
      <w:tr w:rsidR="005B0EFE" w:rsidRPr="001C35F3" w14:paraId="1A491668" w14:textId="77777777" w:rsidTr="7176290F">
        <w:trPr>
          <w:trHeight w:val="247"/>
        </w:trPr>
        <w:tc>
          <w:tcPr>
            <w:tcW w:w="426" w:type="dxa"/>
            <w:vMerge w:val="restart"/>
            <w:tcBorders>
              <w:top w:val="single" w:sz="4" w:space="0" w:color="auto"/>
              <w:left w:val="single" w:sz="4" w:space="0" w:color="auto"/>
              <w:right w:val="single" w:sz="4" w:space="0" w:color="auto"/>
            </w:tcBorders>
            <w:shd w:val="clear" w:color="auto" w:fill="auto"/>
          </w:tcPr>
          <w:p w14:paraId="431D1686" w14:textId="6C6D018B" w:rsidR="005B0EFE" w:rsidRPr="001C35F3" w:rsidRDefault="005B0EFE"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DF5E2DA" w14:textId="77777777" w:rsidR="005B0EFE" w:rsidRPr="001C35F3" w:rsidRDefault="005B0EFE" w:rsidP="001C35F3">
            <w:pPr>
              <w:pStyle w:val="Default"/>
              <w:widowControl w:val="0"/>
              <w:jc w:val="both"/>
            </w:pPr>
            <w:r w:rsidRPr="001C35F3">
              <w:t xml:space="preserve">Начальная (максимальная) цена договора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D0CACAB" w14:textId="52CA8AB7" w:rsidR="005B0EFE" w:rsidRPr="002D6E27" w:rsidRDefault="004A099F" w:rsidP="001A132C">
            <w:pPr>
              <w:pStyle w:val="Default"/>
              <w:widowControl w:val="0"/>
              <w:jc w:val="both"/>
              <w:rPr>
                <w:highlight w:val="yellow"/>
              </w:rPr>
            </w:pPr>
            <w:r>
              <w:rPr>
                <w:rFonts w:eastAsia="Times New Roman"/>
              </w:rPr>
              <w:t>632 400</w:t>
            </w:r>
            <w:r w:rsidRPr="00CA0430">
              <w:rPr>
                <w:rFonts w:eastAsia="Times New Roman"/>
              </w:rPr>
              <w:t xml:space="preserve"> (</w:t>
            </w:r>
            <w:r>
              <w:rPr>
                <w:rFonts w:eastAsia="Times New Roman"/>
              </w:rPr>
              <w:t>Шестьсот тридцать две</w:t>
            </w:r>
            <w:r w:rsidRPr="00CA0430">
              <w:rPr>
                <w:rFonts w:eastAsia="Times New Roman"/>
              </w:rPr>
              <w:t xml:space="preserve"> тысячи </w:t>
            </w:r>
            <w:r>
              <w:rPr>
                <w:rFonts w:eastAsia="Times New Roman"/>
              </w:rPr>
              <w:t>четыреста</w:t>
            </w:r>
            <w:r w:rsidRPr="00CA0430">
              <w:rPr>
                <w:rFonts w:eastAsia="Times New Roman"/>
              </w:rPr>
              <w:t xml:space="preserve">) рублей </w:t>
            </w:r>
            <w:r>
              <w:rPr>
                <w:rFonts w:eastAsia="Times New Roman"/>
              </w:rPr>
              <w:t>00</w:t>
            </w:r>
            <w:r w:rsidRPr="00CA0430">
              <w:rPr>
                <w:rFonts w:eastAsia="Times New Roman"/>
              </w:rPr>
              <w:t xml:space="preserve"> копеек</w:t>
            </w:r>
          </w:p>
        </w:tc>
      </w:tr>
      <w:tr w:rsidR="005B0EFE" w:rsidRPr="001C35F3" w14:paraId="01984E2F" w14:textId="77777777" w:rsidTr="7176290F">
        <w:trPr>
          <w:trHeight w:val="20"/>
        </w:trPr>
        <w:tc>
          <w:tcPr>
            <w:tcW w:w="426" w:type="dxa"/>
            <w:vMerge/>
            <w:tcBorders>
              <w:left w:val="single" w:sz="4" w:space="0" w:color="auto"/>
              <w:right w:val="single" w:sz="4" w:space="0" w:color="auto"/>
            </w:tcBorders>
            <w:shd w:val="clear" w:color="auto" w:fill="auto"/>
          </w:tcPr>
          <w:p w14:paraId="7AC5B9F2" w14:textId="77777777" w:rsidR="005B0EFE" w:rsidRPr="001C35F3" w:rsidRDefault="005B0EFE"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7B821C" w14:textId="43CB84A2" w:rsidR="005B0EFE" w:rsidRPr="001C35F3" w:rsidRDefault="005B0EFE" w:rsidP="001C35F3">
            <w:pPr>
              <w:pStyle w:val="Default"/>
              <w:widowControl w:val="0"/>
              <w:jc w:val="both"/>
            </w:pPr>
            <w:r w:rsidRPr="001C35F3">
              <w:t>Сведения о валюте, используемой для формирования цены договора и расчётов с поставщиками (исполнителями, подрядчиками)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33B3621" w14:textId="13EDF766" w:rsidR="005B0EFE" w:rsidRPr="001C35F3" w:rsidRDefault="005B0EFE" w:rsidP="00494974">
            <w:pPr>
              <w:pStyle w:val="Default"/>
              <w:widowControl w:val="0"/>
              <w:jc w:val="both"/>
              <w:rPr>
                <w:rFonts w:eastAsia="Times New Roman"/>
                <w:bCs/>
                <w:lang w:eastAsia="ru-RU"/>
              </w:rPr>
            </w:pPr>
            <w:r w:rsidRPr="001C35F3">
              <w:rPr>
                <w:rFonts w:eastAsia="Times New Roman"/>
                <w:bCs/>
                <w:lang w:eastAsia="ru-RU"/>
              </w:rPr>
              <w:t>Российский рубль</w:t>
            </w:r>
            <w:r w:rsidR="00E625D2" w:rsidRPr="001C35F3">
              <w:rPr>
                <w:rFonts w:eastAsia="Times New Roman"/>
                <w:bCs/>
                <w:lang w:eastAsia="ru-RU"/>
              </w:rPr>
              <w:t xml:space="preserve"> </w:t>
            </w:r>
          </w:p>
        </w:tc>
      </w:tr>
      <w:tr w:rsidR="005B0EFE" w:rsidRPr="001C35F3" w14:paraId="6A46562E" w14:textId="77777777" w:rsidTr="7176290F">
        <w:trPr>
          <w:trHeight w:val="247"/>
        </w:trPr>
        <w:tc>
          <w:tcPr>
            <w:tcW w:w="426" w:type="dxa"/>
            <w:vMerge/>
            <w:tcBorders>
              <w:left w:val="single" w:sz="4" w:space="0" w:color="auto"/>
              <w:right w:val="single" w:sz="4" w:space="0" w:color="auto"/>
            </w:tcBorders>
            <w:shd w:val="clear" w:color="auto" w:fill="auto"/>
          </w:tcPr>
          <w:p w14:paraId="2A04BCB0" w14:textId="77777777" w:rsidR="005B0EFE" w:rsidRPr="001C35F3" w:rsidRDefault="005B0EFE"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2C762CA" w14:textId="71AC1AC2" w:rsidR="005B0EFE" w:rsidRPr="001C35F3" w:rsidRDefault="005B0EFE" w:rsidP="001C35F3">
            <w:pPr>
              <w:pStyle w:val="Default"/>
              <w:widowControl w:val="0"/>
              <w:jc w:val="both"/>
            </w:pPr>
            <w:r w:rsidRPr="001C35F3">
              <w:t xml:space="preserve">Порядок формирования цены </w:t>
            </w:r>
            <w:r w:rsidRPr="001C35F3">
              <w:lastRenderedPageBreak/>
              <w:t>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625915D" w14:textId="2F2211DE" w:rsidR="005B0EFE" w:rsidRPr="001C35F3" w:rsidRDefault="005B0EFE" w:rsidP="001C35F3">
            <w:pPr>
              <w:pStyle w:val="Default"/>
              <w:widowControl w:val="0"/>
              <w:jc w:val="both"/>
              <w:rPr>
                <w:rFonts w:eastAsia="Times New Roman"/>
                <w:bCs/>
                <w:lang w:eastAsia="ru-RU"/>
              </w:rPr>
            </w:pPr>
            <w:r w:rsidRPr="001C35F3">
              <w:rPr>
                <w:rFonts w:eastAsia="Times New Roman"/>
                <w:lang w:eastAsia="ru-RU"/>
              </w:rPr>
              <w:lastRenderedPageBreak/>
              <w:t xml:space="preserve">Цена договора включает в себя сумму всех </w:t>
            </w:r>
            <w:r w:rsidRPr="001C35F3">
              <w:rPr>
                <w:rFonts w:eastAsia="Times New Roman"/>
                <w:lang w:eastAsia="ru-RU"/>
              </w:rPr>
              <w:lastRenderedPageBreak/>
              <w:t>расходов, предусмотренных проектом договор, стоимость товара, работ, услуг, уплату налогов и других обязательных платежей в соответствии с действующим законодательством Российской Федерации, в т. ч. налог на добавленную стоимость, с учетом расходов на перевозку, страхование, уплату таможенных пошлин и других обязательных платежей.</w:t>
            </w:r>
          </w:p>
        </w:tc>
      </w:tr>
      <w:tr w:rsidR="005B0EFE" w:rsidRPr="001C35F3" w14:paraId="50BF7FBF" w14:textId="77777777" w:rsidTr="7176290F">
        <w:trPr>
          <w:trHeight w:val="247"/>
        </w:trPr>
        <w:tc>
          <w:tcPr>
            <w:tcW w:w="426" w:type="dxa"/>
            <w:vMerge/>
            <w:tcBorders>
              <w:left w:val="single" w:sz="4" w:space="0" w:color="auto"/>
              <w:right w:val="single" w:sz="4" w:space="0" w:color="auto"/>
            </w:tcBorders>
            <w:shd w:val="clear" w:color="auto" w:fill="auto"/>
          </w:tcPr>
          <w:p w14:paraId="061F822F" w14:textId="77777777" w:rsidR="005B0EFE" w:rsidRPr="001C35F3" w:rsidRDefault="005B0EFE"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D20418" w14:textId="1DCC5517" w:rsidR="005B0EFE" w:rsidRPr="001C35F3" w:rsidRDefault="005B0EFE" w:rsidP="001C35F3">
            <w:pPr>
              <w:pStyle w:val="Default"/>
              <w:widowControl w:val="0"/>
              <w:jc w:val="both"/>
            </w:pPr>
            <w:r w:rsidRPr="001C35F3">
              <w:t>Сведения о начальной (максимальной) цене каждой единицы продукции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F3B6FA" w14:textId="42E912E5" w:rsidR="005B0EFE" w:rsidRPr="001C35F3" w:rsidRDefault="005B0EFE" w:rsidP="001C35F3">
            <w:pPr>
              <w:pStyle w:val="Default"/>
              <w:widowControl w:val="0"/>
              <w:jc w:val="both"/>
              <w:rPr>
                <w:rFonts w:eastAsia="Times New Roman"/>
                <w:lang w:eastAsia="ru-RU"/>
              </w:rPr>
            </w:pPr>
            <w:r w:rsidRPr="001C35F3">
              <w:rPr>
                <w:rFonts w:eastAsia="Times New Roman"/>
                <w:lang w:eastAsia="ru-RU"/>
              </w:rPr>
              <w:t>Сведения о начальной (максимальной) цене каждой единицы продукции, являющейся предметом закупки, указаны в части 3 настоящей Документации</w:t>
            </w:r>
          </w:p>
        </w:tc>
      </w:tr>
      <w:tr w:rsidR="005B0EFE" w:rsidRPr="001C35F3" w14:paraId="0124346C" w14:textId="77777777" w:rsidTr="7176290F">
        <w:trPr>
          <w:trHeight w:val="247"/>
        </w:trPr>
        <w:tc>
          <w:tcPr>
            <w:tcW w:w="426" w:type="dxa"/>
            <w:vMerge/>
            <w:tcBorders>
              <w:left w:val="single" w:sz="4" w:space="0" w:color="auto"/>
              <w:bottom w:val="single" w:sz="4" w:space="0" w:color="auto"/>
              <w:right w:val="single" w:sz="4" w:space="0" w:color="auto"/>
            </w:tcBorders>
            <w:shd w:val="clear" w:color="auto" w:fill="auto"/>
          </w:tcPr>
          <w:p w14:paraId="23F147FD" w14:textId="77777777" w:rsidR="005B0EFE" w:rsidRPr="001C35F3" w:rsidRDefault="005B0EFE"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63701A" w14:textId="0286B63C" w:rsidR="005B0EFE" w:rsidRPr="001C35F3" w:rsidRDefault="005B0EFE" w:rsidP="001C35F3">
            <w:pPr>
              <w:pStyle w:val="Default"/>
              <w:widowControl w:val="0"/>
              <w:jc w:val="both"/>
            </w:pPr>
            <w:r w:rsidRPr="001C35F3">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3D08251" w14:textId="0509C383" w:rsidR="005B0EFE" w:rsidRPr="001C35F3" w:rsidRDefault="005B0EFE" w:rsidP="001C35F3">
            <w:pPr>
              <w:pStyle w:val="Default"/>
              <w:widowControl w:val="0"/>
              <w:jc w:val="both"/>
              <w:rPr>
                <w:rFonts w:eastAsia="Times New Roman"/>
                <w:lang w:eastAsia="ru-RU"/>
              </w:rPr>
            </w:pPr>
            <w:r w:rsidRPr="001C35F3">
              <w:rPr>
                <w:rFonts w:eastAsia="Times New Roman"/>
                <w:lang w:eastAsia="ru-RU"/>
              </w:rPr>
              <w:t>Обоснование начальной (максимальной) цены договора приведено в части 3 «Обоснование начальной максимальной цены договора» настоящей документации</w:t>
            </w:r>
          </w:p>
        </w:tc>
      </w:tr>
      <w:tr w:rsidR="005B0EFE" w:rsidRPr="001C35F3" w14:paraId="70A768CF" w14:textId="77777777" w:rsidTr="7176290F">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0ED580C" w14:textId="2CE12E67" w:rsidR="005B0EFE" w:rsidRPr="001C35F3" w:rsidRDefault="005B0EFE" w:rsidP="004F631A">
            <w:pPr>
              <w:pStyle w:val="Default"/>
              <w:widowControl w:val="0"/>
              <w:numPr>
                <w:ilvl w:val="0"/>
                <w:numId w:val="15"/>
              </w:numPr>
              <w:ind w:left="0" w:firstLine="0"/>
              <w:jc w:val="both"/>
            </w:pPr>
            <w:bookmarkStart w:id="8" w:name="_Ref118194762"/>
          </w:p>
        </w:tc>
        <w:bookmarkEnd w:id="8"/>
        <w:tc>
          <w:tcPr>
            <w:tcW w:w="4110" w:type="dxa"/>
            <w:tcBorders>
              <w:top w:val="single" w:sz="4" w:space="0" w:color="auto"/>
              <w:left w:val="single" w:sz="4" w:space="0" w:color="auto"/>
              <w:bottom w:val="single" w:sz="4" w:space="0" w:color="auto"/>
              <w:right w:val="single" w:sz="4" w:space="0" w:color="auto"/>
            </w:tcBorders>
            <w:shd w:val="clear" w:color="auto" w:fill="auto"/>
          </w:tcPr>
          <w:p w14:paraId="2C5763AE" w14:textId="49083AB1" w:rsidR="005B0EFE" w:rsidRPr="001C35F3" w:rsidRDefault="005B0EFE" w:rsidP="001C35F3">
            <w:pPr>
              <w:pStyle w:val="Default"/>
              <w:widowControl w:val="0"/>
              <w:jc w:val="both"/>
            </w:pPr>
            <w:r w:rsidRPr="001C35F3">
              <w:t>Адрес электронной торговой площадки</w:t>
            </w:r>
            <w:r w:rsidRPr="001C35F3">
              <w:rPr>
                <w:rFonts w:eastAsiaTheme="minorHAnsi"/>
                <w:bCs/>
                <w:color w:val="auto"/>
                <w:szCs w:val="28"/>
              </w:rPr>
              <w:t xml:space="preserve"> </w:t>
            </w:r>
            <w:r w:rsidRPr="001C35F3">
              <w:rPr>
                <w:bCs/>
              </w:rPr>
              <w:t>в информационно-телекоммуникационной сети «Интернет»</w:t>
            </w:r>
            <w:r w:rsidRPr="001C35F3">
              <w:t>, на которой проводится процедура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97E135" w14:textId="487DCDE4" w:rsidR="005B0EFE" w:rsidRPr="001C35F3" w:rsidRDefault="00B14A22" w:rsidP="001C35F3">
            <w:pPr>
              <w:pStyle w:val="Default"/>
              <w:widowControl w:val="0"/>
              <w:jc w:val="both"/>
              <w:rPr>
                <w:color w:val="0070C0"/>
              </w:rPr>
            </w:pPr>
            <w:r w:rsidRPr="001C35F3">
              <w:rPr>
                <w:rFonts w:eastAsia="Times New Roman"/>
              </w:rPr>
              <w:t>223</w:t>
            </w:r>
            <w:r w:rsidRPr="001C35F3">
              <w:rPr>
                <w:rFonts w:eastAsia="Times New Roman"/>
                <w:lang w:val="en-US"/>
              </w:rPr>
              <w:t>etp</w:t>
            </w:r>
            <w:r w:rsidRPr="001C35F3">
              <w:rPr>
                <w:rFonts w:eastAsia="Times New Roman"/>
              </w:rPr>
              <w:t>.</w:t>
            </w:r>
            <w:r w:rsidRPr="001C35F3">
              <w:rPr>
                <w:rFonts w:eastAsia="Times New Roman"/>
                <w:lang w:val="en-US"/>
              </w:rPr>
              <w:t>zakazrf</w:t>
            </w:r>
            <w:r w:rsidRPr="001C35F3">
              <w:rPr>
                <w:rFonts w:eastAsia="Times New Roman"/>
              </w:rPr>
              <w:t>.</w:t>
            </w:r>
            <w:r w:rsidRPr="001C35F3">
              <w:rPr>
                <w:rFonts w:eastAsia="Times New Roman"/>
                <w:lang w:val="en-US"/>
              </w:rPr>
              <w:t>ru</w:t>
            </w:r>
          </w:p>
        </w:tc>
      </w:tr>
      <w:tr w:rsidR="00B66D64" w:rsidRPr="001C35F3" w14:paraId="7AE2EE16" w14:textId="77777777" w:rsidTr="7176290F">
        <w:trPr>
          <w:trHeight w:val="3101"/>
        </w:trPr>
        <w:tc>
          <w:tcPr>
            <w:tcW w:w="426" w:type="dxa"/>
            <w:tcBorders>
              <w:top w:val="single" w:sz="4" w:space="0" w:color="auto"/>
              <w:left w:val="single" w:sz="4" w:space="0" w:color="auto"/>
              <w:right w:val="single" w:sz="4" w:space="0" w:color="auto"/>
            </w:tcBorders>
            <w:shd w:val="clear" w:color="auto" w:fill="auto"/>
          </w:tcPr>
          <w:p w14:paraId="616CB862" w14:textId="55BDF777" w:rsidR="00B66D64" w:rsidRPr="001C35F3" w:rsidRDefault="00B66D64" w:rsidP="004F631A">
            <w:pPr>
              <w:pStyle w:val="Default"/>
              <w:widowControl w:val="0"/>
              <w:numPr>
                <w:ilvl w:val="0"/>
                <w:numId w:val="15"/>
              </w:numPr>
              <w:ind w:left="0" w:firstLine="0"/>
              <w:jc w:val="both"/>
            </w:pPr>
            <w:bookmarkStart w:id="9" w:name="_Ref188355071"/>
          </w:p>
        </w:tc>
        <w:bookmarkEnd w:id="9"/>
        <w:tc>
          <w:tcPr>
            <w:tcW w:w="4110" w:type="dxa"/>
            <w:tcBorders>
              <w:top w:val="single" w:sz="4" w:space="0" w:color="auto"/>
              <w:left w:val="single" w:sz="4" w:space="0" w:color="auto"/>
              <w:right w:val="single" w:sz="4" w:space="0" w:color="auto"/>
            </w:tcBorders>
            <w:shd w:val="clear" w:color="auto" w:fill="auto"/>
          </w:tcPr>
          <w:p w14:paraId="22EA6E7B" w14:textId="3E5CEF00" w:rsidR="00B66D64" w:rsidRPr="00494974" w:rsidRDefault="00B66D64" w:rsidP="00B66D64">
            <w:pPr>
              <w:pStyle w:val="Default"/>
              <w:widowControl w:val="0"/>
              <w:jc w:val="both"/>
              <w:rPr>
                <w:highlight w:val="yellow"/>
              </w:rPr>
            </w:pPr>
            <w:r w:rsidRPr="001C35F3">
              <w:rPr>
                <w:bCs/>
                <w:color w:val="auto"/>
              </w:rPr>
              <w:t>По</w:t>
            </w:r>
            <w:r>
              <w:rPr>
                <w:bCs/>
                <w:color w:val="auto"/>
              </w:rPr>
              <w:t xml:space="preserve">рядок предоставления </w:t>
            </w:r>
            <w:r w:rsidRPr="00990F82">
              <w:rPr>
                <w:bCs/>
                <w:color w:val="auto"/>
              </w:rPr>
              <w:t xml:space="preserve">национального режима в соответствии с частью 1 статьи 3.1-4 Закона </w:t>
            </w:r>
            <w:r>
              <w:rPr>
                <w:bCs/>
                <w:color w:val="auto"/>
              </w:rPr>
              <w:t>223-ФЗ</w:t>
            </w:r>
            <w:r w:rsidRPr="00990F82">
              <w:rPr>
                <w:bCs/>
                <w:color w:val="auto"/>
              </w:rPr>
              <w:t xml:space="preserve"> в отношении товара, работы, услуги, являющихся предметом закупки.</w:t>
            </w:r>
          </w:p>
        </w:tc>
        <w:tc>
          <w:tcPr>
            <w:tcW w:w="5387" w:type="dxa"/>
            <w:tcBorders>
              <w:top w:val="single" w:sz="4" w:space="0" w:color="auto"/>
              <w:left w:val="single" w:sz="4" w:space="0" w:color="auto"/>
              <w:right w:val="single" w:sz="4" w:space="0" w:color="auto"/>
            </w:tcBorders>
            <w:shd w:val="clear" w:color="auto" w:fill="auto"/>
          </w:tcPr>
          <w:p w14:paraId="25F67493" w14:textId="1242B817" w:rsidR="00B66D64" w:rsidRPr="001C35F3" w:rsidRDefault="00B66D64" w:rsidP="00B66D64">
            <w:pPr>
              <w:pStyle w:val="Default"/>
              <w:widowControl w:val="0"/>
              <w:jc w:val="both"/>
              <w:rPr>
                <w:b/>
                <w:bCs/>
              </w:rPr>
            </w:pPr>
            <w:r>
              <w:rPr>
                <w:color w:val="auto"/>
              </w:rPr>
              <w:t>п</w:t>
            </w:r>
            <w:r w:rsidRPr="00E84CC6">
              <w:rPr>
                <w:color w:val="auto"/>
              </w:rPr>
              <w:t>редоставляется национальный режим, обеспечивающий происходящему из иностранного государства или</w:t>
            </w:r>
            <w:r>
              <w:rPr>
                <w:color w:val="auto"/>
              </w:rPr>
              <w:t xml:space="preserve"> группы иностранных государств </w:t>
            </w:r>
            <w:r w:rsidRPr="00E84CC6">
              <w:rPr>
                <w:color w:val="auto"/>
              </w:rPr>
              <w:t>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
        </w:tc>
      </w:tr>
      <w:tr w:rsidR="00B66D64" w:rsidRPr="001C35F3" w14:paraId="1A2A1FD8" w14:textId="77777777" w:rsidTr="7176290F">
        <w:trPr>
          <w:trHeight w:val="4140"/>
        </w:trPr>
        <w:tc>
          <w:tcPr>
            <w:tcW w:w="426" w:type="dxa"/>
            <w:tcBorders>
              <w:top w:val="single" w:sz="4" w:space="0" w:color="auto"/>
              <w:left w:val="single" w:sz="4" w:space="0" w:color="auto"/>
              <w:right w:val="single" w:sz="4" w:space="0" w:color="auto"/>
            </w:tcBorders>
            <w:shd w:val="clear" w:color="auto" w:fill="auto"/>
          </w:tcPr>
          <w:p w14:paraId="60454388" w14:textId="77777777" w:rsidR="00B66D64" w:rsidRPr="001C35F3" w:rsidRDefault="00B66D64" w:rsidP="00B66D64">
            <w:pPr>
              <w:pStyle w:val="Default"/>
              <w:widowControl w:val="0"/>
              <w:ind w:left="284"/>
              <w:jc w:val="both"/>
            </w:pPr>
          </w:p>
        </w:tc>
        <w:tc>
          <w:tcPr>
            <w:tcW w:w="4110" w:type="dxa"/>
            <w:tcBorders>
              <w:top w:val="single" w:sz="4" w:space="0" w:color="auto"/>
              <w:left w:val="single" w:sz="4" w:space="0" w:color="auto"/>
              <w:right w:val="single" w:sz="4" w:space="0" w:color="auto"/>
            </w:tcBorders>
            <w:shd w:val="clear" w:color="auto" w:fill="auto"/>
          </w:tcPr>
          <w:p w14:paraId="5C3C94A4" w14:textId="0E49B683" w:rsidR="00B66D64" w:rsidRPr="00990F82" w:rsidRDefault="00B66D64" w:rsidP="00B66D64">
            <w:pPr>
              <w:pStyle w:val="Default"/>
              <w:widowControl w:val="0"/>
              <w:jc w:val="both"/>
              <w:rPr>
                <w:bCs/>
                <w:color w:val="auto"/>
              </w:rPr>
            </w:pPr>
            <w:r w:rsidRPr="00990F82">
              <w:rPr>
                <w:bCs/>
                <w:color w:val="auto"/>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w:t>
            </w:r>
            <w:r>
              <w:rPr>
                <w:bCs/>
                <w:color w:val="auto"/>
              </w:rPr>
              <w:t>х российскими лицами</w:t>
            </w:r>
          </w:p>
        </w:tc>
        <w:tc>
          <w:tcPr>
            <w:tcW w:w="5387" w:type="dxa"/>
            <w:tcBorders>
              <w:top w:val="single" w:sz="4" w:space="0" w:color="auto"/>
              <w:left w:val="single" w:sz="4" w:space="0" w:color="auto"/>
              <w:right w:val="single" w:sz="4" w:space="0" w:color="auto"/>
            </w:tcBorders>
            <w:shd w:val="clear" w:color="auto" w:fill="auto"/>
          </w:tcPr>
          <w:p w14:paraId="1B1F486C" w14:textId="5AF7B7A9" w:rsidR="00B66D64" w:rsidRPr="00B66D64" w:rsidRDefault="00B66D64" w:rsidP="00B66D64">
            <w:pPr>
              <w:pStyle w:val="Default"/>
              <w:widowControl w:val="0"/>
              <w:jc w:val="both"/>
              <w:rPr>
                <w:rFonts w:eastAsia="Times New Roman"/>
                <w:lang w:eastAsia="ru-RU"/>
              </w:rPr>
            </w:pPr>
            <w:r w:rsidRPr="00990F82">
              <w:rPr>
                <w:bCs/>
                <w:color w:val="auto"/>
              </w:rPr>
              <w:t xml:space="preserve">запрет, ограничение, преимущество </w:t>
            </w:r>
            <w:r w:rsidRPr="00951ADE">
              <w:rPr>
                <w:b/>
                <w:bCs/>
                <w:color w:val="auto"/>
                <w:u w:val="single"/>
              </w:rPr>
              <w:t>не установлены</w:t>
            </w:r>
            <w:r w:rsidRPr="00990F82">
              <w:rPr>
                <w:bCs/>
                <w:color w:val="auto"/>
              </w:rPr>
              <w:t xml:space="preserve"> в соответствии с пунктом 1 части 2 статьи 3.1-4 Закона </w:t>
            </w:r>
            <w:r>
              <w:rPr>
                <w:bCs/>
                <w:color w:val="auto"/>
              </w:rPr>
              <w:t>223-ФЗ</w:t>
            </w:r>
            <w:r w:rsidRPr="00990F82">
              <w:rPr>
                <w:bCs/>
                <w:color w:val="auto"/>
              </w:rPr>
              <w:t xml:space="preserve"> в отношении товара, работы, услуги, являющихся предметом закупки.</w:t>
            </w:r>
          </w:p>
        </w:tc>
      </w:tr>
      <w:tr w:rsidR="00E625D2" w:rsidRPr="001C35F3" w14:paraId="6C28B508" w14:textId="77777777" w:rsidTr="7176290F">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E24397D" w14:textId="73CB6618" w:rsidR="00E625D2" w:rsidRPr="001C35F3" w:rsidRDefault="00E625D2" w:rsidP="004F631A">
            <w:pPr>
              <w:pStyle w:val="Default"/>
              <w:widowControl w:val="0"/>
              <w:numPr>
                <w:ilvl w:val="0"/>
                <w:numId w:val="15"/>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BE4FCC" w14:textId="51877484" w:rsidR="00E625D2" w:rsidRPr="001C35F3" w:rsidRDefault="00E625D2" w:rsidP="001C35F3">
            <w:pPr>
              <w:pStyle w:val="Default"/>
              <w:widowControl w:val="0"/>
              <w:jc w:val="both"/>
              <w:rPr>
                <w:bCs/>
                <w:color w:val="auto"/>
              </w:rPr>
            </w:pPr>
            <w:r w:rsidRPr="001C35F3">
              <w:t>Участие в закупке субъектов МСП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608015A" w14:textId="662F9AF3" w:rsidR="00E625D2" w:rsidRPr="001C35F3" w:rsidRDefault="00E625D2" w:rsidP="00C96D35">
            <w:pPr>
              <w:pStyle w:val="Default"/>
              <w:widowControl w:val="0"/>
              <w:jc w:val="both"/>
            </w:pPr>
            <w:r w:rsidRPr="001C35F3">
              <w:t xml:space="preserve">Участником настоящей закупки может быть только субъект МСП, информация о котором включена в единый реестр субъектов малого и </w:t>
            </w:r>
            <w:r w:rsidRPr="001C35F3">
              <w:lastRenderedPageBreak/>
              <w:t>среднего предпринимательства, или физическое лицо, не являющееся индивидуальным предпринимателем и применяющее специальный налоговый режим «Налог на профессиональный доход».</w:t>
            </w:r>
          </w:p>
        </w:tc>
      </w:tr>
      <w:tr w:rsidR="0067396C" w:rsidRPr="001C35F3" w14:paraId="28F989D1" w14:textId="77777777" w:rsidTr="7176290F">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BC8BB28" w14:textId="5D18AD10" w:rsidR="0067396C" w:rsidRPr="001C35F3" w:rsidRDefault="0067396C" w:rsidP="004F631A">
            <w:pPr>
              <w:pStyle w:val="Default"/>
              <w:widowControl w:val="0"/>
              <w:numPr>
                <w:ilvl w:val="0"/>
                <w:numId w:val="15"/>
              </w:numPr>
              <w:ind w:left="0" w:firstLine="0"/>
              <w:jc w:val="both"/>
            </w:pPr>
            <w:bookmarkStart w:id="10" w:name="_Ref118194684"/>
          </w:p>
        </w:tc>
        <w:bookmarkEnd w:id="10"/>
        <w:tc>
          <w:tcPr>
            <w:tcW w:w="4110" w:type="dxa"/>
            <w:tcBorders>
              <w:top w:val="single" w:sz="4" w:space="0" w:color="auto"/>
              <w:left w:val="single" w:sz="4" w:space="0" w:color="auto"/>
              <w:bottom w:val="single" w:sz="4" w:space="0" w:color="auto"/>
              <w:right w:val="single" w:sz="4" w:space="0" w:color="auto"/>
            </w:tcBorders>
            <w:shd w:val="clear" w:color="auto" w:fill="auto"/>
          </w:tcPr>
          <w:p w14:paraId="2EC0B550" w14:textId="50B3AA08" w:rsidR="0067396C" w:rsidRPr="001C35F3" w:rsidRDefault="00BD53E3" w:rsidP="001C35F3">
            <w:pPr>
              <w:pStyle w:val="Default"/>
              <w:widowControl w:val="0"/>
              <w:jc w:val="both"/>
              <w:rPr>
                <w:bCs/>
              </w:rPr>
            </w:pPr>
            <w:r w:rsidRPr="001C35F3">
              <w:t>Ф</w:t>
            </w:r>
            <w:r w:rsidR="0067396C" w:rsidRPr="001C35F3">
              <w:t>орм</w:t>
            </w:r>
            <w:r w:rsidRPr="001C35F3">
              <w:t>а</w:t>
            </w:r>
            <w:r w:rsidR="0067396C" w:rsidRPr="001C35F3">
              <w:t xml:space="preserve"> и размер обеспечени</w:t>
            </w:r>
            <w:r w:rsidRPr="001C35F3">
              <w:t>я</w:t>
            </w:r>
            <w:r w:rsidR="0067396C" w:rsidRPr="001C35F3">
              <w:t xml:space="preserve"> заявки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F8985A" w14:textId="4CF06B6D" w:rsidR="00597C7A" w:rsidRPr="00494974" w:rsidRDefault="00494974" w:rsidP="001C35F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требуется</w:t>
            </w:r>
          </w:p>
        </w:tc>
      </w:tr>
      <w:tr w:rsidR="006804CB" w:rsidRPr="001C35F3" w14:paraId="1C34DE5B" w14:textId="77777777" w:rsidTr="7176290F">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4ECC558" w14:textId="16B432E1" w:rsidR="006804CB" w:rsidRPr="001C35F3" w:rsidRDefault="006804CB" w:rsidP="004F631A">
            <w:pPr>
              <w:pStyle w:val="Default"/>
              <w:widowControl w:val="0"/>
              <w:numPr>
                <w:ilvl w:val="0"/>
                <w:numId w:val="15"/>
              </w:numPr>
              <w:ind w:left="0" w:firstLine="0"/>
              <w:jc w:val="both"/>
            </w:pPr>
            <w:bookmarkStart w:id="11" w:name="_Ref118194713"/>
          </w:p>
        </w:tc>
        <w:bookmarkEnd w:id="11"/>
        <w:tc>
          <w:tcPr>
            <w:tcW w:w="4110" w:type="dxa"/>
            <w:tcBorders>
              <w:top w:val="single" w:sz="4" w:space="0" w:color="auto"/>
              <w:left w:val="single" w:sz="4" w:space="0" w:color="auto"/>
              <w:bottom w:val="single" w:sz="4" w:space="0" w:color="auto"/>
              <w:right w:val="single" w:sz="4" w:space="0" w:color="auto"/>
            </w:tcBorders>
            <w:shd w:val="clear" w:color="auto" w:fill="auto"/>
          </w:tcPr>
          <w:p w14:paraId="1A5BB4E3" w14:textId="01B14392" w:rsidR="006804CB" w:rsidRPr="001C35F3" w:rsidRDefault="006804CB" w:rsidP="001C35F3">
            <w:pPr>
              <w:pStyle w:val="Default"/>
              <w:widowControl w:val="0"/>
              <w:jc w:val="both"/>
            </w:pPr>
            <w:r w:rsidRPr="001C35F3">
              <w:t>Обеспечение исполнения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B371BDE" w14:textId="3131F0FB" w:rsidR="006804CB" w:rsidRPr="00494974" w:rsidRDefault="00494974" w:rsidP="00746C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требуется</w:t>
            </w:r>
          </w:p>
        </w:tc>
      </w:tr>
      <w:tr w:rsidR="004C5005" w:rsidRPr="001C35F3" w14:paraId="014692CF" w14:textId="77777777" w:rsidTr="7176290F">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C58AD5" w14:textId="1A10A314" w:rsidR="004C5005" w:rsidRPr="001C35F3" w:rsidRDefault="004C5005" w:rsidP="004F631A">
            <w:pPr>
              <w:pStyle w:val="Default"/>
              <w:widowControl w:val="0"/>
              <w:numPr>
                <w:ilvl w:val="0"/>
                <w:numId w:val="15"/>
              </w:numPr>
              <w:ind w:left="0" w:firstLine="0"/>
              <w:jc w:val="both"/>
            </w:pPr>
            <w:bookmarkStart w:id="12" w:name="_Ref118216812"/>
          </w:p>
        </w:tc>
        <w:bookmarkEnd w:id="12"/>
        <w:tc>
          <w:tcPr>
            <w:tcW w:w="4110" w:type="dxa"/>
            <w:tcBorders>
              <w:top w:val="single" w:sz="4" w:space="0" w:color="auto"/>
              <w:left w:val="single" w:sz="4" w:space="0" w:color="auto"/>
              <w:bottom w:val="single" w:sz="4" w:space="0" w:color="auto"/>
              <w:right w:val="single" w:sz="4" w:space="0" w:color="auto"/>
            </w:tcBorders>
            <w:shd w:val="clear" w:color="auto" w:fill="auto"/>
          </w:tcPr>
          <w:p w14:paraId="486BD77C" w14:textId="385208BE" w:rsidR="004C5005" w:rsidRPr="001C35F3" w:rsidRDefault="004C5005" w:rsidP="001C35F3">
            <w:pPr>
              <w:pStyle w:val="Default"/>
              <w:widowControl w:val="0"/>
              <w:jc w:val="both"/>
            </w:pPr>
            <w:r w:rsidRPr="001C35F3">
              <w:t>Срок заключения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C367C2C" w14:textId="7CD32786" w:rsidR="004C5005" w:rsidRPr="00494974" w:rsidRDefault="004C5005" w:rsidP="001C35F3">
            <w:pPr>
              <w:widowControl w:val="0"/>
              <w:autoSpaceDE w:val="0"/>
              <w:autoSpaceDN w:val="0"/>
              <w:adjustRightInd w:val="0"/>
              <w:spacing w:after="0" w:line="240" w:lineRule="auto"/>
              <w:jc w:val="both"/>
              <w:rPr>
                <w:rFonts w:ascii="Times New Roman" w:hAnsi="Times New Roman"/>
                <w:bCs/>
                <w:sz w:val="24"/>
                <w:szCs w:val="24"/>
              </w:rPr>
            </w:pPr>
            <w:r w:rsidRPr="001C35F3">
              <w:rPr>
                <w:rFonts w:ascii="Times New Roman" w:hAnsi="Times New Roman"/>
                <w:bCs/>
                <w:sz w:val="24"/>
                <w:szCs w:val="24"/>
              </w:rPr>
              <w:t>Не ранее чем через десять и не позднее чем через двадцать дней с даты размещения в единой информационной системе итогового протокола, составленного по</w:t>
            </w:r>
            <w:r w:rsidR="00494974">
              <w:rPr>
                <w:rFonts w:ascii="Times New Roman" w:hAnsi="Times New Roman"/>
                <w:bCs/>
                <w:sz w:val="24"/>
                <w:szCs w:val="24"/>
              </w:rPr>
              <w:t xml:space="preserve"> результатам закупки</w:t>
            </w:r>
          </w:p>
        </w:tc>
      </w:tr>
    </w:tbl>
    <w:p w14:paraId="54773836" w14:textId="77777777" w:rsidR="00054872" w:rsidRPr="001C35F3" w:rsidRDefault="00054872" w:rsidP="001C35F3">
      <w:pPr>
        <w:pStyle w:val="1"/>
        <w:widowControl w:val="0"/>
        <w:spacing w:before="0"/>
        <w:jc w:val="center"/>
        <w:rPr>
          <w:rFonts w:ascii="Times New Roman" w:hAnsi="Times New Roman"/>
          <w:color w:val="auto"/>
          <w:sz w:val="24"/>
          <w:szCs w:val="24"/>
        </w:rPr>
        <w:sectPr w:rsidR="00054872" w:rsidRPr="001C35F3" w:rsidSect="001C35F3">
          <w:footerReference w:type="default" r:id="rId9"/>
          <w:type w:val="nextColumn"/>
          <w:pgSz w:w="11906" w:h="16838"/>
          <w:pgMar w:top="992" w:right="851" w:bottom="851" w:left="1134" w:header="708" w:footer="397" w:gutter="0"/>
          <w:pgNumType w:chapStyle="1"/>
          <w:cols w:space="720"/>
          <w:titlePg/>
          <w:docGrid w:linePitch="299"/>
        </w:sectPr>
      </w:pPr>
    </w:p>
    <w:p w14:paraId="7CB459A3" w14:textId="34D0099E" w:rsidR="00F46B39" w:rsidRPr="001C35F3" w:rsidRDefault="00211605" w:rsidP="001C35F3">
      <w:pPr>
        <w:pStyle w:val="1"/>
        <w:widowControl w:val="0"/>
        <w:spacing w:before="0" w:after="240"/>
        <w:jc w:val="center"/>
        <w:rPr>
          <w:rFonts w:ascii="Times New Roman" w:hAnsi="Times New Roman"/>
          <w:color w:val="auto"/>
          <w:sz w:val="24"/>
          <w:szCs w:val="24"/>
        </w:rPr>
      </w:pPr>
      <w:bookmarkStart w:id="13" w:name="_Toc226381993"/>
      <w:r w:rsidRPr="001C35F3">
        <w:rPr>
          <w:rFonts w:ascii="Times New Roman" w:hAnsi="Times New Roman"/>
          <w:color w:val="auto"/>
          <w:sz w:val="24"/>
          <w:szCs w:val="24"/>
        </w:rPr>
        <w:lastRenderedPageBreak/>
        <w:t xml:space="preserve">Часть </w:t>
      </w:r>
      <w:r w:rsidR="00EA4EC4" w:rsidRPr="001C35F3">
        <w:rPr>
          <w:rFonts w:ascii="Times New Roman" w:hAnsi="Times New Roman"/>
          <w:color w:val="auto"/>
          <w:sz w:val="24"/>
          <w:szCs w:val="24"/>
        </w:rPr>
        <w:t>2</w:t>
      </w:r>
      <w:r w:rsidRPr="001C35F3">
        <w:rPr>
          <w:rFonts w:ascii="Times New Roman" w:hAnsi="Times New Roman"/>
          <w:color w:val="auto"/>
          <w:sz w:val="24"/>
          <w:szCs w:val="24"/>
        </w:rPr>
        <w:t>. Общие сведения</w:t>
      </w:r>
      <w:bookmarkEnd w:id="13"/>
    </w:p>
    <w:p w14:paraId="7C51F344" w14:textId="2225AA99" w:rsidR="00E03554" w:rsidRPr="001C35F3" w:rsidRDefault="00E03554" w:rsidP="004F631A">
      <w:pPr>
        <w:pStyle w:val="Default"/>
        <w:widowControl w:val="0"/>
        <w:numPr>
          <w:ilvl w:val="0"/>
          <w:numId w:val="16"/>
        </w:numPr>
        <w:tabs>
          <w:tab w:val="left" w:pos="851"/>
        </w:tabs>
        <w:spacing w:line="276" w:lineRule="auto"/>
        <w:ind w:left="567" w:firstLine="0"/>
        <w:rPr>
          <w:b/>
        </w:rPr>
      </w:pPr>
      <w:r w:rsidRPr="001C35F3">
        <w:rPr>
          <w:b/>
          <w:bCs/>
        </w:rPr>
        <w:t xml:space="preserve">Приглашение к участию в </w:t>
      </w:r>
      <w:r w:rsidR="004C55F9" w:rsidRPr="001C35F3">
        <w:rPr>
          <w:b/>
          <w:bCs/>
        </w:rPr>
        <w:t>а</w:t>
      </w:r>
      <w:r w:rsidR="006C71F4" w:rsidRPr="001C35F3">
        <w:rPr>
          <w:b/>
        </w:rPr>
        <w:t>укционе в электронной форме</w:t>
      </w:r>
    </w:p>
    <w:p w14:paraId="6EEE7E6C" w14:textId="1B01DB9D" w:rsidR="00E03554" w:rsidRPr="001C35F3" w:rsidRDefault="00E03554" w:rsidP="004F631A">
      <w:pPr>
        <w:pStyle w:val="af9"/>
        <w:widowControl w:val="0"/>
        <w:numPr>
          <w:ilvl w:val="0"/>
          <w:numId w:val="17"/>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Настоящим приглашаются к участию в </w:t>
      </w:r>
      <w:r w:rsidR="006C71F4" w:rsidRPr="001C35F3">
        <w:rPr>
          <w:rFonts w:ascii="Times New Roman" w:hAnsi="Times New Roman"/>
          <w:color w:val="000000"/>
          <w:sz w:val="24"/>
          <w:szCs w:val="24"/>
        </w:rPr>
        <w:t>аукционе в электронной форме</w:t>
      </w:r>
      <w:r w:rsidRPr="001C35F3">
        <w:rPr>
          <w:rFonts w:ascii="Times New Roman" w:hAnsi="Times New Roman"/>
          <w:color w:val="000000"/>
          <w:sz w:val="24"/>
          <w:szCs w:val="24"/>
        </w:rPr>
        <w:t xml:space="preserve">, </w:t>
      </w:r>
      <w:r w:rsidR="00BC45BA" w:rsidRPr="001C35F3">
        <w:rPr>
          <w:rFonts w:ascii="Times New Roman" w:hAnsi="Times New Roman"/>
          <w:color w:val="000000"/>
          <w:sz w:val="24"/>
          <w:szCs w:val="24"/>
        </w:rPr>
        <w:t xml:space="preserve">участниками которого могут </w:t>
      </w:r>
      <w:r w:rsidR="00A82752" w:rsidRPr="001C35F3">
        <w:rPr>
          <w:rFonts w:ascii="Times New Roman" w:hAnsi="Times New Roman"/>
          <w:color w:val="000000"/>
          <w:sz w:val="24"/>
          <w:szCs w:val="24"/>
        </w:rPr>
        <w:t>быть</w:t>
      </w:r>
      <w:r w:rsidR="00BC45BA" w:rsidRPr="001C35F3">
        <w:rPr>
          <w:rFonts w:ascii="Times New Roman" w:hAnsi="Times New Roman"/>
          <w:color w:val="000000"/>
          <w:sz w:val="24"/>
          <w:szCs w:val="24"/>
        </w:rPr>
        <w:t xml:space="preserve"> только субъекты малого и среднего предпринимательства, </w:t>
      </w:r>
      <w:r w:rsidRPr="001C35F3">
        <w:rPr>
          <w:rFonts w:ascii="Times New Roman" w:hAnsi="Times New Roman"/>
          <w:color w:val="000000"/>
          <w:sz w:val="24"/>
          <w:szCs w:val="24"/>
        </w:rPr>
        <w:t xml:space="preserve">проводимом на сайте электронной </w:t>
      </w:r>
      <w:r w:rsidR="006C71F4" w:rsidRPr="001C35F3">
        <w:rPr>
          <w:rFonts w:ascii="Times New Roman" w:hAnsi="Times New Roman"/>
          <w:color w:val="000000"/>
          <w:sz w:val="24"/>
          <w:szCs w:val="24"/>
        </w:rPr>
        <w:t xml:space="preserve">торговой </w:t>
      </w:r>
      <w:r w:rsidRPr="001C35F3">
        <w:rPr>
          <w:rFonts w:ascii="Times New Roman" w:hAnsi="Times New Roman"/>
          <w:color w:val="000000"/>
          <w:sz w:val="24"/>
          <w:szCs w:val="24"/>
        </w:rPr>
        <w:t>площадки</w:t>
      </w:r>
      <w:r w:rsidR="006C71F4" w:rsidRPr="001C35F3">
        <w:rPr>
          <w:rFonts w:ascii="Times New Roman" w:hAnsi="Times New Roman"/>
          <w:color w:val="000000"/>
          <w:sz w:val="24"/>
          <w:szCs w:val="24"/>
        </w:rPr>
        <w:t xml:space="preserve"> (далее – ЭТП)</w:t>
      </w:r>
      <w:r w:rsidR="00997263" w:rsidRPr="001C35F3">
        <w:rPr>
          <w:rFonts w:ascii="Times New Roman" w:hAnsi="Times New Roman"/>
          <w:sz w:val="24"/>
          <w:szCs w:val="24"/>
        </w:rPr>
        <w:t xml:space="preserve">, указанном в п. </w:t>
      </w:r>
      <w:r w:rsidR="00997263" w:rsidRPr="001C35F3">
        <w:rPr>
          <w:rFonts w:ascii="Times New Roman" w:hAnsi="Times New Roman"/>
          <w:sz w:val="24"/>
          <w:szCs w:val="24"/>
        </w:rPr>
        <w:fldChar w:fldCharType="begin"/>
      </w:r>
      <w:r w:rsidR="00997263" w:rsidRPr="001C35F3">
        <w:rPr>
          <w:rFonts w:ascii="Times New Roman" w:hAnsi="Times New Roman"/>
          <w:sz w:val="24"/>
          <w:szCs w:val="24"/>
        </w:rPr>
        <w:instrText xml:space="preserve"> REF _Ref118194762 \r \h  \* MERGEFORMAT </w:instrText>
      </w:r>
      <w:r w:rsidR="00997263" w:rsidRPr="001C35F3">
        <w:rPr>
          <w:rFonts w:ascii="Times New Roman" w:hAnsi="Times New Roman"/>
          <w:sz w:val="24"/>
          <w:szCs w:val="24"/>
        </w:rPr>
      </w:r>
      <w:r w:rsidR="00997263" w:rsidRPr="001C35F3">
        <w:rPr>
          <w:rFonts w:ascii="Times New Roman" w:hAnsi="Times New Roman"/>
          <w:sz w:val="24"/>
          <w:szCs w:val="24"/>
        </w:rPr>
        <w:fldChar w:fldCharType="separate"/>
      </w:r>
      <w:r w:rsidR="006B44F3">
        <w:rPr>
          <w:rFonts w:ascii="Times New Roman" w:hAnsi="Times New Roman"/>
          <w:sz w:val="24"/>
          <w:szCs w:val="24"/>
        </w:rPr>
        <w:t>19</w:t>
      </w:r>
      <w:r w:rsidR="00997263" w:rsidRPr="001C35F3">
        <w:rPr>
          <w:rFonts w:ascii="Times New Roman" w:hAnsi="Times New Roman"/>
          <w:sz w:val="24"/>
          <w:szCs w:val="24"/>
        </w:rPr>
        <w:fldChar w:fldCharType="end"/>
      </w:r>
      <w:r w:rsidR="006C71F4" w:rsidRPr="001C35F3">
        <w:rPr>
          <w:rFonts w:ascii="Times New Roman" w:hAnsi="Times New Roman"/>
          <w:sz w:val="24"/>
          <w:szCs w:val="24"/>
        </w:rPr>
        <w:t xml:space="preserve"> части 1 настоящей документации о закупке</w:t>
      </w:r>
      <w:r w:rsidR="00D322C3" w:rsidRPr="001C35F3">
        <w:rPr>
          <w:rFonts w:ascii="Times New Roman" w:hAnsi="Times New Roman"/>
          <w:color w:val="000000"/>
          <w:sz w:val="24"/>
          <w:szCs w:val="24"/>
        </w:rPr>
        <w:t>, люб</w:t>
      </w:r>
      <w:r w:rsidR="00356271" w:rsidRPr="001C35F3">
        <w:rPr>
          <w:rFonts w:ascii="Times New Roman" w:hAnsi="Times New Roman"/>
          <w:color w:val="000000"/>
          <w:sz w:val="24"/>
          <w:szCs w:val="24"/>
        </w:rPr>
        <w:t>ы</w:t>
      </w:r>
      <w:r w:rsidR="00D322C3" w:rsidRPr="001C35F3">
        <w:rPr>
          <w:rFonts w:ascii="Times New Roman" w:hAnsi="Times New Roman"/>
          <w:color w:val="000000"/>
          <w:sz w:val="24"/>
          <w:szCs w:val="24"/>
        </w:rPr>
        <w:t xml:space="preserve">е </w:t>
      </w:r>
      <w:r w:rsidRPr="001C35F3">
        <w:rPr>
          <w:rFonts w:ascii="Times New Roman" w:hAnsi="Times New Roman"/>
          <w:color w:val="000000"/>
          <w:sz w:val="24"/>
          <w:szCs w:val="24"/>
        </w:rPr>
        <w:t>юридическ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люб</w:t>
      </w:r>
      <w:r w:rsidR="00356271" w:rsidRPr="001C35F3">
        <w:rPr>
          <w:rFonts w:ascii="Times New Roman" w:hAnsi="Times New Roman"/>
          <w:color w:val="000000"/>
          <w:sz w:val="24"/>
          <w:szCs w:val="24"/>
        </w:rPr>
        <w:t>ы</w:t>
      </w:r>
      <w:r w:rsidRPr="001C35F3">
        <w:rPr>
          <w:rFonts w:ascii="Times New Roman" w:hAnsi="Times New Roman"/>
          <w:color w:val="000000"/>
          <w:sz w:val="24"/>
          <w:szCs w:val="24"/>
        </w:rPr>
        <w:t>е физическ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w:t>
      </w:r>
      <w:r w:rsidR="00464C66" w:rsidRPr="001C35F3">
        <w:rPr>
          <w:rFonts w:ascii="Times New Roman" w:hAnsi="Times New Roman"/>
          <w:color w:val="000000"/>
          <w:sz w:val="24"/>
          <w:szCs w:val="24"/>
        </w:rPr>
        <w:t>ника закупки</w:t>
      </w:r>
      <w:r w:rsidR="001E78EA" w:rsidRPr="001C35F3">
        <w:rPr>
          <w:rFonts w:ascii="Times New Roman" w:hAnsi="Times New Roman"/>
          <w:color w:val="000000"/>
          <w:sz w:val="24"/>
          <w:szCs w:val="24"/>
        </w:rPr>
        <w:t xml:space="preserve">, </w:t>
      </w:r>
      <w:r w:rsidR="001819F2" w:rsidRPr="001C35F3">
        <w:rPr>
          <w:rFonts w:ascii="Times New Roman" w:hAnsi="Times New Roman"/>
          <w:bCs/>
          <w:color w:val="000000"/>
          <w:sz w:val="24"/>
          <w:szCs w:val="24"/>
        </w:rPr>
        <w:t xml:space="preserve">и </w:t>
      </w:r>
      <w:r w:rsidR="001819F2" w:rsidRPr="001C35F3">
        <w:rPr>
          <w:rFonts w:ascii="Times New Roman" w:hAnsi="Times New Roman"/>
          <w:color w:val="000000"/>
          <w:sz w:val="24"/>
          <w:szCs w:val="24"/>
        </w:rPr>
        <w:t>являющиеся субъектом МСП и заинтересованные в предмет</w:t>
      </w:r>
      <w:r w:rsidR="00AD48C3" w:rsidRPr="001C35F3">
        <w:rPr>
          <w:rFonts w:ascii="Times New Roman" w:hAnsi="Times New Roman"/>
          <w:color w:val="000000"/>
          <w:sz w:val="24"/>
          <w:szCs w:val="24"/>
        </w:rPr>
        <w:t>е</w:t>
      </w:r>
      <w:r w:rsidR="001819F2" w:rsidRPr="001C35F3">
        <w:rPr>
          <w:rFonts w:ascii="Times New Roman" w:hAnsi="Times New Roman"/>
          <w:color w:val="000000"/>
          <w:sz w:val="24"/>
          <w:szCs w:val="24"/>
        </w:rPr>
        <w:t xml:space="preserve"> закупки,</w:t>
      </w:r>
      <w:r w:rsidR="001819F2" w:rsidRPr="001C35F3">
        <w:rPr>
          <w:rFonts w:ascii="Times New Roman" w:hAnsi="Times New Roman"/>
          <w:bCs/>
          <w:color w:val="000000"/>
          <w:sz w:val="24"/>
          <w:szCs w:val="24"/>
        </w:rPr>
        <w:t xml:space="preserve"> </w:t>
      </w:r>
      <w:r w:rsidR="00E81276" w:rsidRPr="001C35F3">
        <w:rPr>
          <w:rFonts w:ascii="Times New Roman" w:hAnsi="Times New Roman"/>
          <w:bCs/>
          <w:color w:val="000000"/>
          <w:sz w:val="24"/>
          <w:szCs w:val="24"/>
        </w:rPr>
        <w:t>за исключением лиц в отношении которых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w:t>
      </w:r>
      <w:r w:rsidR="00D322C3" w:rsidRPr="001C35F3">
        <w:rPr>
          <w:rFonts w:ascii="Times New Roman" w:hAnsi="Times New Roman"/>
          <w:bCs/>
          <w:color w:val="000000"/>
          <w:sz w:val="24"/>
          <w:szCs w:val="24"/>
        </w:rPr>
        <w:t>тв и международных организаций»</w:t>
      </w:r>
      <w:r w:rsidR="00D322C3" w:rsidRPr="001C35F3">
        <w:rPr>
          <w:rFonts w:ascii="Times New Roman" w:hAnsi="Times New Roman"/>
          <w:color w:val="000000"/>
          <w:sz w:val="24"/>
          <w:szCs w:val="24"/>
        </w:rPr>
        <w:t>.</w:t>
      </w:r>
    </w:p>
    <w:p w14:paraId="4E74E5DA" w14:textId="3152C82A" w:rsidR="00E03554" w:rsidRPr="001C35F3" w:rsidRDefault="00E03554" w:rsidP="004F631A">
      <w:pPr>
        <w:pStyle w:val="af9"/>
        <w:widowControl w:val="0"/>
        <w:numPr>
          <w:ilvl w:val="0"/>
          <w:numId w:val="17"/>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 сайте </w:t>
      </w:r>
      <w:hyperlink r:id="rId10" w:history="1">
        <w:r w:rsidRPr="001C35F3">
          <w:rPr>
            <w:rFonts w:ascii="Times New Roman" w:hAnsi="Times New Roman"/>
            <w:color w:val="5E8094"/>
            <w:sz w:val="24"/>
            <w:szCs w:val="24"/>
            <w:u w:val="single"/>
          </w:rPr>
          <w:t>http://zakupki.gov.ru/223</w:t>
        </w:r>
      </w:hyperlink>
      <w:r w:rsidR="006C71F4" w:rsidRPr="001C35F3">
        <w:rPr>
          <w:rFonts w:ascii="Times New Roman" w:hAnsi="Times New Roman"/>
          <w:color w:val="000000"/>
          <w:sz w:val="24"/>
          <w:szCs w:val="24"/>
        </w:rPr>
        <w:t xml:space="preserve"> и на сайте ЭТП </w:t>
      </w:r>
      <w:r w:rsidRPr="001C35F3">
        <w:rPr>
          <w:rFonts w:ascii="Times New Roman" w:hAnsi="Times New Roman"/>
          <w:color w:val="000000"/>
          <w:sz w:val="24"/>
          <w:szCs w:val="24"/>
        </w:rPr>
        <w:t>будут публиковаться все разъяснения, касающиеся настоящей документации о закупке, а также все изменения или дополнения документации о закупке, в случае возникновения таковых.</w:t>
      </w:r>
    </w:p>
    <w:p w14:paraId="06CA0C6A" w14:textId="09C8C578" w:rsidR="006C71F4" w:rsidRPr="001C35F3" w:rsidRDefault="006C71F4" w:rsidP="004F631A">
      <w:pPr>
        <w:pStyle w:val="af9"/>
        <w:widowControl w:val="0"/>
        <w:numPr>
          <w:ilvl w:val="0"/>
          <w:numId w:val="17"/>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Настоящая документация разработана, утверждена </w:t>
      </w:r>
      <w:r w:rsidR="0043170E" w:rsidRPr="001C35F3">
        <w:rPr>
          <w:rFonts w:ascii="Times New Roman" w:hAnsi="Times New Roman"/>
          <w:color w:val="000000"/>
          <w:sz w:val="24"/>
          <w:szCs w:val="24"/>
        </w:rPr>
        <w:t>З</w:t>
      </w:r>
      <w:r w:rsidRPr="001C35F3">
        <w:rPr>
          <w:rFonts w:ascii="Times New Roman" w:hAnsi="Times New Roman"/>
          <w:color w:val="000000"/>
          <w:sz w:val="24"/>
          <w:szCs w:val="24"/>
        </w:rPr>
        <w:t>аказчиком и размещена в единой информационной системе.</w:t>
      </w:r>
    </w:p>
    <w:p w14:paraId="75A2B655" w14:textId="77777777" w:rsidR="009175C9" w:rsidRPr="001C35F3" w:rsidRDefault="009175C9" w:rsidP="001C35F3">
      <w:pPr>
        <w:pStyle w:val="Default"/>
        <w:widowControl w:val="0"/>
        <w:spacing w:line="276" w:lineRule="auto"/>
        <w:ind w:firstLine="709"/>
      </w:pPr>
    </w:p>
    <w:p w14:paraId="7E39C86C" w14:textId="237F10FB" w:rsidR="009175C9" w:rsidRPr="001C35F3" w:rsidRDefault="007776D6" w:rsidP="004F631A">
      <w:pPr>
        <w:pStyle w:val="Default"/>
        <w:widowControl w:val="0"/>
        <w:numPr>
          <w:ilvl w:val="0"/>
          <w:numId w:val="16"/>
        </w:numPr>
        <w:tabs>
          <w:tab w:val="left" w:pos="851"/>
        </w:tabs>
        <w:spacing w:line="276" w:lineRule="auto"/>
        <w:ind w:left="0" w:firstLine="567"/>
        <w:jc w:val="both"/>
        <w:rPr>
          <w:b/>
          <w:bCs/>
        </w:rPr>
      </w:pPr>
      <w:r w:rsidRPr="001C35F3">
        <w:rPr>
          <w:b/>
          <w:bCs/>
        </w:rPr>
        <w:t>Общие сведения</w:t>
      </w:r>
      <w:r w:rsidR="00F569A4" w:rsidRPr="001C35F3">
        <w:rPr>
          <w:b/>
          <w:bCs/>
        </w:rPr>
        <w:t xml:space="preserve"> о </w:t>
      </w:r>
      <w:r w:rsidR="00D62850" w:rsidRPr="001C35F3">
        <w:rPr>
          <w:b/>
          <w:bCs/>
        </w:rPr>
        <w:t>З</w:t>
      </w:r>
      <w:r w:rsidR="00F569A4" w:rsidRPr="001C35F3">
        <w:rPr>
          <w:b/>
          <w:bCs/>
        </w:rPr>
        <w:t>аказчике и законодательное регулирование закупки</w:t>
      </w:r>
      <w:r w:rsidRPr="001C35F3">
        <w:rPr>
          <w:b/>
          <w:bCs/>
        </w:rPr>
        <w:t xml:space="preserve"> </w:t>
      </w:r>
    </w:p>
    <w:p w14:paraId="6EE87C99" w14:textId="47880F73" w:rsidR="006C71F4" w:rsidRPr="001C35F3"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Настоящая процедура закупки проводится в форме торгов, регулируется нормами применимого законодательства и Положением о закупке</w:t>
      </w:r>
      <w:r w:rsidRPr="001C35F3" w:rsidDel="003659F7">
        <w:rPr>
          <w:lang w:val="ru"/>
        </w:rPr>
        <w:t xml:space="preserve"> </w:t>
      </w:r>
      <w:r w:rsidRPr="001C35F3">
        <w:t>товаров, работ, услуг для нужд ГАУ «ИТ-парк» (далее – Положение о закупках), утвержд</w:t>
      </w:r>
      <w:r w:rsidR="003E76A4" w:rsidRPr="001C35F3">
        <w:t>е</w:t>
      </w:r>
      <w:r w:rsidRPr="001C35F3">
        <w:t xml:space="preserve">нным в соответствии с Федеральным законом от 18.07.2011 N 223-ФЗ «О закупках товаров, работ, услуг отдельными видами юридических лиц» </w:t>
      </w:r>
      <w:r w:rsidRPr="001C35F3">
        <w:rPr>
          <w:lang w:val="ru"/>
        </w:rPr>
        <w:t xml:space="preserve">(в редакции, действующей на дату официального </w:t>
      </w:r>
      <w:r w:rsidR="003351B8">
        <w:rPr>
          <w:lang w:val="ru"/>
        </w:rPr>
        <w:t xml:space="preserve">размещения </w:t>
      </w:r>
      <w:r w:rsidR="003E76A4" w:rsidRPr="001C35F3">
        <w:rPr>
          <w:lang w:val="ru"/>
        </w:rPr>
        <w:t xml:space="preserve">извещения и (или) </w:t>
      </w:r>
      <w:r w:rsidRPr="001C35F3">
        <w:rPr>
          <w:lang w:val="ru"/>
        </w:rPr>
        <w:t>документации).</w:t>
      </w:r>
    </w:p>
    <w:p w14:paraId="7DCC99D6" w14:textId="53948B61" w:rsidR="006C71F4" w:rsidRPr="001C35F3"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 xml:space="preserve">Порядок проведения </w:t>
      </w:r>
      <w:r w:rsidR="00751525" w:rsidRPr="001C35F3">
        <w:t xml:space="preserve">настоящей </w:t>
      </w:r>
      <w:r w:rsidRPr="001C35F3">
        <w:t xml:space="preserve">закупки определяется настоящей документацией, Положением о закупках, а также регламентом оператора </w:t>
      </w:r>
      <w:r w:rsidR="00D62850" w:rsidRPr="001C35F3">
        <w:t>ЭТП</w:t>
      </w:r>
      <w:r w:rsidRPr="001C35F3">
        <w:t>, на которой проводится настоящая закупка.</w:t>
      </w:r>
    </w:p>
    <w:p w14:paraId="726B132A" w14:textId="71D820C6" w:rsidR="001E78EA" w:rsidRPr="001C35F3" w:rsidRDefault="001E78EA"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Официально размещенное извещение вместе с настоящей документацией о закупке имеет статус оферты на заключение договора с победителем и должны рассматриваться участниками в соответствии с этим.</w:t>
      </w:r>
    </w:p>
    <w:p w14:paraId="24FC3A5F" w14:textId="77777777" w:rsidR="00814630" w:rsidRPr="001C35F3" w:rsidRDefault="00D62850" w:rsidP="001C35F3">
      <w:pPr>
        <w:pStyle w:val="Default"/>
        <w:widowControl w:val="0"/>
        <w:numPr>
          <w:ilvl w:val="1"/>
          <w:numId w:val="6"/>
        </w:numPr>
        <w:tabs>
          <w:tab w:val="left" w:pos="709"/>
          <w:tab w:val="left" w:pos="993"/>
          <w:tab w:val="left" w:pos="1134"/>
        </w:tabs>
        <w:spacing w:line="276" w:lineRule="auto"/>
        <w:ind w:left="0" w:firstLine="567"/>
        <w:jc w:val="both"/>
      </w:pPr>
      <w:r w:rsidRPr="001C35F3">
        <w:t>Заявка имеет правовой статус оферты и будет рассматриваться Заказчиком в соответствии с этим.</w:t>
      </w:r>
      <w:r w:rsidR="00814630" w:rsidRPr="001C35F3">
        <w:rPr>
          <w:rFonts w:eastAsia="Times New Roman"/>
          <w:color w:val="222222"/>
          <w:sz w:val="21"/>
          <w:szCs w:val="21"/>
          <w:shd w:val="clear" w:color="auto" w:fill="FFFFFF"/>
          <w:lang w:eastAsia="ru-RU"/>
        </w:rPr>
        <w:t xml:space="preserve"> </w:t>
      </w:r>
    </w:p>
    <w:p w14:paraId="1834B0A0" w14:textId="22545B8D" w:rsidR="00814630" w:rsidRPr="001C35F3" w:rsidRDefault="00814630" w:rsidP="001C35F3">
      <w:pPr>
        <w:pStyle w:val="Default"/>
        <w:widowControl w:val="0"/>
        <w:numPr>
          <w:ilvl w:val="1"/>
          <w:numId w:val="6"/>
        </w:numPr>
        <w:tabs>
          <w:tab w:val="left" w:pos="709"/>
          <w:tab w:val="left" w:pos="993"/>
          <w:tab w:val="left" w:pos="1134"/>
        </w:tabs>
        <w:spacing w:line="276" w:lineRule="auto"/>
        <w:ind w:left="0" w:firstLine="567"/>
        <w:jc w:val="both"/>
      </w:pPr>
      <w:r w:rsidRPr="001C35F3">
        <w:t xml:space="preserve">При осуществлении закупки проведение переговоров </w:t>
      </w:r>
      <w:r w:rsidR="00464ED8">
        <w:t>З</w:t>
      </w:r>
      <w:r w:rsidRPr="001C35F3">
        <w:t>аказчика с оператором ЭТП и оператора ЭТП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40BCFC31" w14:textId="77777777" w:rsidR="006C71F4" w:rsidRPr="001C35F3" w:rsidRDefault="006C71F4" w:rsidP="001C35F3">
      <w:pPr>
        <w:widowControl w:val="0"/>
        <w:autoSpaceDN w:val="0"/>
        <w:spacing w:after="0"/>
        <w:ind w:firstLine="709"/>
        <w:jc w:val="both"/>
        <w:rPr>
          <w:rFonts w:ascii="Times New Roman" w:hAnsi="Times New Roman"/>
          <w:sz w:val="24"/>
          <w:szCs w:val="24"/>
          <w:lang w:val="ru"/>
        </w:rPr>
      </w:pPr>
    </w:p>
    <w:p w14:paraId="2215D3FE" w14:textId="562CBE49" w:rsidR="002C1156" w:rsidRPr="001C35F3" w:rsidRDefault="002C1156" w:rsidP="004F631A">
      <w:pPr>
        <w:pStyle w:val="af9"/>
        <w:widowControl w:val="0"/>
        <w:numPr>
          <w:ilvl w:val="0"/>
          <w:numId w:val="16"/>
        </w:numPr>
        <w:tabs>
          <w:tab w:val="left" w:pos="709"/>
        </w:tabs>
        <w:spacing w:after="0"/>
        <w:jc w:val="both"/>
        <w:rPr>
          <w:rFonts w:ascii="Times New Roman" w:hAnsi="Times New Roman"/>
          <w:sz w:val="24"/>
          <w:szCs w:val="24"/>
        </w:rPr>
      </w:pPr>
      <w:r w:rsidRPr="001C35F3">
        <w:rPr>
          <w:rFonts w:ascii="Times New Roman" w:hAnsi="Times New Roman"/>
          <w:b/>
          <w:sz w:val="24"/>
          <w:szCs w:val="24"/>
        </w:rPr>
        <w:t>Порядок подачи заявки участником процедуры закупки</w:t>
      </w:r>
      <w:r w:rsidRPr="001C35F3">
        <w:rPr>
          <w:rFonts w:ascii="Times New Roman" w:hAnsi="Times New Roman"/>
          <w:sz w:val="24"/>
          <w:szCs w:val="24"/>
        </w:rPr>
        <w:t>.</w:t>
      </w:r>
    </w:p>
    <w:p w14:paraId="3A727743" w14:textId="7E92E293" w:rsidR="002C1156" w:rsidRPr="001C35F3" w:rsidRDefault="002C1156" w:rsidP="004F631A">
      <w:pPr>
        <w:pStyle w:val="af9"/>
        <w:widowControl w:val="0"/>
        <w:numPr>
          <w:ilvl w:val="0"/>
          <w:numId w:val="18"/>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Порядок подачи заявки определяется регламентом оператора ЭТП, на которой проводится </w:t>
      </w:r>
      <w:r w:rsidR="00D62850" w:rsidRPr="001C35F3">
        <w:rPr>
          <w:rFonts w:ascii="Times New Roman" w:hAnsi="Times New Roman"/>
          <w:sz w:val="24"/>
          <w:szCs w:val="24"/>
        </w:rPr>
        <w:t>закупка</w:t>
      </w:r>
      <w:r w:rsidRPr="001C35F3">
        <w:rPr>
          <w:rFonts w:ascii="Times New Roman" w:hAnsi="Times New Roman"/>
          <w:sz w:val="24"/>
          <w:szCs w:val="24"/>
        </w:rPr>
        <w:t>.</w:t>
      </w:r>
    </w:p>
    <w:p w14:paraId="40487D5D" w14:textId="640B20C7" w:rsidR="00D62850" w:rsidRPr="001C35F3" w:rsidRDefault="00D62850" w:rsidP="004F631A">
      <w:pPr>
        <w:pStyle w:val="af9"/>
        <w:widowControl w:val="0"/>
        <w:numPr>
          <w:ilvl w:val="0"/>
          <w:numId w:val="18"/>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Участник процедуры закупки обязан ознакомиться с документацией о закупке и </w:t>
      </w:r>
      <w:r w:rsidRPr="001C35F3">
        <w:rPr>
          <w:rFonts w:ascii="Times New Roman" w:hAnsi="Times New Roman"/>
          <w:sz w:val="24"/>
          <w:szCs w:val="24"/>
        </w:rPr>
        <w:lastRenderedPageBreak/>
        <w:t>регламентом ЭТП</w:t>
      </w:r>
      <w:r w:rsidR="003E76A4" w:rsidRPr="001C35F3">
        <w:rPr>
          <w:rFonts w:ascii="Times New Roman" w:hAnsi="Times New Roman"/>
          <w:sz w:val="24"/>
          <w:szCs w:val="24"/>
        </w:rPr>
        <w:t>.</w:t>
      </w:r>
    </w:p>
    <w:p w14:paraId="545623D3" w14:textId="19F56A68" w:rsidR="002C1156" w:rsidRPr="001C35F3" w:rsidRDefault="002C1156" w:rsidP="004F631A">
      <w:pPr>
        <w:pStyle w:val="af9"/>
        <w:widowControl w:val="0"/>
        <w:numPr>
          <w:ilvl w:val="0"/>
          <w:numId w:val="18"/>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вправе подать только одну заявку на участие в закупке в отношении предмета закупки (лота) в любое время с момента размещения</w:t>
      </w:r>
      <w:r w:rsidR="000A3175" w:rsidRPr="001C35F3">
        <w:rPr>
          <w:rFonts w:ascii="Times New Roman" w:hAnsi="Times New Roman"/>
          <w:sz w:val="24"/>
          <w:szCs w:val="24"/>
        </w:rPr>
        <w:t xml:space="preserve"> извещения о ее проведении</w:t>
      </w:r>
      <w:r w:rsidRPr="001C35F3">
        <w:rPr>
          <w:rFonts w:ascii="Times New Roman" w:hAnsi="Times New Roman"/>
          <w:sz w:val="24"/>
          <w:szCs w:val="24"/>
        </w:rPr>
        <w:t xml:space="preserve"> до предусмотренных документацией о закупке</w:t>
      </w:r>
      <w:r w:rsidR="000A3175" w:rsidRPr="001C35F3">
        <w:rPr>
          <w:rFonts w:ascii="Times New Roman" w:hAnsi="Times New Roman"/>
          <w:sz w:val="24"/>
          <w:szCs w:val="24"/>
        </w:rPr>
        <w:t xml:space="preserve">, извещением о проведении закупки </w:t>
      </w:r>
      <w:r w:rsidRPr="001C35F3">
        <w:rPr>
          <w:rFonts w:ascii="Times New Roman" w:hAnsi="Times New Roman"/>
          <w:sz w:val="24"/>
          <w:szCs w:val="24"/>
        </w:rPr>
        <w:t xml:space="preserve">даты и времени окончания срока подачи заявок на участие в закупке. </w:t>
      </w:r>
    </w:p>
    <w:p w14:paraId="5EB510AC" w14:textId="7EAEE413" w:rsidR="005F731A" w:rsidRPr="001C35F3" w:rsidRDefault="00464ED8" w:rsidP="004F631A">
      <w:pPr>
        <w:pStyle w:val="af9"/>
        <w:widowControl w:val="0"/>
        <w:numPr>
          <w:ilvl w:val="0"/>
          <w:numId w:val="18"/>
        </w:numPr>
        <w:tabs>
          <w:tab w:val="left" w:pos="993"/>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Подавая</w:t>
      </w:r>
      <w:r w:rsidR="002C1156" w:rsidRPr="001C35F3">
        <w:rPr>
          <w:rFonts w:ascii="Times New Roman" w:hAnsi="Times New Roman"/>
          <w:sz w:val="24"/>
          <w:szCs w:val="24"/>
          <w:lang w:eastAsia="ru-RU"/>
        </w:rPr>
        <w:t xml:space="preserve"> заявк</w:t>
      </w:r>
      <w:r>
        <w:rPr>
          <w:rFonts w:ascii="Times New Roman" w:hAnsi="Times New Roman"/>
          <w:sz w:val="24"/>
          <w:szCs w:val="24"/>
          <w:lang w:eastAsia="ru-RU"/>
        </w:rPr>
        <w:t>у</w:t>
      </w:r>
      <w:r w:rsidR="002C1156" w:rsidRPr="001C35F3">
        <w:rPr>
          <w:rFonts w:ascii="Times New Roman" w:hAnsi="Times New Roman"/>
          <w:sz w:val="24"/>
          <w:szCs w:val="24"/>
          <w:lang w:eastAsia="ru-RU"/>
        </w:rPr>
        <w:t xml:space="preserve"> на участие в закупке</w:t>
      </w:r>
      <w:r>
        <w:rPr>
          <w:rFonts w:ascii="Times New Roman" w:hAnsi="Times New Roman"/>
          <w:sz w:val="24"/>
          <w:szCs w:val="24"/>
          <w:lang w:eastAsia="ru-RU"/>
        </w:rPr>
        <w:t>,</w:t>
      </w:r>
      <w:r w:rsidR="002C1156" w:rsidRPr="001C35F3">
        <w:rPr>
          <w:rFonts w:ascii="Times New Roman" w:hAnsi="Times New Roman"/>
          <w:sz w:val="24"/>
          <w:szCs w:val="24"/>
          <w:lang w:eastAsia="ru-RU"/>
        </w:rPr>
        <w:t xml:space="preserve"> участник берет на себя следующие обязательства:</w:t>
      </w:r>
      <w:r w:rsidR="005F731A" w:rsidRPr="001C35F3">
        <w:rPr>
          <w:rFonts w:ascii="Times New Roman" w:hAnsi="Times New Roman"/>
          <w:sz w:val="24"/>
          <w:szCs w:val="24"/>
        </w:rPr>
        <w:t xml:space="preserve"> </w:t>
      </w:r>
    </w:p>
    <w:p w14:paraId="6BE62E4C" w14:textId="39BFD5C4" w:rsidR="005F731A" w:rsidRPr="001C35F3" w:rsidRDefault="005F731A"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заключить договор на условиях, указанных в проекте договора, являющегося неотъемлемой частью документации и извещения о проведении закупки, и аукционной заявкой участника закупки, состоящей из двух частей, а также обязательство предоставить Заказчику обеспечение исполнения договора в случае, если такая обязанность установлена условиями документации;</w:t>
      </w:r>
    </w:p>
    <w:p w14:paraId="026EB4E4" w14:textId="77777777" w:rsidR="005F731A" w:rsidRPr="001C35F3" w:rsidRDefault="005F731A"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изменять и (или) не отзывать аукционную заявку, поданную на участие в закупке, после окончания (истечения) срока подачи заявок;</w:t>
      </w:r>
    </w:p>
    <w:p w14:paraId="70736F86" w14:textId="6C1E34E4" w:rsidR="005F731A" w:rsidRPr="001C35F3" w:rsidRDefault="005F731A"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предоставлять в составе заявки заведомо недостоверные сведения, информацию, документы;</w:t>
      </w:r>
    </w:p>
    <w:p w14:paraId="07A9315E" w14:textId="3F8E6B2F" w:rsidR="002C1156" w:rsidRPr="001C35F3" w:rsidRDefault="005F731A" w:rsidP="004F631A">
      <w:pPr>
        <w:pStyle w:val="af9"/>
        <w:widowControl w:val="0"/>
        <w:numPr>
          <w:ilvl w:val="0"/>
          <w:numId w:val="18"/>
        </w:numPr>
        <w:tabs>
          <w:tab w:val="left" w:pos="993"/>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Участник закупки вправе изменить или отозвать свою заявку до окончания срока подачи заявок.</w:t>
      </w:r>
      <w:r w:rsidRPr="001C35F3">
        <w:rPr>
          <w:rFonts w:ascii="Times New Roman" w:hAnsi="Times New Roman"/>
        </w:rPr>
        <w:t xml:space="preserve"> </w:t>
      </w:r>
      <w:r w:rsidRPr="001C35F3">
        <w:rPr>
          <w:rFonts w:ascii="Times New Roman" w:hAnsi="Times New Roman"/>
          <w:sz w:val="24"/>
          <w:szCs w:val="24"/>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sidR="00EC33DA" w:rsidRPr="001C35F3">
        <w:rPr>
          <w:rFonts w:ascii="Times New Roman" w:hAnsi="Times New Roman"/>
          <w:sz w:val="24"/>
          <w:szCs w:val="24"/>
        </w:rPr>
        <w:t>.</w:t>
      </w:r>
    </w:p>
    <w:p w14:paraId="0D3B8946" w14:textId="77777777" w:rsidR="002C1156" w:rsidRPr="001C35F3" w:rsidRDefault="002C1156"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00DEC77" w14:textId="16885EDD" w:rsidR="002C1156" w:rsidRPr="001C35F3" w:rsidRDefault="002C1156" w:rsidP="004F631A">
      <w:pPr>
        <w:pStyle w:val="af9"/>
        <w:widowControl w:val="0"/>
        <w:numPr>
          <w:ilvl w:val="0"/>
          <w:numId w:val="16"/>
        </w:numPr>
        <w:tabs>
          <w:tab w:val="left" w:pos="851"/>
        </w:tabs>
        <w:spacing w:after="0"/>
        <w:ind w:left="0" w:firstLine="567"/>
        <w:jc w:val="both"/>
        <w:rPr>
          <w:rFonts w:ascii="Times New Roman" w:hAnsi="Times New Roman"/>
          <w:b/>
          <w:sz w:val="24"/>
          <w:szCs w:val="24"/>
        </w:rPr>
      </w:pPr>
      <w:r w:rsidRPr="001C35F3">
        <w:rPr>
          <w:rFonts w:ascii="Times New Roman" w:hAnsi="Times New Roman"/>
          <w:b/>
          <w:sz w:val="24"/>
          <w:szCs w:val="24"/>
        </w:rPr>
        <w:t>Срок, место и порядок предоставления документации о закупке</w:t>
      </w:r>
    </w:p>
    <w:p w14:paraId="3700FFBC" w14:textId="4FD5BA97" w:rsidR="00EC33DA" w:rsidRPr="001C35F3" w:rsidRDefault="00EC33DA" w:rsidP="004F631A">
      <w:pPr>
        <w:pStyle w:val="af9"/>
        <w:widowControl w:val="0"/>
        <w:numPr>
          <w:ilvl w:val="0"/>
          <w:numId w:val="19"/>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11" w:history="1">
        <w:r w:rsidRPr="001C35F3">
          <w:rPr>
            <w:rStyle w:val="a6"/>
            <w:rFonts w:ascii="Times New Roman" w:hAnsi="Times New Roman"/>
            <w:bCs/>
            <w:sz w:val="24"/>
            <w:szCs w:val="24"/>
            <w:lang w:val="en-US"/>
          </w:rPr>
          <w:t>www</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zakupki</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gov</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ru</w:t>
        </w:r>
      </w:hyperlink>
      <w:r w:rsidRPr="001C35F3">
        <w:rPr>
          <w:rStyle w:val="a6"/>
          <w:rFonts w:ascii="Times New Roman" w:hAnsi="Times New Roman"/>
          <w:bCs/>
          <w:sz w:val="24"/>
          <w:szCs w:val="24"/>
        </w:rPr>
        <w:t xml:space="preserve">) </w:t>
      </w:r>
      <w:r w:rsidRPr="001C35F3">
        <w:rPr>
          <w:rFonts w:ascii="Times New Roman" w:hAnsi="Times New Roman"/>
          <w:sz w:val="24"/>
          <w:szCs w:val="24"/>
        </w:rPr>
        <w:t>и доступна в любое время с момента размещения без взимания платы.</w:t>
      </w:r>
    </w:p>
    <w:p w14:paraId="7EF82781" w14:textId="77777777" w:rsidR="00EC33DA" w:rsidRPr="001C35F3" w:rsidRDefault="00EC33DA" w:rsidP="001C35F3">
      <w:pPr>
        <w:widowControl w:val="0"/>
        <w:tabs>
          <w:tab w:val="left" w:pos="851"/>
        </w:tabs>
        <w:spacing w:after="0"/>
        <w:jc w:val="both"/>
        <w:rPr>
          <w:rFonts w:ascii="Times New Roman" w:hAnsi="Times New Roman"/>
          <w:b/>
          <w:sz w:val="24"/>
          <w:szCs w:val="24"/>
        </w:rPr>
      </w:pPr>
    </w:p>
    <w:p w14:paraId="749E8D2A" w14:textId="46B7080D" w:rsidR="00EC33DA" w:rsidRPr="001C35F3" w:rsidRDefault="00EC33DA" w:rsidP="004F631A">
      <w:pPr>
        <w:pStyle w:val="af9"/>
        <w:widowControl w:val="0"/>
        <w:numPr>
          <w:ilvl w:val="0"/>
          <w:numId w:val="16"/>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Срок, в течение которого Заказчик вправе внести изменения в извещение и (или) документацию и отказаться от проведения процедуры закупки</w:t>
      </w:r>
    </w:p>
    <w:p w14:paraId="3783487B" w14:textId="555BCCF2" w:rsidR="002C1156" w:rsidRPr="001C35F3" w:rsidRDefault="002C1156" w:rsidP="004F631A">
      <w:pPr>
        <w:pStyle w:val="af9"/>
        <w:widowControl w:val="0"/>
        <w:numPr>
          <w:ilvl w:val="0"/>
          <w:numId w:val="20"/>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В любое время до окончания срока подачи заявок на участие в закупке Заказчик вправе по собственной инициативе, либо в ответ на запрос участника закупки внести изменения в </w:t>
      </w:r>
      <w:r w:rsidR="00030F71" w:rsidRPr="001C35F3">
        <w:rPr>
          <w:rFonts w:ascii="Times New Roman" w:hAnsi="Times New Roman"/>
          <w:color w:val="000000"/>
          <w:sz w:val="24"/>
          <w:szCs w:val="24"/>
        </w:rPr>
        <w:t xml:space="preserve">извещение о проведении аукциона в электронной форме и (или) </w:t>
      </w:r>
      <w:r w:rsidRPr="001C35F3">
        <w:rPr>
          <w:rFonts w:ascii="Times New Roman" w:hAnsi="Times New Roman"/>
          <w:color w:val="000000"/>
          <w:sz w:val="24"/>
          <w:szCs w:val="24"/>
        </w:rPr>
        <w:t xml:space="preserve">документацию. В течение </w:t>
      </w:r>
      <w:r w:rsidR="00030F71" w:rsidRPr="001C35F3">
        <w:rPr>
          <w:rFonts w:ascii="Times New Roman" w:hAnsi="Times New Roman"/>
          <w:color w:val="000000"/>
          <w:sz w:val="24"/>
          <w:szCs w:val="24"/>
        </w:rPr>
        <w:t>трех дней</w:t>
      </w:r>
      <w:r w:rsidRPr="001C35F3">
        <w:rPr>
          <w:rFonts w:ascii="Times New Roman" w:hAnsi="Times New Roman"/>
          <w:color w:val="000000"/>
          <w:sz w:val="24"/>
          <w:szCs w:val="24"/>
        </w:rPr>
        <w:t xml:space="preserve"> со дня принятия решения о необходимости изменения</w:t>
      </w:r>
      <w:r w:rsidR="00030F71" w:rsidRPr="001C35F3">
        <w:rPr>
          <w:rFonts w:ascii="Times New Roman" w:hAnsi="Times New Roman"/>
          <w:color w:val="000000"/>
          <w:sz w:val="24"/>
          <w:szCs w:val="24"/>
        </w:rPr>
        <w:t xml:space="preserve"> извещения и (или)</w:t>
      </w:r>
      <w:r w:rsidRPr="001C35F3">
        <w:rPr>
          <w:rFonts w:ascii="Times New Roman" w:hAnsi="Times New Roman"/>
          <w:color w:val="000000"/>
          <w:sz w:val="24"/>
          <w:szCs w:val="24"/>
        </w:rPr>
        <w:t xml:space="preserve"> документации такие изменения размещаются в единой информационной системе</w:t>
      </w:r>
      <w:r w:rsidR="00814630" w:rsidRPr="001C35F3">
        <w:rPr>
          <w:rFonts w:ascii="Times New Roman" w:hAnsi="Times New Roman"/>
          <w:color w:val="000000"/>
          <w:sz w:val="24"/>
          <w:szCs w:val="24"/>
        </w:rPr>
        <w:t>.</w:t>
      </w:r>
    </w:p>
    <w:p w14:paraId="4190CCDE" w14:textId="16DA5E2C" w:rsidR="00030F71" w:rsidRPr="001C35F3" w:rsidRDefault="002C1156" w:rsidP="004F631A">
      <w:pPr>
        <w:pStyle w:val="af9"/>
        <w:widowControl w:val="0"/>
        <w:numPr>
          <w:ilvl w:val="0"/>
          <w:numId w:val="2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случае внесения изменений в </w:t>
      </w:r>
      <w:r w:rsidR="00030F71" w:rsidRPr="001C35F3">
        <w:rPr>
          <w:rFonts w:ascii="Times New Roman" w:eastAsia="Times New Roman" w:hAnsi="Times New Roman"/>
          <w:bCs/>
          <w:sz w:val="24"/>
          <w:szCs w:val="24"/>
          <w:lang w:eastAsia="ru-RU"/>
        </w:rPr>
        <w:t xml:space="preserve">извещение </w:t>
      </w:r>
      <w:r w:rsidR="00030F71" w:rsidRPr="001C35F3">
        <w:rPr>
          <w:rFonts w:ascii="Times New Roman" w:hAnsi="Times New Roman"/>
          <w:color w:val="000000"/>
          <w:sz w:val="24"/>
          <w:szCs w:val="24"/>
        </w:rPr>
        <w:t xml:space="preserve">о проведении аукциона в электронной форме и (или) </w:t>
      </w:r>
      <w:r w:rsidRPr="001C35F3">
        <w:rPr>
          <w:rFonts w:ascii="Times New Roman" w:eastAsia="Times New Roman" w:hAnsi="Times New Roman"/>
          <w:bCs/>
          <w:sz w:val="24"/>
          <w:szCs w:val="24"/>
          <w:lang w:eastAsia="ru-RU"/>
        </w:rPr>
        <w:t xml:space="preserve">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w:t>
      </w:r>
      <w:r w:rsidR="00030F71" w:rsidRPr="001C35F3">
        <w:rPr>
          <w:rFonts w:ascii="Times New Roman" w:eastAsia="Times New Roman" w:hAnsi="Times New Roman"/>
          <w:sz w:val="24"/>
          <w:szCs w:val="24"/>
        </w:rPr>
        <w:t>половины срока подачи заявок на участие в такой закупке</w:t>
      </w:r>
      <w:r w:rsidR="004C5D6F">
        <w:rPr>
          <w:rFonts w:ascii="Times New Roman" w:eastAsia="Times New Roman" w:hAnsi="Times New Roman"/>
          <w:sz w:val="24"/>
          <w:szCs w:val="24"/>
        </w:rPr>
        <w:t xml:space="preserve">, установленного </w:t>
      </w:r>
      <w:r w:rsidR="00464ED8">
        <w:rPr>
          <w:rFonts w:ascii="Times New Roman" w:eastAsia="Times New Roman" w:hAnsi="Times New Roman"/>
          <w:sz w:val="24"/>
          <w:szCs w:val="24"/>
        </w:rPr>
        <w:t>П</w:t>
      </w:r>
      <w:r w:rsidR="004C5D6F">
        <w:rPr>
          <w:rFonts w:ascii="Times New Roman" w:eastAsia="Times New Roman" w:hAnsi="Times New Roman"/>
          <w:sz w:val="24"/>
          <w:szCs w:val="24"/>
        </w:rPr>
        <w:t>оложением о закупк</w:t>
      </w:r>
      <w:r w:rsidR="00464ED8">
        <w:rPr>
          <w:rFonts w:ascii="Times New Roman" w:eastAsia="Times New Roman" w:hAnsi="Times New Roman"/>
          <w:sz w:val="24"/>
          <w:szCs w:val="24"/>
        </w:rPr>
        <w:t>ах</w:t>
      </w:r>
      <w:r w:rsidR="004C5D6F">
        <w:rPr>
          <w:rFonts w:ascii="Times New Roman" w:eastAsia="Times New Roman" w:hAnsi="Times New Roman"/>
          <w:sz w:val="24"/>
          <w:szCs w:val="24"/>
        </w:rPr>
        <w:t xml:space="preserve"> для данного способа закупки</w:t>
      </w:r>
      <w:r w:rsidR="00030F71" w:rsidRPr="001C35F3">
        <w:rPr>
          <w:rFonts w:ascii="Times New Roman" w:eastAsia="Times New Roman" w:hAnsi="Times New Roman"/>
          <w:sz w:val="24"/>
          <w:szCs w:val="24"/>
        </w:rPr>
        <w:t>.</w:t>
      </w:r>
      <w:r w:rsidRPr="001C35F3">
        <w:rPr>
          <w:rFonts w:ascii="Times New Roman" w:eastAsia="Times New Roman" w:hAnsi="Times New Roman"/>
          <w:bCs/>
          <w:sz w:val="24"/>
          <w:szCs w:val="24"/>
          <w:lang w:eastAsia="ru-RU"/>
        </w:rPr>
        <w:t xml:space="preserve"> </w:t>
      </w:r>
    </w:p>
    <w:p w14:paraId="55A00862" w14:textId="4496F771" w:rsidR="002C1156" w:rsidRPr="001C35F3" w:rsidRDefault="002C1156" w:rsidP="004F631A">
      <w:pPr>
        <w:pStyle w:val="af9"/>
        <w:widowControl w:val="0"/>
        <w:numPr>
          <w:ilvl w:val="0"/>
          <w:numId w:val="20"/>
        </w:numPr>
        <w:tabs>
          <w:tab w:val="left" w:pos="993"/>
        </w:tabs>
        <w:autoSpaceDE w:val="0"/>
        <w:autoSpaceDN w:val="0"/>
        <w:adjustRightInd w:val="0"/>
        <w:spacing w:after="0"/>
        <w:ind w:left="0" w:firstLine="567"/>
        <w:jc w:val="both"/>
        <w:rPr>
          <w:rFonts w:ascii="Times New Roman" w:hAnsi="Times New Roman"/>
          <w:sz w:val="24"/>
          <w:szCs w:val="24"/>
        </w:rPr>
      </w:pPr>
      <w:bookmarkStart w:id="14" w:name="_Ref118216537"/>
      <w:r w:rsidRPr="001C35F3">
        <w:rPr>
          <w:rFonts w:ascii="Times New Roman" w:hAnsi="Times New Roman"/>
          <w:sz w:val="24"/>
          <w:szCs w:val="24"/>
        </w:rPr>
        <w:t xml:space="preserve">Заказчик вправе отменить </w:t>
      </w:r>
      <w:r w:rsidR="00814630" w:rsidRPr="001C35F3">
        <w:rPr>
          <w:rFonts w:ascii="Times New Roman" w:hAnsi="Times New Roman"/>
          <w:sz w:val="24"/>
          <w:szCs w:val="24"/>
        </w:rPr>
        <w:t>закупку</w:t>
      </w:r>
      <w:r w:rsidRPr="001C35F3">
        <w:rPr>
          <w:rFonts w:ascii="Times New Roman" w:hAnsi="Times New Roman"/>
          <w:sz w:val="24"/>
          <w:szCs w:val="24"/>
        </w:rPr>
        <w:t xml:space="preserve"> до наступления даты и времени </w:t>
      </w:r>
      <w:r w:rsidR="00030F71" w:rsidRPr="001C35F3">
        <w:rPr>
          <w:rFonts w:ascii="Times New Roman" w:eastAsia="Times New Roman" w:hAnsi="Times New Roman"/>
          <w:sz w:val="24"/>
          <w:szCs w:val="24"/>
        </w:rPr>
        <w:t>окончания срока подачи заявок на участие</w:t>
      </w:r>
      <w:r w:rsidRPr="001C35F3">
        <w:rPr>
          <w:rFonts w:ascii="Times New Roman" w:hAnsi="Times New Roman"/>
          <w:sz w:val="24"/>
          <w:szCs w:val="24"/>
        </w:rPr>
        <w:t>.</w:t>
      </w:r>
      <w:bookmarkEnd w:id="14"/>
    </w:p>
    <w:p w14:paraId="776E8046" w14:textId="6E9F7E58" w:rsidR="002C1156" w:rsidRPr="001C35F3" w:rsidRDefault="002C1156" w:rsidP="004F631A">
      <w:pPr>
        <w:pStyle w:val="af9"/>
        <w:widowControl w:val="0"/>
        <w:numPr>
          <w:ilvl w:val="0"/>
          <w:numId w:val="20"/>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Решени</w:t>
      </w:r>
      <w:r w:rsidR="00030F71" w:rsidRPr="001C35F3">
        <w:rPr>
          <w:rFonts w:ascii="Times New Roman" w:hAnsi="Times New Roman"/>
          <w:sz w:val="24"/>
          <w:szCs w:val="24"/>
        </w:rPr>
        <w:t xml:space="preserve">е об отмене </w:t>
      </w:r>
      <w:r w:rsidRPr="001C35F3">
        <w:rPr>
          <w:rFonts w:ascii="Times New Roman" w:hAnsi="Times New Roman"/>
          <w:sz w:val="24"/>
          <w:szCs w:val="24"/>
        </w:rPr>
        <w:t>закупки размещается в единой информационной системе в день принятия этого решения.</w:t>
      </w:r>
    </w:p>
    <w:p w14:paraId="49381664" w14:textId="79D4DF81" w:rsidR="00030F71" w:rsidRPr="001C35F3" w:rsidRDefault="00030F71" w:rsidP="004F631A">
      <w:pPr>
        <w:pStyle w:val="af9"/>
        <w:widowControl w:val="0"/>
        <w:numPr>
          <w:ilvl w:val="0"/>
          <w:numId w:val="20"/>
        </w:numPr>
        <w:tabs>
          <w:tab w:val="left" w:pos="993"/>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По истечении срока отмены закупки в соответствии с п.</w:t>
      </w:r>
      <w:r w:rsidR="000B0F4F">
        <w:rPr>
          <w:rFonts w:ascii="Times New Roman" w:eastAsia="Times New Roman" w:hAnsi="Times New Roman"/>
          <w:sz w:val="24"/>
          <w:szCs w:val="24"/>
        </w:rPr>
        <w:t xml:space="preserve"> </w:t>
      </w:r>
      <w:r w:rsidR="000B0F4F">
        <w:rPr>
          <w:rFonts w:ascii="Times New Roman" w:eastAsia="Times New Roman" w:hAnsi="Times New Roman"/>
          <w:sz w:val="24"/>
          <w:szCs w:val="24"/>
        </w:rPr>
        <w:fldChar w:fldCharType="begin"/>
      </w:r>
      <w:r w:rsidR="000B0F4F">
        <w:rPr>
          <w:rFonts w:ascii="Times New Roman" w:eastAsia="Times New Roman" w:hAnsi="Times New Roman"/>
          <w:sz w:val="24"/>
          <w:szCs w:val="24"/>
        </w:rPr>
        <w:instrText xml:space="preserve"> REF _Ref118216537 \r \h </w:instrText>
      </w:r>
      <w:r w:rsidR="000B0F4F">
        <w:rPr>
          <w:rFonts w:ascii="Times New Roman" w:eastAsia="Times New Roman" w:hAnsi="Times New Roman"/>
          <w:sz w:val="24"/>
          <w:szCs w:val="24"/>
        </w:rPr>
      </w:r>
      <w:r w:rsidR="000B0F4F">
        <w:rPr>
          <w:rFonts w:ascii="Times New Roman" w:eastAsia="Times New Roman" w:hAnsi="Times New Roman"/>
          <w:sz w:val="24"/>
          <w:szCs w:val="24"/>
        </w:rPr>
        <w:fldChar w:fldCharType="separate"/>
      </w:r>
      <w:r w:rsidR="006B44F3">
        <w:rPr>
          <w:rFonts w:ascii="Times New Roman" w:eastAsia="Times New Roman" w:hAnsi="Times New Roman"/>
          <w:sz w:val="24"/>
          <w:szCs w:val="24"/>
        </w:rPr>
        <w:t>5.3</w:t>
      </w:r>
      <w:r w:rsidR="000B0F4F">
        <w:rPr>
          <w:rFonts w:ascii="Times New Roman" w:eastAsia="Times New Roman" w:hAnsi="Times New Roman"/>
          <w:sz w:val="24"/>
          <w:szCs w:val="24"/>
        </w:rPr>
        <w:fldChar w:fldCharType="end"/>
      </w:r>
      <w:r w:rsidRPr="001C35F3">
        <w:rPr>
          <w:rFonts w:ascii="Times New Roman" w:eastAsia="Times New Roman" w:hAnsi="Times New Roman"/>
          <w:sz w:val="24"/>
          <w:szCs w:val="24"/>
        </w:rPr>
        <w:t xml:space="preserve"> настоящей части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BC79EBF" w14:textId="7033D2FA" w:rsidR="00030F71" w:rsidRPr="001C35F3" w:rsidRDefault="00030F71" w:rsidP="004F631A">
      <w:pPr>
        <w:pStyle w:val="af9"/>
        <w:widowControl w:val="0"/>
        <w:numPr>
          <w:ilvl w:val="0"/>
          <w:numId w:val="20"/>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eastAsia="Times New Roman" w:hAnsi="Times New Roman"/>
          <w:sz w:val="24"/>
          <w:szCs w:val="24"/>
        </w:rPr>
        <w:t>Заказчик не нес</w:t>
      </w:r>
      <w:r w:rsidR="00814630" w:rsidRPr="001C35F3">
        <w:rPr>
          <w:rFonts w:ascii="Times New Roman" w:eastAsia="Times New Roman" w:hAnsi="Times New Roman"/>
          <w:sz w:val="24"/>
          <w:szCs w:val="24"/>
        </w:rPr>
        <w:t>е</w:t>
      </w:r>
      <w:r w:rsidRPr="001C35F3">
        <w:rPr>
          <w:rFonts w:ascii="Times New Roman" w:eastAsia="Times New Roman" w:hAnsi="Times New Roman"/>
          <w:sz w:val="24"/>
          <w:szCs w:val="24"/>
        </w:rPr>
        <w:t xml:space="preserve">т обязательств или ответственности в случае неознакомления </w:t>
      </w:r>
      <w:r w:rsidRPr="001C35F3">
        <w:rPr>
          <w:rFonts w:ascii="Times New Roman" w:eastAsia="Times New Roman" w:hAnsi="Times New Roman"/>
          <w:sz w:val="24"/>
          <w:szCs w:val="24"/>
        </w:rPr>
        <w:lastRenderedPageBreak/>
        <w:t>участниками закупок с извещением об отмене проведения аукциона в электронной форме.</w:t>
      </w:r>
    </w:p>
    <w:p w14:paraId="47AF0E81" w14:textId="77777777" w:rsidR="00752FB1" w:rsidRPr="001C35F3" w:rsidRDefault="00752FB1"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D1EC2F4" w14:textId="1090FB34" w:rsidR="002C1156" w:rsidRPr="001C35F3" w:rsidRDefault="002C1156" w:rsidP="004F631A">
      <w:pPr>
        <w:pStyle w:val="af9"/>
        <w:widowControl w:val="0"/>
        <w:numPr>
          <w:ilvl w:val="0"/>
          <w:numId w:val="16"/>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Форма, порядок, дата начала и дата окончания срока предоставления участникам закупки разъяснений п</w:t>
      </w:r>
      <w:r w:rsidR="00D12308" w:rsidRPr="001C35F3">
        <w:rPr>
          <w:rFonts w:ascii="Times New Roman" w:hAnsi="Times New Roman"/>
          <w:b/>
          <w:bCs/>
          <w:sz w:val="24"/>
          <w:szCs w:val="24"/>
        </w:rPr>
        <w:t>оложений документации о закупке</w:t>
      </w:r>
    </w:p>
    <w:p w14:paraId="3029F604" w14:textId="75D6030A" w:rsidR="002C1156" w:rsidRPr="001C35F3" w:rsidRDefault="002C1156" w:rsidP="004F631A">
      <w:pPr>
        <w:pStyle w:val="af9"/>
        <w:widowControl w:val="0"/>
        <w:numPr>
          <w:ilvl w:val="0"/>
          <w:numId w:val="21"/>
        </w:numPr>
        <w:tabs>
          <w:tab w:val="left" w:pos="993"/>
        </w:tabs>
        <w:spacing w:after="0"/>
        <w:ind w:left="0" w:firstLine="567"/>
        <w:jc w:val="both"/>
        <w:rPr>
          <w:rFonts w:ascii="Times New Roman" w:hAnsi="Times New Roman"/>
          <w:color w:val="000000"/>
          <w:sz w:val="24"/>
          <w:szCs w:val="24"/>
        </w:rPr>
      </w:pPr>
      <w:r w:rsidRPr="001C35F3">
        <w:rPr>
          <w:rFonts w:ascii="Times New Roman" w:eastAsia="Times New Roman" w:hAnsi="Times New Roman"/>
          <w:bCs/>
          <w:sz w:val="24"/>
          <w:szCs w:val="24"/>
          <w:lang w:eastAsia="ru-RU"/>
        </w:rPr>
        <w:t xml:space="preserve">Любой участник закупки вправе направить Заказчику посредством программных и технических средств ЭТП, с использованием которой проводится закупка, при условии аккредитации поставщика на ЭТП, запрос о даче разъяснений положений документации о закупке в сроки, установленные </w:t>
      </w:r>
      <w:r w:rsidR="00D31613" w:rsidRPr="001C35F3">
        <w:rPr>
          <w:rFonts w:ascii="Times New Roman" w:eastAsia="Times New Roman" w:hAnsi="Times New Roman"/>
          <w:bCs/>
          <w:sz w:val="24"/>
          <w:szCs w:val="24"/>
          <w:lang w:eastAsia="ru-RU"/>
        </w:rPr>
        <w:t>п.</w:t>
      </w:r>
      <w:r w:rsidR="000B0F4F">
        <w:rPr>
          <w:rFonts w:ascii="Times New Roman" w:eastAsia="Times New Roman" w:hAnsi="Times New Roman"/>
          <w:bCs/>
          <w:sz w:val="24"/>
          <w:szCs w:val="24"/>
          <w:lang w:eastAsia="ru-RU"/>
        </w:rPr>
        <w:t xml:space="preserve"> </w:t>
      </w:r>
      <w:r w:rsidR="000B0F4F">
        <w:rPr>
          <w:rFonts w:ascii="Times New Roman" w:eastAsia="Times New Roman" w:hAnsi="Times New Roman"/>
          <w:bCs/>
          <w:sz w:val="24"/>
          <w:szCs w:val="24"/>
          <w:lang w:eastAsia="ru-RU"/>
        </w:rPr>
        <w:fldChar w:fldCharType="begin"/>
      </w:r>
      <w:r w:rsidR="000B0F4F">
        <w:rPr>
          <w:rFonts w:ascii="Times New Roman" w:eastAsia="Times New Roman" w:hAnsi="Times New Roman"/>
          <w:bCs/>
          <w:sz w:val="24"/>
          <w:szCs w:val="24"/>
          <w:lang w:eastAsia="ru-RU"/>
        </w:rPr>
        <w:instrText xml:space="preserve"> REF _Ref118216560 \r \h </w:instrText>
      </w:r>
      <w:r w:rsidR="000B0F4F">
        <w:rPr>
          <w:rFonts w:ascii="Times New Roman" w:eastAsia="Times New Roman" w:hAnsi="Times New Roman"/>
          <w:bCs/>
          <w:sz w:val="24"/>
          <w:szCs w:val="24"/>
          <w:lang w:eastAsia="ru-RU"/>
        </w:rPr>
      </w:r>
      <w:r w:rsidR="000B0F4F">
        <w:rPr>
          <w:rFonts w:ascii="Times New Roman" w:eastAsia="Times New Roman" w:hAnsi="Times New Roman"/>
          <w:bCs/>
          <w:sz w:val="24"/>
          <w:szCs w:val="24"/>
          <w:lang w:eastAsia="ru-RU"/>
        </w:rPr>
        <w:fldChar w:fldCharType="separate"/>
      </w:r>
      <w:r w:rsidR="006B44F3">
        <w:rPr>
          <w:rFonts w:ascii="Times New Roman" w:eastAsia="Times New Roman" w:hAnsi="Times New Roman"/>
          <w:bCs/>
          <w:sz w:val="24"/>
          <w:szCs w:val="24"/>
          <w:lang w:eastAsia="ru-RU"/>
        </w:rPr>
        <w:t>13</w:t>
      </w:r>
      <w:r w:rsidR="000B0F4F">
        <w:rPr>
          <w:rFonts w:ascii="Times New Roman" w:eastAsia="Times New Roman" w:hAnsi="Times New Roman"/>
          <w:bCs/>
          <w:sz w:val="24"/>
          <w:szCs w:val="24"/>
          <w:lang w:eastAsia="ru-RU"/>
        </w:rPr>
        <w:fldChar w:fldCharType="end"/>
      </w:r>
      <w:r w:rsidRPr="001C35F3">
        <w:rPr>
          <w:rFonts w:ascii="Times New Roman" w:eastAsia="Times New Roman" w:hAnsi="Times New Roman"/>
          <w:bCs/>
          <w:sz w:val="24"/>
          <w:szCs w:val="24"/>
          <w:lang w:eastAsia="ru-RU"/>
        </w:rPr>
        <w:t xml:space="preserve"> части 1 настоящей документации.</w:t>
      </w:r>
    </w:p>
    <w:p w14:paraId="54CFB618" w14:textId="01A14E91" w:rsidR="002C1156" w:rsidRPr="001C35F3" w:rsidRDefault="002C1156" w:rsidP="004F631A">
      <w:pPr>
        <w:pStyle w:val="af9"/>
        <w:widowControl w:val="0"/>
        <w:numPr>
          <w:ilvl w:val="0"/>
          <w:numId w:val="21"/>
        </w:numPr>
        <w:tabs>
          <w:tab w:val="left" w:pos="993"/>
        </w:tabs>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течение </w:t>
      </w:r>
      <w:r w:rsidR="00CD5743" w:rsidRPr="001C35F3">
        <w:rPr>
          <w:rFonts w:ascii="Times New Roman" w:eastAsia="Times New Roman" w:hAnsi="Times New Roman"/>
          <w:bCs/>
          <w:sz w:val="24"/>
          <w:szCs w:val="24"/>
          <w:lang w:eastAsia="ru-RU"/>
        </w:rPr>
        <w:t>тре</w:t>
      </w:r>
      <w:r w:rsidRPr="001C35F3">
        <w:rPr>
          <w:rFonts w:ascii="Times New Roman" w:eastAsia="Times New Roman" w:hAnsi="Times New Roman"/>
          <w:bCs/>
          <w:sz w:val="24"/>
          <w:szCs w:val="24"/>
          <w:lang w:eastAsia="ru-RU"/>
        </w:rPr>
        <w:t xml:space="preserve">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CD5743" w:rsidRPr="001C35F3">
        <w:rPr>
          <w:rFonts w:ascii="Times New Roman" w:eastAsia="Times New Roman" w:hAnsi="Times New Roman"/>
          <w:bCs/>
          <w:sz w:val="24"/>
          <w:szCs w:val="24"/>
          <w:lang w:eastAsia="ru-RU"/>
        </w:rPr>
        <w:t>три</w:t>
      </w:r>
      <w:r w:rsidRPr="001C35F3">
        <w:rPr>
          <w:rFonts w:ascii="Times New Roman" w:eastAsia="Times New Roman" w:hAnsi="Times New Roman"/>
          <w:bCs/>
          <w:sz w:val="24"/>
          <w:szCs w:val="24"/>
          <w:lang w:eastAsia="ru-RU"/>
        </w:rPr>
        <w:t xml:space="preserve"> рабочи</w:t>
      </w:r>
      <w:r w:rsidR="00CD5743" w:rsidRPr="001C35F3">
        <w:rPr>
          <w:rFonts w:ascii="Times New Roman" w:eastAsia="Times New Roman" w:hAnsi="Times New Roman"/>
          <w:bCs/>
          <w:sz w:val="24"/>
          <w:szCs w:val="24"/>
          <w:lang w:eastAsia="ru-RU"/>
        </w:rPr>
        <w:t>х дня</w:t>
      </w:r>
      <w:r w:rsidRPr="001C35F3">
        <w:rPr>
          <w:rFonts w:ascii="Times New Roman" w:eastAsia="Times New Roman" w:hAnsi="Times New Roman"/>
          <w:bCs/>
          <w:sz w:val="24"/>
          <w:szCs w:val="24"/>
          <w:lang w:eastAsia="ru-RU"/>
        </w:rPr>
        <w:t xml:space="preserve"> до даты окончания срока подачи заявок на участие в такой закупке.</w:t>
      </w:r>
    </w:p>
    <w:p w14:paraId="3F898ADD" w14:textId="244FBBFD" w:rsidR="002C1156" w:rsidRPr="001C35F3" w:rsidRDefault="002C1156" w:rsidP="004F631A">
      <w:pPr>
        <w:pStyle w:val="af9"/>
        <w:widowControl w:val="0"/>
        <w:numPr>
          <w:ilvl w:val="0"/>
          <w:numId w:val="21"/>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Разъяснения положений документации о закупке не должны изменять предмет закупки и существенные условия проекта договора.</w:t>
      </w:r>
    </w:p>
    <w:p w14:paraId="08171340" w14:textId="77777777" w:rsidR="009C476F" w:rsidRPr="001C35F3" w:rsidRDefault="009C476F" w:rsidP="001C35F3">
      <w:pPr>
        <w:widowControl w:val="0"/>
        <w:tabs>
          <w:tab w:val="left" w:pos="709"/>
        </w:tabs>
        <w:spacing w:after="0"/>
        <w:ind w:firstLine="567"/>
        <w:jc w:val="both"/>
        <w:rPr>
          <w:rFonts w:ascii="Times New Roman" w:hAnsi="Times New Roman"/>
          <w:b/>
          <w:sz w:val="24"/>
          <w:szCs w:val="24"/>
        </w:rPr>
      </w:pPr>
    </w:p>
    <w:p w14:paraId="5A8E7993" w14:textId="0E1A474B" w:rsidR="009C476F" w:rsidRPr="001C35F3" w:rsidRDefault="009C476F" w:rsidP="004F631A">
      <w:pPr>
        <w:pStyle w:val="af9"/>
        <w:widowControl w:val="0"/>
        <w:numPr>
          <w:ilvl w:val="0"/>
          <w:numId w:val="16"/>
        </w:numPr>
        <w:tabs>
          <w:tab w:val="left" w:pos="851"/>
        </w:tabs>
        <w:autoSpaceDE w:val="0"/>
        <w:autoSpaceDN w:val="0"/>
        <w:adjustRightInd w:val="0"/>
        <w:spacing w:after="0"/>
        <w:ind w:left="0" w:firstLine="567"/>
        <w:jc w:val="both"/>
        <w:rPr>
          <w:rFonts w:ascii="Times New Roman" w:hAnsi="Times New Roman"/>
          <w:b/>
          <w:bCs/>
          <w:sz w:val="24"/>
          <w:szCs w:val="24"/>
        </w:rPr>
      </w:pPr>
      <w:bookmarkStart w:id="15" w:name="_Ref118292323"/>
      <w:r w:rsidRPr="001C35F3">
        <w:rPr>
          <w:rFonts w:ascii="Times New Roman" w:hAnsi="Times New Roman"/>
          <w:b/>
          <w:bCs/>
          <w:sz w:val="24"/>
          <w:szCs w:val="24"/>
        </w:rPr>
        <w:t>Порядок обеспечения доступа к участию в закупке</w:t>
      </w:r>
      <w:bookmarkEnd w:id="15"/>
    </w:p>
    <w:p w14:paraId="77A5958E" w14:textId="4D211FE4" w:rsidR="00D62850" w:rsidRPr="001C35F3" w:rsidRDefault="00D62850" w:rsidP="004F631A">
      <w:pPr>
        <w:pStyle w:val="af9"/>
        <w:widowControl w:val="0"/>
        <w:numPr>
          <w:ilvl w:val="0"/>
          <w:numId w:val="22"/>
        </w:numPr>
        <w:tabs>
          <w:tab w:val="left" w:pos="993"/>
        </w:tabs>
        <w:spacing w:after="0"/>
        <w:ind w:left="0" w:firstLine="567"/>
        <w:jc w:val="both"/>
        <w:rPr>
          <w:rFonts w:ascii="Times New Roman" w:hAnsi="Times New Roman"/>
          <w:bCs/>
          <w:sz w:val="24"/>
          <w:szCs w:val="24"/>
        </w:rPr>
      </w:pPr>
      <w:bookmarkStart w:id="16" w:name="_Ref317515319"/>
      <w:r w:rsidRPr="001C35F3">
        <w:rPr>
          <w:rFonts w:ascii="Times New Roman" w:hAnsi="Times New Roman"/>
          <w:bCs/>
          <w:sz w:val="24"/>
          <w:szCs w:val="24"/>
        </w:rPr>
        <w:t xml:space="preserve">Для участия в закупке участник закупки должен получить аккредитацию на ЭТП, которая осуществляется оператором ЭТП.  </w:t>
      </w:r>
    </w:p>
    <w:p w14:paraId="6514BAD9" w14:textId="0AD14ECA" w:rsidR="00D62850" w:rsidRPr="001C35F3" w:rsidRDefault="00D62850" w:rsidP="004F631A">
      <w:pPr>
        <w:pStyle w:val="af9"/>
        <w:widowControl w:val="0"/>
        <w:numPr>
          <w:ilvl w:val="0"/>
          <w:numId w:val="22"/>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Регламентом ЭТП, с которым участни</w:t>
      </w:r>
      <w:r w:rsidR="00A72C4F" w:rsidRPr="001C35F3">
        <w:rPr>
          <w:rFonts w:ascii="Times New Roman" w:hAnsi="Times New Roman"/>
          <w:bCs/>
          <w:sz w:val="24"/>
          <w:szCs w:val="24"/>
        </w:rPr>
        <w:t>к обязан ознакомиться до подачи заявки,</w:t>
      </w:r>
      <w:r w:rsidRPr="001C35F3">
        <w:rPr>
          <w:rFonts w:ascii="Times New Roman" w:hAnsi="Times New Roman"/>
          <w:bCs/>
          <w:sz w:val="24"/>
          <w:szCs w:val="24"/>
        </w:rPr>
        <w:t xml:space="preserve"> устанавливаются тарифы для оплаты и получения доступа к участию в закупке.  </w:t>
      </w:r>
    </w:p>
    <w:p w14:paraId="4371FE09" w14:textId="53D0B28B" w:rsidR="00AD03B7" w:rsidRPr="001C35F3" w:rsidRDefault="00AD03B7" w:rsidP="004F631A">
      <w:pPr>
        <w:pStyle w:val="af9"/>
        <w:widowControl w:val="0"/>
        <w:numPr>
          <w:ilvl w:val="0"/>
          <w:numId w:val="22"/>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п.</w:t>
      </w:r>
      <w:r w:rsidR="00234923" w:rsidRPr="001C35F3">
        <w:rPr>
          <w:rFonts w:ascii="Times New Roman" w:hAnsi="Times New Roman"/>
          <w:bCs/>
          <w:sz w:val="24"/>
          <w:szCs w:val="24"/>
        </w:rPr>
        <w:t xml:space="preserve"> </w:t>
      </w:r>
      <w:r w:rsidR="00234923" w:rsidRPr="001C35F3">
        <w:rPr>
          <w:rFonts w:ascii="Times New Roman" w:hAnsi="Times New Roman"/>
          <w:bCs/>
          <w:sz w:val="24"/>
          <w:szCs w:val="24"/>
        </w:rPr>
        <w:fldChar w:fldCharType="begin"/>
      </w:r>
      <w:r w:rsidR="00234923" w:rsidRPr="001C35F3">
        <w:rPr>
          <w:rFonts w:ascii="Times New Roman" w:hAnsi="Times New Roman"/>
          <w:bCs/>
          <w:sz w:val="24"/>
          <w:szCs w:val="24"/>
        </w:rPr>
        <w:instrText xml:space="preserve"> REF _Ref118194684 \r \h </w:instrText>
      </w:r>
      <w:r w:rsidR="001C35F3" w:rsidRPr="001C35F3">
        <w:rPr>
          <w:rFonts w:ascii="Times New Roman" w:hAnsi="Times New Roman"/>
        </w:rPr>
        <w:instrText xml:space="preserve"> \* MERGEFORMAT </w:instrText>
      </w:r>
      <w:r w:rsidR="00234923" w:rsidRPr="001C35F3">
        <w:rPr>
          <w:rFonts w:ascii="Times New Roman" w:hAnsi="Times New Roman"/>
          <w:bCs/>
          <w:sz w:val="24"/>
          <w:szCs w:val="24"/>
        </w:rPr>
      </w:r>
      <w:r w:rsidR="00234923" w:rsidRPr="001C35F3">
        <w:rPr>
          <w:rFonts w:ascii="Times New Roman" w:hAnsi="Times New Roman"/>
          <w:bCs/>
          <w:sz w:val="24"/>
          <w:szCs w:val="24"/>
        </w:rPr>
        <w:fldChar w:fldCharType="separate"/>
      </w:r>
      <w:r w:rsidR="006B44F3">
        <w:rPr>
          <w:rFonts w:ascii="Times New Roman" w:hAnsi="Times New Roman"/>
          <w:bCs/>
          <w:sz w:val="24"/>
          <w:szCs w:val="24"/>
        </w:rPr>
        <w:t>22</w:t>
      </w:r>
      <w:r w:rsidR="00234923" w:rsidRPr="001C35F3">
        <w:rPr>
          <w:rFonts w:ascii="Times New Roman" w:hAnsi="Times New Roman"/>
          <w:bCs/>
          <w:sz w:val="24"/>
          <w:szCs w:val="24"/>
        </w:rPr>
        <w:fldChar w:fldCharType="end"/>
      </w:r>
      <w:r w:rsidRPr="001C35F3">
        <w:rPr>
          <w:rFonts w:ascii="Times New Roman" w:hAnsi="Times New Roman"/>
          <w:bCs/>
          <w:sz w:val="24"/>
          <w:szCs w:val="24"/>
        </w:rPr>
        <w:t xml:space="preserve"> части 1 настоящей документации</w:t>
      </w:r>
      <w:r w:rsidR="00CC4A29" w:rsidRPr="001C35F3">
        <w:rPr>
          <w:rFonts w:ascii="Times New Roman" w:hAnsi="Times New Roman"/>
          <w:bCs/>
          <w:sz w:val="24"/>
          <w:szCs w:val="24"/>
        </w:rPr>
        <w:t>, если это требование установлено в п.</w:t>
      </w:r>
      <w:r w:rsidR="00234923" w:rsidRPr="001C35F3">
        <w:rPr>
          <w:rFonts w:ascii="Times New Roman" w:hAnsi="Times New Roman"/>
          <w:bCs/>
          <w:sz w:val="24"/>
          <w:szCs w:val="24"/>
        </w:rPr>
        <w:t xml:space="preserve"> </w:t>
      </w:r>
      <w:r w:rsidR="00234923" w:rsidRPr="001C35F3">
        <w:rPr>
          <w:rFonts w:ascii="Times New Roman" w:hAnsi="Times New Roman"/>
          <w:bCs/>
          <w:sz w:val="24"/>
          <w:szCs w:val="24"/>
        </w:rPr>
        <w:fldChar w:fldCharType="begin"/>
      </w:r>
      <w:r w:rsidR="00234923" w:rsidRPr="001C35F3">
        <w:rPr>
          <w:rFonts w:ascii="Times New Roman" w:hAnsi="Times New Roman"/>
          <w:bCs/>
          <w:sz w:val="24"/>
          <w:szCs w:val="24"/>
        </w:rPr>
        <w:instrText xml:space="preserve"> REF _Ref118194684 \r \h </w:instrText>
      </w:r>
      <w:r w:rsidR="001C35F3" w:rsidRPr="001C35F3">
        <w:rPr>
          <w:rFonts w:ascii="Times New Roman" w:hAnsi="Times New Roman"/>
        </w:rPr>
        <w:instrText xml:space="preserve"> \* MERGEFORMAT </w:instrText>
      </w:r>
      <w:r w:rsidR="00234923" w:rsidRPr="001C35F3">
        <w:rPr>
          <w:rFonts w:ascii="Times New Roman" w:hAnsi="Times New Roman"/>
          <w:bCs/>
          <w:sz w:val="24"/>
          <w:szCs w:val="24"/>
        </w:rPr>
      </w:r>
      <w:r w:rsidR="00234923" w:rsidRPr="001C35F3">
        <w:rPr>
          <w:rFonts w:ascii="Times New Roman" w:hAnsi="Times New Roman"/>
          <w:bCs/>
          <w:sz w:val="24"/>
          <w:szCs w:val="24"/>
        </w:rPr>
        <w:fldChar w:fldCharType="separate"/>
      </w:r>
      <w:r w:rsidR="006B44F3">
        <w:rPr>
          <w:rFonts w:ascii="Times New Roman" w:hAnsi="Times New Roman"/>
          <w:bCs/>
          <w:sz w:val="24"/>
          <w:szCs w:val="24"/>
        </w:rPr>
        <w:t>22</w:t>
      </w:r>
      <w:r w:rsidR="00234923" w:rsidRPr="001C35F3">
        <w:rPr>
          <w:rFonts w:ascii="Times New Roman" w:hAnsi="Times New Roman"/>
          <w:bCs/>
          <w:sz w:val="24"/>
          <w:szCs w:val="24"/>
        </w:rPr>
        <w:fldChar w:fldCharType="end"/>
      </w:r>
      <w:r w:rsidR="00CC4A29" w:rsidRPr="001C35F3">
        <w:rPr>
          <w:rFonts w:ascii="Times New Roman" w:hAnsi="Times New Roman"/>
          <w:bCs/>
          <w:sz w:val="24"/>
          <w:szCs w:val="24"/>
        </w:rPr>
        <w:t xml:space="preserve"> части 1 настоящей документации</w:t>
      </w:r>
      <w:r w:rsidRPr="001C35F3">
        <w:rPr>
          <w:rFonts w:ascii="Times New Roman" w:hAnsi="Times New Roman"/>
          <w:bCs/>
          <w:sz w:val="24"/>
          <w:szCs w:val="24"/>
        </w:rPr>
        <w:t>.</w:t>
      </w:r>
    </w:p>
    <w:p w14:paraId="0B94136C" w14:textId="11C55CC0" w:rsidR="00CC4A29" w:rsidRPr="001C35F3" w:rsidRDefault="00CC4A29" w:rsidP="004F631A">
      <w:pPr>
        <w:pStyle w:val="af9"/>
        <w:widowControl w:val="0"/>
        <w:numPr>
          <w:ilvl w:val="0"/>
          <w:numId w:val="22"/>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Требование об обеспечении заявки в равной мере распространяется на всех участников закупки.</w:t>
      </w:r>
    </w:p>
    <w:p w14:paraId="1A522A73" w14:textId="1773F64C" w:rsidR="00E625D2" w:rsidRPr="001C35F3" w:rsidRDefault="00CC4A29" w:rsidP="004F631A">
      <w:pPr>
        <w:pStyle w:val="af9"/>
        <w:widowControl w:val="0"/>
        <w:numPr>
          <w:ilvl w:val="0"/>
          <w:numId w:val="22"/>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Денежные средства, предназначенные для обеспечения заявки на участие в закупке, вносятся участником закупки на специальный счет,</w:t>
      </w:r>
      <w:r w:rsidR="00E625D2" w:rsidRPr="001C35F3">
        <w:rPr>
          <w:rFonts w:ascii="Times New Roman" w:hAnsi="Times New Roman"/>
          <w:sz w:val="24"/>
          <w:szCs w:val="24"/>
        </w:rPr>
        <w:t xml:space="preserve"> открытый участником закупки в банке, включенном в перечень, определенный Правительством Российской Федерации в соответствии с </w:t>
      </w:r>
      <w:r w:rsidR="007C632C">
        <w:rPr>
          <w:rFonts w:ascii="Times New Roman" w:hAnsi="Times New Roman"/>
          <w:sz w:val="24"/>
          <w:szCs w:val="24"/>
        </w:rPr>
        <w:t>Законом 44-ФЗ</w:t>
      </w:r>
      <w:r w:rsidR="00E625D2" w:rsidRPr="001C35F3">
        <w:rPr>
          <w:rFonts w:ascii="Times New Roman" w:hAnsi="Times New Roman"/>
          <w:sz w:val="24"/>
          <w:szCs w:val="24"/>
        </w:rPr>
        <w:t xml:space="preserve"> (да</w:t>
      </w:r>
      <w:r w:rsidRPr="001C35F3">
        <w:rPr>
          <w:rFonts w:ascii="Times New Roman" w:hAnsi="Times New Roman"/>
          <w:sz w:val="24"/>
          <w:szCs w:val="24"/>
        </w:rPr>
        <w:t>лее –</w:t>
      </w:r>
      <w:r w:rsidR="00E625D2" w:rsidRPr="001C35F3">
        <w:rPr>
          <w:rFonts w:ascii="Times New Roman" w:hAnsi="Times New Roman"/>
          <w:sz w:val="24"/>
          <w:szCs w:val="24"/>
        </w:rPr>
        <w:t xml:space="preserve"> специальный банковский счет</w:t>
      </w:r>
      <w:r w:rsidRPr="001C35F3">
        <w:rPr>
          <w:rFonts w:ascii="Times New Roman" w:hAnsi="Times New Roman"/>
          <w:sz w:val="24"/>
          <w:szCs w:val="24"/>
        </w:rPr>
        <w:t>).</w:t>
      </w:r>
    </w:p>
    <w:p w14:paraId="4C568796" w14:textId="6C4AD928" w:rsidR="00A72C4F" w:rsidRPr="001C35F3" w:rsidRDefault="00A72C4F" w:rsidP="004F631A">
      <w:pPr>
        <w:pStyle w:val="af9"/>
        <w:widowControl w:val="0"/>
        <w:numPr>
          <w:ilvl w:val="0"/>
          <w:numId w:val="22"/>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Блокирование денежных средств, внесенных в качестве обеспечения заявки осуществляется в порядке, предусмотренном статьей 3.4 </w:t>
      </w:r>
      <w:r w:rsidR="007C632C">
        <w:rPr>
          <w:rFonts w:ascii="Times New Roman" w:hAnsi="Times New Roman"/>
          <w:sz w:val="24"/>
          <w:szCs w:val="24"/>
        </w:rPr>
        <w:t xml:space="preserve">Закона </w:t>
      </w:r>
      <w:r w:rsidRPr="001C35F3">
        <w:rPr>
          <w:rFonts w:ascii="Times New Roman" w:hAnsi="Times New Roman"/>
          <w:sz w:val="24"/>
          <w:szCs w:val="24"/>
        </w:rPr>
        <w:t>223-ФЗ:</w:t>
      </w:r>
    </w:p>
    <w:p w14:paraId="5CDA8B22" w14:textId="10E9B66E" w:rsidR="00CC4A29" w:rsidRPr="001C35F3" w:rsidRDefault="00CC4A29" w:rsidP="004F631A">
      <w:pPr>
        <w:pStyle w:val="af9"/>
        <w:widowControl w:val="0"/>
        <w:numPr>
          <w:ilvl w:val="0"/>
          <w:numId w:val="22"/>
        </w:numPr>
        <w:tabs>
          <w:tab w:val="left" w:pos="993"/>
        </w:tabs>
        <w:spacing w:after="0"/>
        <w:ind w:left="0" w:firstLine="567"/>
        <w:jc w:val="both"/>
        <w:rPr>
          <w:rFonts w:ascii="Times New Roman" w:hAnsi="Times New Roman"/>
          <w:sz w:val="24"/>
          <w:szCs w:val="24"/>
        </w:rPr>
      </w:pPr>
      <w:bookmarkStart w:id="17" w:name="_Ref118226461"/>
      <w:r w:rsidRPr="001C35F3">
        <w:rPr>
          <w:rFonts w:ascii="Times New Roman" w:hAnsi="Times New Roman"/>
          <w:sz w:val="24"/>
          <w:szCs w:val="24"/>
        </w:rPr>
        <w:t>Независимая гарантия, предоставляемая в качестве обеспечения заявки на участие в закупке, должна соответствовать следующим требованиям:</w:t>
      </w:r>
      <w:bookmarkEnd w:id="17"/>
    </w:p>
    <w:p w14:paraId="3DFD526F" w14:textId="7166945B" w:rsidR="00CC4A29" w:rsidRPr="001C35F3" w:rsidRDefault="00CC4A29" w:rsidP="004F631A">
      <w:pPr>
        <w:pStyle w:val="af9"/>
        <w:widowControl w:val="0"/>
        <w:numPr>
          <w:ilvl w:val="0"/>
          <w:numId w:val="23"/>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независимая гарантия должна быть выдана гарантом, предусмотренным частью 1 статьи 45 </w:t>
      </w:r>
      <w:r w:rsidR="007C632C">
        <w:rPr>
          <w:rFonts w:ascii="Times New Roman" w:hAnsi="Times New Roman"/>
          <w:sz w:val="24"/>
          <w:szCs w:val="24"/>
        </w:rPr>
        <w:t>Закона 44-ФЗ</w:t>
      </w:r>
      <w:r w:rsidRPr="001C35F3">
        <w:rPr>
          <w:rFonts w:ascii="Times New Roman" w:hAnsi="Times New Roman"/>
          <w:sz w:val="24"/>
          <w:szCs w:val="24"/>
        </w:rPr>
        <w:t>;</w:t>
      </w:r>
    </w:p>
    <w:p w14:paraId="54D32693" w14:textId="34DDB890" w:rsidR="004676A6" w:rsidRDefault="004676A6" w:rsidP="004F631A">
      <w:pPr>
        <w:pStyle w:val="af9"/>
        <w:widowControl w:val="0"/>
        <w:numPr>
          <w:ilvl w:val="0"/>
          <w:numId w:val="23"/>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н</w:t>
      </w:r>
      <w:r w:rsidRPr="004676A6">
        <w:rPr>
          <w:rFonts w:ascii="Times New Roman" w:hAnsi="Times New Roman"/>
          <w:sz w:val="24"/>
          <w:szCs w:val="24"/>
        </w:rPr>
        <w:t xml:space="preserve">езависимая гарантия </w:t>
      </w:r>
      <w:r w:rsidRPr="001C35F3">
        <w:rPr>
          <w:rFonts w:ascii="Times New Roman" w:hAnsi="Times New Roman"/>
          <w:sz w:val="24"/>
          <w:szCs w:val="24"/>
        </w:rPr>
        <w:t>должна быть выдана</w:t>
      </w:r>
      <w:r w:rsidRPr="004676A6">
        <w:rPr>
          <w:rFonts w:ascii="Times New Roman" w:hAnsi="Times New Roman"/>
          <w:sz w:val="24"/>
          <w:szCs w:val="24"/>
        </w:rPr>
        <w:t xml:space="preserve">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r>
        <w:rPr>
          <w:rFonts w:ascii="Times New Roman" w:hAnsi="Times New Roman"/>
          <w:sz w:val="24"/>
          <w:szCs w:val="24"/>
        </w:rPr>
        <w:t xml:space="preserve">. </w:t>
      </w:r>
      <w:r>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Pr>
          <w:rFonts w:ascii="Times New Roman" w:hAnsi="Times New Roman"/>
          <w:sz w:val="24"/>
          <w:szCs w:val="24"/>
        </w:rPr>
        <w:t>;</w:t>
      </w:r>
    </w:p>
    <w:p w14:paraId="3A503B99" w14:textId="5A691AD9" w:rsidR="00CC4A29" w:rsidRPr="001C35F3" w:rsidRDefault="00CC4A29" w:rsidP="004F631A">
      <w:pPr>
        <w:pStyle w:val="af9"/>
        <w:widowControl w:val="0"/>
        <w:numPr>
          <w:ilvl w:val="0"/>
          <w:numId w:val="23"/>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82577">
        <w:rPr>
          <w:rFonts w:ascii="Times New Roman" w:hAnsi="Times New Roman"/>
          <w:sz w:val="24"/>
          <w:szCs w:val="24"/>
        </w:rPr>
        <w:t>Закона 44-ФЗ</w:t>
      </w:r>
      <w:r w:rsidRPr="001C35F3">
        <w:rPr>
          <w:rFonts w:ascii="Times New Roman" w:hAnsi="Times New Roman"/>
          <w:sz w:val="24"/>
          <w:szCs w:val="24"/>
        </w:rPr>
        <w:t xml:space="preserve">;     </w:t>
      </w:r>
    </w:p>
    <w:p w14:paraId="330B3D2A" w14:textId="37238CE0" w:rsidR="00CC4A29" w:rsidRPr="001C35F3" w:rsidRDefault="00CC4A29" w:rsidP="004F631A">
      <w:pPr>
        <w:pStyle w:val="af9"/>
        <w:widowControl w:val="0"/>
        <w:numPr>
          <w:ilvl w:val="0"/>
          <w:numId w:val="23"/>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51365344" w14:textId="3260C3A2" w:rsidR="00CC4A29" w:rsidRPr="001C35F3" w:rsidRDefault="004676A6" w:rsidP="004F631A">
      <w:pPr>
        <w:pStyle w:val="af9"/>
        <w:widowControl w:val="0"/>
        <w:numPr>
          <w:ilvl w:val="0"/>
          <w:numId w:val="23"/>
        </w:numPr>
        <w:tabs>
          <w:tab w:val="left" w:pos="851"/>
        </w:tabs>
        <w:spacing w:after="0"/>
        <w:ind w:left="0" w:firstLine="567"/>
        <w:jc w:val="both"/>
        <w:rPr>
          <w:rFonts w:ascii="Times New Roman" w:hAnsi="Times New Roman"/>
          <w:sz w:val="24"/>
          <w:szCs w:val="24"/>
        </w:rPr>
      </w:pPr>
      <w:bookmarkStart w:id="18" w:name="_Ref118226452"/>
      <w:r>
        <w:rPr>
          <w:rFonts w:ascii="Times New Roman" w:hAnsi="Times New Roman"/>
          <w:sz w:val="24"/>
          <w:szCs w:val="24"/>
        </w:rPr>
        <w:lastRenderedPageBreak/>
        <w:t xml:space="preserve">независимая гарантия </w:t>
      </w:r>
      <w:r w:rsidRPr="004676A6">
        <w:rPr>
          <w:rFonts w:ascii="Times New Roman" w:hAnsi="Times New Roman"/>
          <w:sz w:val="24"/>
          <w:szCs w:val="24"/>
        </w:rPr>
        <w:t>должна быть составлена по типовой форме согласно</w:t>
      </w:r>
      <w:r>
        <w:rPr>
          <w:rFonts w:ascii="Times New Roman" w:hAnsi="Times New Roman"/>
          <w:sz w:val="24"/>
          <w:szCs w:val="24"/>
        </w:rPr>
        <w:t xml:space="preserve"> приложению №1 ПП 1397 на условиях, </w:t>
      </w:r>
      <w:r w:rsidRPr="004676A6">
        <w:rPr>
          <w:rFonts w:ascii="Times New Roman" w:hAnsi="Times New Roman"/>
          <w:sz w:val="24"/>
          <w:szCs w:val="24"/>
        </w:rPr>
        <w:t xml:space="preserve">определенных гражданским законодательством и </w:t>
      </w:r>
      <w:r w:rsidR="007C632C">
        <w:rPr>
          <w:rFonts w:ascii="Times New Roman" w:hAnsi="Times New Roman"/>
          <w:sz w:val="24"/>
          <w:szCs w:val="24"/>
        </w:rPr>
        <w:t xml:space="preserve">Законом </w:t>
      </w:r>
      <w:r w:rsidRPr="004676A6">
        <w:rPr>
          <w:rFonts w:ascii="Times New Roman" w:hAnsi="Times New Roman"/>
          <w:sz w:val="24"/>
          <w:szCs w:val="24"/>
        </w:rPr>
        <w:t>223</w:t>
      </w:r>
      <w:r w:rsidR="007C632C">
        <w:rPr>
          <w:rFonts w:ascii="Times New Roman" w:hAnsi="Times New Roman"/>
          <w:sz w:val="24"/>
          <w:szCs w:val="24"/>
        </w:rPr>
        <w:t>-</w:t>
      </w:r>
      <w:r w:rsidRPr="004676A6">
        <w:rPr>
          <w:rFonts w:ascii="Times New Roman" w:hAnsi="Times New Roman"/>
          <w:sz w:val="24"/>
          <w:szCs w:val="24"/>
        </w:rPr>
        <w:t xml:space="preserve">ФЗ, и </w:t>
      </w:r>
      <w:r>
        <w:rPr>
          <w:rFonts w:ascii="Times New Roman" w:hAnsi="Times New Roman"/>
          <w:sz w:val="24"/>
          <w:szCs w:val="24"/>
        </w:rPr>
        <w:t>должна содержать</w:t>
      </w:r>
      <w:r w:rsidR="00CC4A29" w:rsidRPr="001C35F3">
        <w:rPr>
          <w:rFonts w:ascii="Times New Roman" w:hAnsi="Times New Roman"/>
          <w:sz w:val="24"/>
          <w:szCs w:val="24"/>
        </w:rPr>
        <w:t>:</w:t>
      </w:r>
      <w:bookmarkEnd w:id="18"/>
    </w:p>
    <w:p w14:paraId="2C253DD5" w14:textId="6BA946A7" w:rsidR="00CC4A29" w:rsidRPr="001C35F3" w:rsidRDefault="00CC4A29"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BC1DDF6" w14:textId="7E0DF30D" w:rsidR="00CC4A29" w:rsidRDefault="00CC4A29"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bookmarkStart w:id="19" w:name="_Ref118226434"/>
      <w:r w:rsidRPr="001C35F3">
        <w:rPr>
          <w:rFonts w:ascii="Times New Roman" w:hAnsi="Times New Roman"/>
          <w:sz w:val="24"/>
          <w:szCs w:val="24"/>
          <w:lang w:eastAsia="ru-RU"/>
        </w:rPr>
        <w:t xml:space="preserve">перечень документов, подлежащих представлению заказчиком </w:t>
      </w:r>
      <w:r w:rsidR="008C0C1A"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гаранту одновременно с требованием об уплате денежной суммы по независимой гарантии</w:t>
      </w:r>
      <w:r w:rsidR="008C0C1A">
        <w:rPr>
          <w:rFonts w:ascii="Times New Roman" w:hAnsi="Times New Roman"/>
          <w:sz w:val="24"/>
          <w:szCs w:val="24"/>
          <w:lang w:eastAsia="ru-RU"/>
        </w:rPr>
        <w:t>, а именно:</w:t>
      </w:r>
      <w:bookmarkEnd w:id="19"/>
    </w:p>
    <w:p w14:paraId="314E12DE" w14:textId="2A6EFEE0" w:rsidR="008C0C1A" w:rsidRPr="007C632C" w:rsidRDefault="008C0C1A" w:rsidP="008C0C1A">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 xml:space="preserve">документ, содержащий информацию о наступлении хотя бы одного из случаев, предусмотренных </w:t>
      </w:r>
      <w:r>
        <w:rPr>
          <w:rFonts w:ascii="Times New Roman" w:hAnsi="Times New Roman"/>
          <w:sz w:val="24"/>
          <w:szCs w:val="24"/>
          <w:lang w:eastAsia="ru-RU"/>
        </w:rPr>
        <w:t xml:space="preserve">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6B44F3">
        <w:rPr>
          <w:rFonts w:ascii="Times New Roman" w:hAnsi="Times New Roman"/>
          <w:sz w:val="24"/>
          <w:szCs w:val="24"/>
          <w:lang w:eastAsia="ru-RU"/>
        </w:rPr>
        <w:t>7.10</w:t>
      </w:r>
      <w:r>
        <w:rPr>
          <w:rFonts w:ascii="Times New Roman" w:hAnsi="Times New Roman"/>
          <w:sz w:val="24"/>
          <w:szCs w:val="24"/>
          <w:lang w:eastAsia="ru-RU"/>
        </w:rPr>
        <w:fldChar w:fldCharType="end"/>
      </w:r>
      <w:r w:rsidRPr="007C632C">
        <w:rPr>
          <w:rFonts w:ascii="Times New Roman" w:hAnsi="Times New Roman"/>
          <w:sz w:val="24"/>
          <w:szCs w:val="24"/>
        </w:rPr>
        <w:t xml:space="preserve"> </w:t>
      </w:r>
      <w:r>
        <w:rPr>
          <w:rFonts w:ascii="Times New Roman" w:hAnsi="Times New Roman"/>
          <w:sz w:val="24"/>
          <w:szCs w:val="24"/>
          <w:lang w:eastAsia="ru-RU"/>
        </w:rPr>
        <w:t>настоящей статьи</w:t>
      </w:r>
      <w:r w:rsidRPr="007C632C">
        <w:rPr>
          <w:rFonts w:ascii="Times New Roman" w:hAnsi="Times New Roman"/>
          <w:sz w:val="24"/>
          <w:szCs w:val="24"/>
        </w:rPr>
        <w:t xml:space="preserve">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1B36AC16" w14:textId="243AE6DB" w:rsidR="008C0C1A" w:rsidRPr="007C632C" w:rsidRDefault="008C0C1A" w:rsidP="008C0C1A">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BC31B38" w14:textId="77777777" w:rsidR="00314D7B" w:rsidRDefault="00CC4A29"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1CAAEA3A" w14:textId="77777777" w:rsidR="00314D7B" w:rsidRDefault="00314D7B"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 xml:space="preserve">условия о следующих правах заказчика (бенефициара): </w:t>
      </w:r>
    </w:p>
    <w:p w14:paraId="4825B358" w14:textId="2209AD78" w:rsid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предъявлять до окончания срока действия независимой гарантии при наступлении случаев, предусмотренных</w:t>
      </w:r>
      <w:r>
        <w:rPr>
          <w:rFonts w:ascii="Times New Roman" w:hAnsi="Times New Roman"/>
          <w:sz w:val="24"/>
          <w:szCs w:val="24"/>
          <w:lang w:eastAsia="ru-RU"/>
        </w:rPr>
        <w:t xml:space="preserve"> 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6B44F3">
        <w:rPr>
          <w:rFonts w:ascii="Times New Roman" w:hAnsi="Times New Roman"/>
          <w:sz w:val="24"/>
          <w:szCs w:val="24"/>
          <w:lang w:eastAsia="ru-RU"/>
        </w:rPr>
        <w:t>7.10</w:t>
      </w:r>
      <w:r>
        <w:rPr>
          <w:rFonts w:ascii="Times New Roman" w:hAnsi="Times New Roman"/>
          <w:sz w:val="24"/>
          <w:szCs w:val="24"/>
          <w:lang w:eastAsia="ru-RU"/>
        </w:rPr>
        <w:fldChar w:fldCharType="end"/>
      </w:r>
      <w:r>
        <w:rPr>
          <w:rFonts w:ascii="Times New Roman" w:hAnsi="Times New Roman"/>
          <w:sz w:val="24"/>
          <w:szCs w:val="24"/>
          <w:lang w:eastAsia="ru-RU"/>
        </w:rPr>
        <w:t xml:space="preserve"> настоящей статьи</w:t>
      </w:r>
      <w:r w:rsidRPr="00314D7B">
        <w:rPr>
          <w:rFonts w:ascii="Times New Roman" w:hAnsi="Times New Roman"/>
          <w:sz w:val="24"/>
          <w:szCs w:val="24"/>
          <w:lang w:eastAsia="ru-RU"/>
        </w:rPr>
        <w:t xml:space="preserve">, составленное по форме согласно приложению № 2 </w:t>
      </w:r>
      <w:r>
        <w:rPr>
          <w:rFonts w:ascii="Times New Roman" w:hAnsi="Times New Roman"/>
          <w:sz w:val="24"/>
          <w:szCs w:val="24"/>
        </w:rPr>
        <w:t xml:space="preserve">ПП 1397 </w:t>
      </w:r>
      <w:r w:rsidRPr="00314D7B">
        <w:rPr>
          <w:rFonts w:ascii="Times New Roman" w:hAnsi="Times New Roman"/>
          <w:sz w:val="24"/>
          <w:szCs w:val="24"/>
          <w:lang w:eastAsia="ru-RU"/>
        </w:rPr>
        <w:t>требование об уплате денежной суммы по такой независимой гарантии в размере обеспечения заявки на участие в закупке, установленном в изве</w:t>
      </w:r>
      <w:r>
        <w:rPr>
          <w:rFonts w:ascii="Times New Roman" w:hAnsi="Times New Roman"/>
          <w:sz w:val="24"/>
          <w:szCs w:val="24"/>
          <w:lang w:eastAsia="ru-RU"/>
        </w:rPr>
        <w:t>щении об осуществлении закупки;</w:t>
      </w:r>
    </w:p>
    <w:p w14:paraId="234ADD90" w14:textId="30D4DA15" w:rsid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w:t>
      </w:r>
      <w:r w:rsidRPr="007C632C">
        <w:rPr>
          <w:rFonts w:ascii="Times New Roman" w:hAnsi="Times New Roman"/>
          <w:sz w:val="24"/>
          <w:szCs w:val="24"/>
          <w:lang w:eastAsia="ru-RU"/>
        </w:rPr>
        <w:t>бенефициаром) самостоятельно. В случае направления требования об уплате денежной суммы по независимой гарантии на бумажном носителе предст</w:t>
      </w:r>
      <w:r w:rsidR="00100E4E">
        <w:rPr>
          <w:rFonts w:ascii="Times New Roman" w:hAnsi="Times New Roman"/>
          <w:sz w:val="24"/>
          <w:szCs w:val="24"/>
          <w:lang w:eastAsia="ru-RU"/>
        </w:rPr>
        <w:t xml:space="preserve">авляются оригиналы указанных в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7C632C" w:rsidRPr="007C632C">
        <w:rPr>
          <w:rFonts w:ascii="Times New Roman" w:hAnsi="Times New Roman"/>
          <w:sz w:val="24"/>
          <w:szCs w:val="24"/>
          <w:lang w:eastAsia="ru-RU"/>
        </w:rPr>
        <w:t xml:space="preserve">настоящей статьи </w:t>
      </w:r>
      <w:r w:rsidRPr="007C632C">
        <w:rPr>
          <w:rFonts w:ascii="Times New Roman" w:hAnsi="Times New Roman"/>
          <w:sz w:val="24"/>
          <w:szCs w:val="24"/>
          <w:lang w:eastAsia="ru-RU"/>
        </w:rPr>
        <w:t>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w:t>
      </w:r>
      <w:r w:rsidR="008C0C1A">
        <w:rPr>
          <w:rFonts w:ascii="Times New Roman" w:hAnsi="Times New Roman"/>
          <w:sz w:val="24"/>
          <w:szCs w:val="24"/>
          <w:lang w:eastAsia="ru-RU"/>
        </w:rPr>
        <w:t>одп</w:t>
      </w:r>
      <w:r w:rsidR="007C632C" w:rsidRPr="007C632C">
        <w:rPr>
          <w:rFonts w:ascii="Times New Roman" w:hAnsi="Times New Roman"/>
          <w:sz w:val="24"/>
          <w:szCs w:val="24"/>
          <w:lang w:eastAsia="ru-RU"/>
        </w:rPr>
        <w:t>.</w:t>
      </w:r>
      <w:r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7C632C" w:rsidRPr="007C632C">
        <w:rPr>
          <w:rFonts w:ascii="Times New Roman" w:hAnsi="Times New Roman"/>
          <w:sz w:val="24"/>
          <w:szCs w:val="24"/>
          <w:lang w:eastAsia="ru-RU"/>
        </w:rPr>
        <w:t>настоящей</w:t>
      </w:r>
      <w:r w:rsidR="007C632C">
        <w:rPr>
          <w:rFonts w:ascii="Times New Roman" w:hAnsi="Times New Roman"/>
          <w:sz w:val="24"/>
          <w:szCs w:val="24"/>
          <w:lang w:eastAsia="ru-RU"/>
        </w:rPr>
        <w:t xml:space="preserve"> статьи</w:t>
      </w:r>
      <w:r w:rsidRPr="00314D7B">
        <w:rPr>
          <w:rFonts w:ascii="Times New Roman" w:hAnsi="Times New Roman"/>
          <w:sz w:val="24"/>
          <w:szCs w:val="24"/>
          <w:lang w:eastAsia="ru-RU"/>
        </w:rPr>
        <w:t xml:space="preserve">,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w:t>
      </w:r>
      <w:r>
        <w:rPr>
          <w:rFonts w:ascii="Times New Roman" w:hAnsi="Times New Roman"/>
          <w:sz w:val="24"/>
          <w:szCs w:val="24"/>
          <w:lang w:eastAsia="ru-RU"/>
        </w:rPr>
        <w:t>(бенефициара);</w:t>
      </w:r>
    </w:p>
    <w:p w14:paraId="425EC1DD" w14:textId="6BA640B7" w:rsidR="00314D7B" w:rsidRP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5B698CDE" w14:textId="7DE22A03" w:rsidR="00CC4A29" w:rsidRDefault="00CC4A29"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  </w:t>
      </w:r>
      <w:r w:rsidR="00314D7B" w:rsidRPr="00314D7B">
        <w:rPr>
          <w:rFonts w:ascii="Times New Roman" w:hAnsi="Times New Roman"/>
          <w:sz w:val="24"/>
          <w:szCs w:val="24"/>
          <w:lang w:eastAsia="ru-RU"/>
        </w:rPr>
        <w:t xml:space="preserve">условие об обязанности гаранта рассмотреть требование заказчика (бенефициара) об </w:t>
      </w:r>
      <w:r w:rsidR="00314D7B" w:rsidRPr="00314D7B">
        <w:rPr>
          <w:rFonts w:ascii="Times New Roman" w:hAnsi="Times New Roman"/>
          <w:sz w:val="24"/>
          <w:szCs w:val="24"/>
          <w:lang w:eastAsia="ru-RU"/>
        </w:rPr>
        <w:lastRenderedPageBreak/>
        <w:t>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sidR="00314D7B">
        <w:rPr>
          <w:rFonts w:ascii="Times New Roman" w:hAnsi="Times New Roman"/>
          <w:sz w:val="24"/>
          <w:szCs w:val="24"/>
          <w:lang w:eastAsia="ru-RU"/>
        </w:rPr>
        <w:t xml:space="preserve"> в пункте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314D7B">
        <w:rPr>
          <w:rFonts w:ascii="Times New Roman" w:hAnsi="Times New Roman"/>
          <w:sz w:val="24"/>
          <w:szCs w:val="24"/>
          <w:lang w:eastAsia="ru-RU"/>
        </w:rPr>
        <w:t>настоящей части;</w:t>
      </w:r>
    </w:p>
    <w:p w14:paraId="00989E8B" w14:textId="3317E0E9" w:rsidR="00314D7B" w:rsidRDefault="00314D7B"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42DAD41E" w14:textId="381CEBCB" w:rsidR="00314D7B" w:rsidRDefault="00382577"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 xml:space="preserve">условие о том, что исключение банка (если независимая гарантия выдана банком) из перечня, предусмотренного частью 1.2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 xml:space="preserve">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w:t>
      </w:r>
      <w:r>
        <w:rPr>
          <w:rFonts w:ascii="Times New Roman" w:hAnsi="Times New Roman"/>
          <w:sz w:val="24"/>
          <w:szCs w:val="24"/>
          <w:lang w:eastAsia="ru-RU"/>
        </w:rPr>
        <w:t xml:space="preserve">Законом 209-ФЗ </w:t>
      </w:r>
      <w:r w:rsidRPr="00382577">
        <w:rPr>
          <w:rFonts w:ascii="Times New Roman" w:hAnsi="Times New Roman"/>
          <w:sz w:val="24"/>
          <w:szCs w:val="24"/>
          <w:lang w:eastAsia="ru-RU"/>
        </w:rPr>
        <w:t xml:space="preserve">(если независимая гарантия выдана таким фондом), из перечня, предусмотренного частью 1.7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2B484FD" w14:textId="66758758" w:rsidR="00314D7B" w:rsidRDefault="00314D7B"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098F1CEB" w14:textId="19EFB381" w:rsidR="00314D7B" w:rsidRDefault="00314D7B" w:rsidP="004F631A">
      <w:pPr>
        <w:pStyle w:val="af9"/>
        <w:widowControl w:val="0"/>
        <w:numPr>
          <w:ilvl w:val="1"/>
          <w:numId w:val="18"/>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48341F37" w14:textId="6EF5661B" w:rsidR="00382577" w:rsidRDefault="00382577" w:rsidP="004F631A">
      <w:pPr>
        <w:pStyle w:val="af9"/>
        <w:widowControl w:val="0"/>
        <w:numPr>
          <w:ilvl w:val="0"/>
          <w:numId w:val="23"/>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rPr>
        <w:t>независимая гарантия не должна содержать:</w:t>
      </w:r>
    </w:p>
    <w:p w14:paraId="1CAFD706" w14:textId="328093EE" w:rsidR="00382577" w:rsidRDefault="00382577" w:rsidP="004F631A">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w:t>
      </w:r>
      <w:r>
        <w:rPr>
          <w:rFonts w:ascii="Times New Roman" w:hAnsi="Times New Roman"/>
          <w:sz w:val="24"/>
          <w:szCs w:val="24"/>
          <w:lang w:eastAsia="ru-RU"/>
        </w:rPr>
        <w:t xml:space="preserve"> пункте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6B44F3">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Pr>
          <w:rFonts w:ascii="Times New Roman" w:hAnsi="Times New Roman"/>
          <w:sz w:val="24"/>
          <w:szCs w:val="24"/>
          <w:lang w:eastAsia="ru-RU"/>
        </w:rPr>
        <w:t xml:space="preserve">настоящей </w:t>
      </w:r>
      <w:r w:rsidR="00944D00">
        <w:rPr>
          <w:rFonts w:ascii="Times New Roman" w:hAnsi="Times New Roman"/>
          <w:sz w:val="24"/>
          <w:szCs w:val="24"/>
          <w:lang w:eastAsia="ru-RU"/>
        </w:rPr>
        <w:t>статьи</w:t>
      </w:r>
      <w:r>
        <w:rPr>
          <w:rFonts w:ascii="Times New Roman" w:hAnsi="Times New Roman"/>
          <w:sz w:val="24"/>
          <w:szCs w:val="24"/>
          <w:lang w:eastAsia="ru-RU"/>
        </w:rPr>
        <w:t>;</w:t>
      </w:r>
    </w:p>
    <w:p w14:paraId="3DEA1AE6" w14:textId="614745E2" w:rsidR="00382577" w:rsidRPr="00382577" w:rsidRDefault="00382577" w:rsidP="004F631A">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188F7D03" w14:textId="0650C87F" w:rsidR="00382577" w:rsidRDefault="00382577" w:rsidP="004F631A">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23D9D59C" w14:textId="0021FACC" w:rsidR="00DB52D7" w:rsidRPr="001C35F3" w:rsidRDefault="00DB52D7" w:rsidP="004F631A">
      <w:pPr>
        <w:pStyle w:val="af9"/>
        <w:widowControl w:val="0"/>
        <w:numPr>
          <w:ilvl w:val="0"/>
          <w:numId w:val="22"/>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8EB4681" w14:textId="77777777" w:rsidR="00596A7B" w:rsidRPr="001C35F3" w:rsidRDefault="00D44A1F" w:rsidP="004F631A">
      <w:pPr>
        <w:pStyle w:val="af9"/>
        <w:widowControl w:val="0"/>
        <w:numPr>
          <w:ilvl w:val="0"/>
          <w:numId w:val="22"/>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6807BF6" w14:textId="14FC8853" w:rsidR="00AD03B7" w:rsidRPr="001C35F3" w:rsidRDefault="00AD03B7" w:rsidP="004F631A">
      <w:pPr>
        <w:pStyle w:val="af9"/>
        <w:widowControl w:val="0"/>
        <w:numPr>
          <w:ilvl w:val="0"/>
          <w:numId w:val="22"/>
        </w:numPr>
        <w:tabs>
          <w:tab w:val="left" w:pos="1134"/>
        </w:tabs>
        <w:spacing w:after="0"/>
        <w:ind w:left="0" w:firstLine="567"/>
        <w:jc w:val="both"/>
        <w:rPr>
          <w:rFonts w:ascii="Times New Roman" w:hAnsi="Times New Roman"/>
          <w:sz w:val="24"/>
          <w:szCs w:val="24"/>
        </w:rPr>
      </w:pPr>
      <w:bookmarkStart w:id="20" w:name="_Ref118221422"/>
      <w:r w:rsidRPr="001C35F3">
        <w:rPr>
          <w:rFonts w:ascii="Times New Roman" w:hAnsi="Times New Roman"/>
          <w:bCs/>
          <w:sz w:val="24"/>
          <w:szCs w:val="24"/>
        </w:rPr>
        <w:t>Обеспечение заявки не возвращается в следующих случаях:</w:t>
      </w:r>
      <w:bookmarkEnd w:id="16"/>
      <w:bookmarkEnd w:id="20"/>
    </w:p>
    <w:p w14:paraId="7A206B39" w14:textId="369233A5" w:rsidR="00AD03B7" w:rsidRPr="001C35F3" w:rsidRDefault="00AD03B7" w:rsidP="001C35F3">
      <w:pPr>
        <w:widowControl w:val="0"/>
        <w:tabs>
          <w:tab w:val="left" w:pos="709"/>
          <w:tab w:val="left" w:pos="993"/>
        </w:tabs>
        <w:spacing w:after="0"/>
        <w:ind w:left="567"/>
        <w:rPr>
          <w:rFonts w:ascii="Times New Roman" w:hAnsi="Times New Roman"/>
          <w:bCs/>
          <w:sz w:val="24"/>
          <w:szCs w:val="24"/>
        </w:rPr>
      </w:pPr>
      <w:r w:rsidRPr="001C35F3">
        <w:rPr>
          <w:rFonts w:ascii="Times New Roman" w:hAnsi="Times New Roman"/>
          <w:bCs/>
          <w:sz w:val="24"/>
          <w:szCs w:val="24"/>
        </w:rPr>
        <w:t>- уклонение участника закупки от заключения договора;</w:t>
      </w:r>
    </w:p>
    <w:p w14:paraId="48BE6843" w14:textId="5236EC54" w:rsidR="00AD03B7" w:rsidRPr="001C35F3" w:rsidRDefault="00AD03B7" w:rsidP="001C35F3">
      <w:pPr>
        <w:widowControl w:val="0"/>
        <w:tabs>
          <w:tab w:val="left" w:pos="709"/>
          <w:tab w:val="left" w:pos="993"/>
        </w:tabs>
        <w:spacing w:after="0"/>
        <w:ind w:left="567"/>
        <w:jc w:val="both"/>
        <w:rPr>
          <w:rFonts w:ascii="Times New Roman" w:hAnsi="Times New Roman"/>
          <w:bCs/>
          <w:sz w:val="24"/>
          <w:szCs w:val="24"/>
        </w:rPr>
      </w:pPr>
      <w:r w:rsidRPr="001C35F3">
        <w:rPr>
          <w:rFonts w:ascii="Times New Roman" w:hAnsi="Times New Roman"/>
          <w:bCs/>
          <w:sz w:val="24"/>
          <w:szCs w:val="24"/>
        </w:rPr>
        <w:t>- отказа участника закупки от заключения договора;</w:t>
      </w:r>
    </w:p>
    <w:p w14:paraId="19D55A7B" w14:textId="1C2AB194" w:rsidR="00F34E6E" w:rsidRPr="001C35F3" w:rsidRDefault="00F34E6E" w:rsidP="001C35F3">
      <w:pPr>
        <w:widowControl w:val="0"/>
        <w:tabs>
          <w:tab w:val="left" w:pos="709"/>
          <w:tab w:val="left" w:pos="993"/>
        </w:tabs>
        <w:spacing w:after="0"/>
        <w:ind w:firstLine="567"/>
        <w:jc w:val="both"/>
        <w:rPr>
          <w:rFonts w:ascii="Times New Roman" w:hAnsi="Times New Roman"/>
          <w:bCs/>
          <w:sz w:val="24"/>
          <w:szCs w:val="24"/>
        </w:rPr>
      </w:pPr>
      <w:r w:rsidRPr="001C35F3">
        <w:rPr>
          <w:rFonts w:ascii="Times New Roman" w:hAnsi="Times New Roman"/>
          <w:bCs/>
          <w:sz w:val="24"/>
          <w:szCs w:val="24"/>
        </w:rPr>
        <w:t>-</w:t>
      </w:r>
      <w:r w:rsidR="00597C7A" w:rsidRPr="001C35F3">
        <w:rPr>
          <w:rFonts w:ascii="Times New Roman" w:hAnsi="Times New Roman"/>
          <w:bCs/>
          <w:sz w:val="24"/>
          <w:szCs w:val="24"/>
        </w:rPr>
        <w:t> </w:t>
      </w:r>
      <w:r w:rsidRPr="001C35F3">
        <w:rPr>
          <w:rFonts w:ascii="Times New Roman" w:hAnsi="Times New Roman"/>
          <w:bCs/>
          <w:sz w:val="24"/>
          <w:szCs w:val="24"/>
        </w:rPr>
        <w:t xml:space="preserve">непредоставления или предоставления с нарушением условий, установленных </w:t>
      </w:r>
      <w:r w:rsidR="00382577">
        <w:rPr>
          <w:rFonts w:ascii="Times New Roman" w:hAnsi="Times New Roman"/>
          <w:bCs/>
          <w:sz w:val="24"/>
          <w:szCs w:val="24"/>
        </w:rPr>
        <w:t>Законом</w:t>
      </w:r>
      <w:r w:rsidRPr="001C35F3">
        <w:rPr>
          <w:rFonts w:ascii="Times New Roman" w:hAnsi="Times New Roman"/>
          <w:bCs/>
          <w:sz w:val="24"/>
          <w:szCs w:val="24"/>
        </w:rPr>
        <w:t xml:space="preserve"> </w:t>
      </w:r>
      <w:r w:rsidRPr="001C35F3">
        <w:rPr>
          <w:rFonts w:ascii="Times New Roman" w:hAnsi="Times New Roman"/>
          <w:bCs/>
          <w:sz w:val="24"/>
          <w:szCs w:val="24"/>
        </w:rPr>
        <w:lastRenderedPageBreak/>
        <w:t>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597C7A" w:rsidRPr="001C35F3">
        <w:rPr>
          <w:rFonts w:ascii="Times New Roman" w:hAnsi="Times New Roman"/>
          <w:bCs/>
          <w:sz w:val="24"/>
          <w:szCs w:val="24"/>
        </w:rPr>
        <w:t>;</w:t>
      </w:r>
    </w:p>
    <w:p w14:paraId="5DC649D3" w14:textId="7023D6A2" w:rsidR="00E8457F" w:rsidRDefault="00E8457F" w:rsidP="004F631A">
      <w:pPr>
        <w:pStyle w:val="af9"/>
        <w:widowControl w:val="0"/>
        <w:numPr>
          <w:ilvl w:val="0"/>
          <w:numId w:val="22"/>
        </w:numPr>
        <w:tabs>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В случаях, предусмотренных п. </w:t>
      </w:r>
      <w:r>
        <w:rPr>
          <w:rFonts w:ascii="Times New Roman" w:hAnsi="Times New Roman"/>
          <w:sz w:val="24"/>
          <w:szCs w:val="24"/>
        </w:rPr>
        <w:fldChar w:fldCharType="begin"/>
      </w:r>
      <w:r>
        <w:rPr>
          <w:rFonts w:ascii="Times New Roman" w:hAnsi="Times New Roman"/>
          <w:sz w:val="24"/>
          <w:szCs w:val="24"/>
        </w:rPr>
        <w:instrText xml:space="preserve"> REF _Ref118221422 \r \h </w:instrText>
      </w:r>
      <w:r>
        <w:rPr>
          <w:rFonts w:ascii="Times New Roman" w:hAnsi="Times New Roman"/>
          <w:sz w:val="24"/>
          <w:szCs w:val="24"/>
        </w:rPr>
      </w:r>
      <w:r>
        <w:rPr>
          <w:rFonts w:ascii="Times New Roman" w:hAnsi="Times New Roman"/>
          <w:sz w:val="24"/>
          <w:szCs w:val="24"/>
        </w:rPr>
        <w:fldChar w:fldCharType="separate"/>
      </w:r>
      <w:r w:rsidR="006B44F3">
        <w:rPr>
          <w:rFonts w:ascii="Times New Roman" w:hAnsi="Times New Roman"/>
          <w:sz w:val="24"/>
          <w:szCs w:val="24"/>
        </w:rPr>
        <w:t>7.10</w:t>
      </w:r>
      <w:r>
        <w:rPr>
          <w:rFonts w:ascii="Times New Roman" w:hAnsi="Times New Roman"/>
          <w:sz w:val="24"/>
          <w:szCs w:val="24"/>
        </w:rPr>
        <w:fldChar w:fldCharType="end"/>
      </w:r>
      <w:r w:rsidRPr="00E8457F">
        <w:rPr>
          <w:rFonts w:ascii="Times New Roman" w:hAnsi="Times New Roman"/>
          <w:sz w:val="24"/>
          <w:szCs w:val="24"/>
        </w:rPr>
        <w:t xml:space="preserve"> </w:t>
      </w:r>
      <w:r>
        <w:rPr>
          <w:rFonts w:ascii="Times New Roman" w:hAnsi="Times New Roman"/>
          <w:sz w:val="24"/>
          <w:szCs w:val="24"/>
        </w:rPr>
        <w:t xml:space="preserve">настоящей статьи </w:t>
      </w:r>
      <w:r w:rsidRPr="00E8457F">
        <w:rPr>
          <w:rFonts w:ascii="Times New Roman" w:hAnsi="Times New Roman"/>
          <w:sz w:val="24"/>
          <w:szCs w:val="24"/>
        </w:rPr>
        <w:t>денежные средства, внесенные на специальный банковский счет в качестве обеспечения заявки на участие в закупке, перечисляются банком на счет заказчика, указанны</w:t>
      </w:r>
      <w:r>
        <w:rPr>
          <w:rFonts w:ascii="Times New Roman" w:hAnsi="Times New Roman"/>
          <w:sz w:val="24"/>
          <w:szCs w:val="24"/>
        </w:rPr>
        <w:t xml:space="preserve">й в извещении об осуществлении </w:t>
      </w:r>
      <w:r w:rsidRPr="00E8457F">
        <w:rPr>
          <w:rFonts w:ascii="Times New Roman" w:hAnsi="Times New Roman"/>
          <w:sz w:val="24"/>
          <w:szCs w:val="24"/>
        </w:rPr>
        <w:t>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p w14:paraId="30E3D2BD" w14:textId="03AE78EB" w:rsidR="00AD03B7" w:rsidRPr="001C35F3" w:rsidRDefault="00AD03B7" w:rsidP="004F631A">
      <w:pPr>
        <w:pStyle w:val="af9"/>
        <w:widowControl w:val="0"/>
        <w:numPr>
          <w:ilvl w:val="0"/>
          <w:numId w:val="22"/>
        </w:numPr>
        <w:tabs>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Порядок возврата денежных средств, заблокированных на счете в качестве обеспечения заявки (в случае установления данного требования Заказчиком), а также порядок возврата/списания денежных средств, заблокированных на счете в качестве комиссии оператора площадки, производится в соответствии с регламентом </w:t>
      </w:r>
      <w:r w:rsidR="00A72C4F" w:rsidRPr="001C35F3">
        <w:rPr>
          <w:rFonts w:ascii="Times New Roman" w:hAnsi="Times New Roman"/>
          <w:sz w:val="24"/>
          <w:szCs w:val="24"/>
        </w:rPr>
        <w:t>ЭТП</w:t>
      </w:r>
      <w:r w:rsidRPr="001C35F3">
        <w:rPr>
          <w:rFonts w:ascii="Times New Roman" w:hAnsi="Times New Roman"/>
          <w:sz w:val="24"/>
          <w:szCs w:val="24"/>
        </w:rPr>
        <w:t>.</w:t>
      </w:r>
    </w:p>
    <w:p w14:paraId="2F48DE67" w14:textId="77777777" w:rsidR="00670233" w:rsidRPr="001C35F3" w:rsidRDefault="00670233" w:rsidP="001C35F3">
      <w:pPr>
        <w:pStyle w:val="Default"/>
        <w:widowControl w:val="0"/>
        <w:spacing w:line="276" w:lineRule="auto"/>
        <w:ind w:firstLine="709"/>
        <w:jc w:val="both"/>
        <w:rPr>
          <w:b/>
          <w:bCs/>
        </w:rPr>
      </w:pPr>
    </w:p>
    <w:p w14:paraId="7E336E4B" w14:textId="5FAD1562" w:rsidR="00800E5B" w:rsidRPr="001C35F3" w:rsidRDefault="00800E5B" w:rsidP="004F631A">
      <w:pPr>
        <w:pStyle w:val="af9"/>
        <w:widowControl w:val="0"/>
        <w:numPr>
          <w:ilvl w:val="0"/>
          <w:numId w:val="16"/>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Требования к содержанию и составу заявки на участие в </w:t>
      </w:r>
      <w:r w:rsidR="009C476F" w:rsidRPr="001C35F3">
        <w:rPr>
          <w:rFonts w:ascii="Times New Roman" w:hAnsi="Times New Roman"/>
          <w:b/>
          <w:bCs/>
          <w:sz w:val="24"/>
          <w:szCs w:val="24"/>
        </w:rPr>
        <w:t>закупке</w:t>
      </w:r>
      <w:r w:rsidRPr="001C35F3">
        <w:rPr>
          <w:rFonts w:ascii="Times New Roman" w:hAnsi="Times New Roman"/>
          <w:b/>
          <w:bCs/>
          <w:sz w:val="24"/>
          <w:szCs w:val="24"/>
        </w:rPr>
        <w:t>.</w:t>
      </w:r>
      <w:r w:rsidR="00AE70DA" w:rsidRPr="001C35F3">
        <w:rPr>
          <w:rFonts w:ascii="Times New Roman" w:hAnsi="Times New Roman"/>
          <w:b/>
          <w:bCs/>
          <w:sz w:val="24"/>
          <w:szCs w:val="24"/>
        </w:rPr>
        <w:t xml:space="preserve"> </w:t>
      </w:r>
    </w:p>
    <w:p w14:paraId="592ADE78" w14:textId="58EED846" w:rsidR="009C476F" w:rsidRPr="001C35F3" w:rsidRDefault="009C476F" w:rsidP="004F631A">
      <w:pPr>
        <w:pStyle w:val="af9"/>
        <w:widowControl w:val="0"/>
        <w:numPr>
          <w:ilvl w:val="0"/>
          <w:numId w:val="24"/>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Для участия в закупке участник закупки, получивший аккредитацию на электронной площадке, подает заявку на участие в закупке. Порядок получения аккредитации на электронной площадке </w:t>
      </w:r>
      <w:r w:rsidR="00C26909" w:rsidRPr="001C35F3">
        <w:rPr>
          <w:rFonts w:ascii="Times New Roman" w:hAnsi="Times New Roman"/>
          <w:color w:val="000000"/>
          <w:sz w:val="24"/>
          <w:szCs w:val="24"/>
        </w:rPr>
        <w:t>установлен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1C35F3">
        <w:rPr>
          <w:rFonts w:ascii="Times New Roman" w:hAnsi="Times New Roman"/>
          <w:color w:val="000000"/>
          <w:sz w:val="24"/>
          <w:szCs w:val="24"/>
        </w:rPr>
        <w:t>.</w:t>
      </w:r>
    </w:p>
    <w:p w14:paraId="5CA596C8" w14:textId="5DEBED3D" w:rsidR="009C476F" w:rsidRPr="001C35F3" w:rsidRDefault="009C476F" w:rsidP="004F631A">
      <w:pPr>
        <w:pStyle w:val="af9"/>
        <w:widowControl w:val="0"/>
        <w:numPr>
          <w:ilvl w:val="0"/>
          <w:numId w:val="24"/>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Подача участниками закупки заявки на участие в закупке означает согласие и присоединение участника закупки к регламенту оператора ЭТП.</w:t>
      </w:r>
    </w:p>
    <w:p w14:paraId="579653CA" w14:textId="3EF92802" w:rsidR="009C476F" w:rsidRPr="001C35F3" w:rsidRDefault="009C476F" w:rsidP="004F631A">
      <w:pPr>
        <w:pStyle w:val="af9"/>
        <w:widowControl w:val="0"/>
        <w:numPr>
          <w:ilvl w:val="0"/>
          <w:numId w:val="24"/>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Заявка подается участником закупки в форме электронного документа на </w:t>
      </w:r>
      <w:r w:rsidR="002B4C54" w:rsidRPr="001C35F3">
        <w:rPr>
          <w:rFonts w:ascii="Times New Roman" w:hAnsi="Times New Roman"/>
          <w:sz w:val="24"/>
          <w:szCs w:val="24"/>
        </w:rPr>
        <w:t>ЭТП</w:t>
      </w:r>
      <w:r w:rsidRPr="001C35F3">
        <w:rPr>
          <w:rFonts w:ascii="Times New Roman" w:hAnsi="Times New Roman"/>
          <w:sz w:val="24"/>
          <w:szCs w:val="24"/>
        </w:rPr>
        <w:t xml:space="preserve"> в соответствии с требованиями оператора ЭТП. Подача предложения иными способами не допускается.</w:t>
      </w:r>
    </w:p>
    <w:p w14:paraId="48ECDA35" w14:textId="21EA7053" w:rsidR="00814630" w:rsidRDefault="00814630" w:rsidP="004F631A">
      <w:pPr>
        <w:pStyle w:val="af9"/>
        <w:widowControl w:val="0"/>
        <w:numPr>
          <w:ilvl w:val="0"/>
          <w:numId w:val="24"/>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Заявки на участие в закупке представляются согласно требованиям к содержанию, оформлению и составу заявки на участие в закупке, указанным в настоящей документации о закупке. Для участия в закупке участник закупки должен подготовить заявку, оформленную в полном соответствии с требованиями настоящей документации.</w:t>
      </w:r>
      <w:r w:rsidR="003B7B4B" w:rsidRPr="003B7B4B">
        <w:rPr>
          <w:rFonts w:ascii="Times New Roman" w:hAnsi="Times New Roman"/>
          <w:sz w:val="24"/>
          <w:szCs w:val="24"/>
        </w:rPr>
        <w:tab/>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w:t>
      </w:r>
      <w:r w:rsidR="003B7B4B">
        <w:rPr>
          <w:rFonts w:ascii="Times New Roman" w:hAnsi="Times New Roman"/>
          <w:sz w:val="24"/>
          <w:szCs w:val="24"/>
        </w:rPr>
        <w:t>.</w:t>
      </w:r>
    </w:p>
    <w:p w14:paraId="034C0BD4" w14:textId="29EDF7F1" w:rsidR="005B5283" w:rsidRDefault="00276F1F" w:rsidP="004F631A">
      <w:pPr>
        <w:pStyle w:val="af9"/>
        <w:widowControl w:val="0"/>
        <w:numPr>
          <w:ilvl w:val="0"/>
          <w:numId w:val="24"/>
        </w:numPr>
        <w:tabs>
          <w:tab w:val="left" w:pos="993"/>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 xml:space="preserve">Подавая заявку, участник закупки </w:t>
      </w:r>
      <w:r w:rsidRPr="00276F1F">
        <w:rPr>
          <w:rFonts w:ascii="Times New Roman" w:hAnsi="Times New Roman"/>
          <w:sz w:val="24"/>
          <w:szCs w:val="24"/>
        </w:rPr>
        <w:t>не обязан предоставлять какие-либо документы или сведения, подтверждающие его принадлежность к субъектам МСП; проверка отнесения участника закупки к субъектам МСП осуществляется закупочной комиссией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w:t>
      </w:r>
      <w:hyperlink r:id="rId12" w:history="1">
        <w:r w:rsidRPr="00880BE0">
          <w:rPr>
            <w:rStyle w:val="a6"/>
            <w:rFonts w:ascii="Times New Roman" w:hAnsi="Times New Roman"/>
            <w:sz w:val="24"/>
            <w:szCs w:val="24"/>
          </w:rPr>
          <w:t>https://rmsp.nalog.ru/</w:t>
        </w:r>
      </w:hyperlink>
      <w:r w:rsidRPr="00276F1F">
        <w:rPr>
          <w:rFonts w:ascii="Times New Roman" w:hAnsi="Times New Roman"/>
          <w:sz w:val="24"/>
          <w:szCs w:val="24"/>
        </w:rPr>
        <w:t>)</w:t>
      </w:r>
      <w:r>
        <w:rPr>
          <w:rFonts w:ascii="Times New Roman" w:hAnsi="Times New Roman"/>
          <w:sz w:val="24"/>
          <w:szCs w:val="24"/>
        </w:rPr>
        <w:t xml:space="preserve">. </w:t>
      </w:r>
    </w:p>
    <w:p w14:paraId="43D14646" w14:textId="294DB264" w:rsidR="00276F1F" w:rsidRPr="00276F1F"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Если заявка подается физическим лицом, не являющимся индивидуальным предпринимателем применяющим специальный налоговый режим «Налог на профессиональный доход», такой участник процедуры закупки не обязан предоставлять какие-либо документы или сведения, подтверждающие применение им указанного налогового режима; проверка применения участником указанного налогового режима осуществляется закупочной комиссией самостоятельно на основании сведений, содержащихся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13" w:history="1">
        <w:r w:rsidRPr="00880BE0">
          <w:rPr>
            <w:rStyle w:val="a6"/>
            <w:rFonts w:ascii="Times New Roman" w:hAnsi="Times New Roman"/>
            <w:sz w:val="24"/>
            <w:szCs w:val="24"/>
          </w:rPr>
          <w:t>https://npd.nalog.ru/check-status/</w:t>
        </w:r>
      </w:hyperlink>
      <w:r w:rsidRPr="00276F1F">
        <w:rPr>
          <w:rFonts w:ascii="Times New Roman" w:hAnsi="Times New Roman"/>
          <w:sz w:val="24"/>
          <w:szCs w:val="24"/>
        </w:rPr>
        <w:t>).</w:t>
      </w:r>
    </w:p>
    <w:p w14:paraId="2CF911D6" w14:textId="21773CEB" w:rsidR="00276F1F" w:rsidRPr="001C35F3"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lastRenderedPageBreak/>
        <w:t>В случае отсутствия таковой информации об участнике закупки, в едином реестре субъектов малого и среднего предпринимательства или в случае отсутствия информации об физическом лице, не являющимся индивидуальным предпринимателем,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Заказчик принимает решение об отказе в допуске к участию в закупке участника закупки</w:t>
      </w:r>
      <w:r w:rsidR="004E3241">
        <w:rPr>
          <w:rFonts w:ascii="Times New Roman" w:hAnsi="Times New Roman"/>
          <w:sz w:val="24"/>
          <w:szCs w:val="24"/>
        </w:rPr>
        <w:t>.</w:t>
      </w:r>
    </w:p>
    <w:p w14:paraId="429758B4" w14:textId="1ED2810F" w:rsidR="009C476F" w:rsidRPr="001C35F3" w:rsidRDefault="009C476F" w:rsidP="004F631A">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Участнику закупки при заполнении заявки рекомендуется использовать общепринятые обозначения и наименования, а также избегать формулировок, допускающих неоднозначное толкование.</w:t>
      </w:r>
    </w:p>
    <w:p w14:paraId="58CACF00" w14:textId="0CADCCA2" w:rsidR="009C476F" w:rsidRPr="0048669F" w:rsidRDefault="009C476F" w:rsidP="004F631A">
      <w:pPr>
        <w:pStyle w:val="af9"/>
        <w:widowControl w:val="0"/>
        <w:numPr>
          <w:ilvl w:val="0"/>
          <w:numId w:val="24"/>
        </w:numPr>
        <w:tabs>
          <w:tab w:val="left" w:pos="993"/>
        </w:tabs>
        <w:autoSpaceDE w:val="0"/>
        <w:autoSpaceDN w:val="0"/>
        <w:adjustRightInd w:val="0"/>
        <w:spacing w:after="0"/>
        <w:ind w:left="0" w:firstLine="567"/>
        <w:jc w:val="both"/>
        <w:rPr>
          <w:rFonts w:ascii="Times New Roman" w:hAnsi="Times New Roman"/>
          <w:sz w:val="24"/>
          <w:szCs w:val="24"/>
        </w:rPr>
      </w:pPr>
      <w:bookmarkStart w:id="21" w:name="_Ref118216687"/>
      <w:r w:rsidRPr="001C35F3">
        <w:rPr>
          <w:rFonts w:ascii="Times New Roman" w:hAnsi="Times New Roman"/>
          <w:b/>
          <w:sz w:val="24"/>
          <w:szCs w:val="24"/>
          <w:u w:val="single"/>
        </w:rPr>
        <w:t xml:space="preserve">Заявка на участие </w:t>
      </w:r>
      <w:r w:rsidR="00DE31C3" w:rsidRPr="001C35F3">
        <w:rPr>
          <w:rFonts w:ascii="Times New Roman" w:hAnsi="Times New Roman"/>
          <w:b/>
          <w:sz w:val="24"/>
          <w:szCs w:val="24"/>
          <w:u w:val="single"/>
        </w:rPr>
        <w:t xml:space="preserve">в </w:t>
      </w:r>
      <w:r w:rsidR="004446AE" w:rsidRPr="001C35F3">
        <w:rPr>
          <w:rFonts w:ascii="Times New Roman" w:hAnsi="Times New Roman"/>
          <w:b/>
          <w:sz w:val="24"/>
          <w:szCs w:val="24"/>
          <w:u w:val="single"/>
        </w:rPr>
        <w:t>закупке</w:t>
      </w:r>
      <w:r w:rsidR="00DE31C3" w:rsidRPr="001C35F3">
        <w:rPr>
          <w:rFonts w:ascii="Times New Roman" w:hAnsi="Times New Roman"/>
          <w:b/>
          <w:sz w:val="24"/>
          <w:szCs w:val="24"/>
          <w:u w:val="single"/>
        </w:rPr>
        <w:t xml:space="preserve"> </w:t>
      </w:r>
      <w:r w:rsidRPr="001C35F3">
        <w:rPr>
          <w:rFonts w:ascii="Times New Roman" w:hAnsi="Times New Roman"/>
          <w:b/>
          <w:sz w:val="24"/>
          <w:szCs w:val="24"/>
          <w:u w:val="single"/>
        </w:rPr>
        <w:t>состоит из двух частей и должна содержать следующие документы и сведения</w:t>
      </w:r>
      <w:r w:rsidRPr="001C35F3">
        <w:rPr>
          <w:rFonts w:ascii="Times New Roman" w:hAnsi="Times New Roman"/>
          <w:sz w:val="24"/>
          <w:szCs w:val="24"/>
        </w:rPr>
        <w:t xml:space="preserve"> (Форма </w:t>
      </w:r>
      <w:r w:rsidR="007A2C46" w:rsidRPr="001C35F3">
        <w:rPr>
          <w:rFonts w:ascii="Times New Roman" w:hAnsi="Times New Roman"/>
          <w:sz w:val="24"/>
          <w:szCs w:val="24"/>
        </w:rPr>
        <w:t xml:space="preserve">первой части </w:t>
      </w:r>
      <w:r w:rsidRPr="001C35F3">
        <w:rPr>
          <w:rFonts w:ascii="Times New Roman" w:hAnsi="Times New Roman"/>
          <w:sz w:val="24"/>
          <w:szCs w:val="24"/>
        </w:rPr>
        <w:t xml:space="preserve">заявки представлена в части 6 «Форма </w:t>
      </w:r>
      <w:r w:rsidR="007A2C46" w:rsidRPr="001C35F3">
        <w:rPr>
          <w:rFonts w:ascii="Times New Roman" w:hAnsi="Times New Roman"/>
          <w:sz w:val="24"/>
          <w:szCs w:val="24"/>
        </w:rPr>
        <w:t xml:space="preserve">первой части </w:t>
      </w:r>
      <w:r w:rsidRPr="001C35F3">
        <w:rPr>
          <w:rFonts w:ascii="Times New Roman" w:hAnsi="Times New Roman"/>
          <w:sz w:val="24"/>
          <w:szCs w:val="24"/>
        </w:rPr>
        <w:t>заявки» настоящей документации</w:t>
      </w:r>
      <w:r w:rsidR="007A2C46" w:rsidRPr="001C35F3">
        <w:rPr>
          <w:rFonts w:ascii="Times New Roman" w:hAnsi="Times New Roman"/>
          <w:sz w:val="24"/>
          <w:szCs w:val="24"/>
        </w:rPr>
        <w:t xml:space="preserve">, форма второй части заявки представлена в части 7 </w:t>
      </w:r>
      <w:r w:rsidR="007A2C46" w:rsidRPr="0048669F">
        <w:rPr>
          <w:rFonts w:ascii="Times New Roman" w:hAnsi="Times New Roman"/>
          <w:sz w:val="24"/>
          <w:szCs w:val="24"/>
        </w:rPr>
        <w:t xml:space="preserve">«Форма </w:t>
      </w:r>
      <w:r w:rsidR="00E00DF5" w:rsidRPr="0048669F">
        <w:rPr>
          <w:rFonts w:ascii="Times New Roman" w:hAnsi="Times New Roman"/>
          <w:sz w:val="24"/>
          <w:szCs w:val="24"/>
        </w:rPr>
        <w:t>втор</w:t>
      </w:r>
      <w:r w:rsidR="007A2C46" w:rsidRPr="0048669F">
        <w:rPr>
          <w:rFonts w:ascii="Times New Roman" w:hAnsi="Times New Roman"/>
          <w:sz w:val="24"/>
          <w:szCs w:val="24"/>
        </w:rPr>
        <w:t>ой части заявки»</w:t>
      </w:r>
      <w:r w:rsidRPr="0048669F">
        <w:rPr>
          <w:rFonts w:ascii="Times New Roman" w:hAnsi="Times New Roman"/>
          <w:sz w:val="24"/>
          <w:szCs w:val="24"/>
        </w:rPr>
        <w:t>):</w:t>
      </w:r>
      <w:bookmarkEnd w:id="21"/>
    </w:p>
    <w:p w14:paraId="741951CD" w14:textId="2D601C5E" w:rsidR="00573154" w:rsidRPr="0048669F" w:rsidRDefault="009C476F" w:rsidP="00B618C3">
      <w:pPr>
        <w:pStyle w:val="af9"/>
        <w:widowControl w:val="0"/>
        <w:numPr>
          <w:ilvl w:val="0"/>
          <w:numId w:val="4"/>
        </w:numPr>
        <w:tabs>
          <w:tab w:val="left" w:pos="709"/>
          <w:tab w:val="left" w:pos="993"/>
        </w:tabs>
        <w:spacing w:after="0"/>
        <w:ind w:left="0" w:firstLine="567"/>
        <w:jc w:val="both"/>
        <w:rPr>
          <w:rFonts w:ascii="Times New Roman" w:hAnsi="Times New Roman"/>
          <w:sz w:val="24"/>
          <w:szCs w:val="24"/>
        </w:rPr>
      </w:pPr>
      <w:r w:rsidRPr="0048669F">
        <w:rPr>
          <w:rFonts w:ascii="Times New Roman" w:hAnsi="Times New Roman"/>
          <w:b/>
          <w:sz w:val="24"/>
          <w:szCs w:val="24"/>
          <w:u w:val="single"/>
        </w:rPr>
        <w:t>Первая часть заявки должна содержать</w:t>
      </w:r>
      <w:r w:rsidRPr="0048669F">
        <w:rPr>
          <w:rFonts w:ascii="Times New Roman" w:hAnsi="Times New Roman"/>
          <w:b/>
          <w:sz w:val="24"/>
          <w:szCs w:val="24"/>
        </w:rPr>
        <w:t xml:space="preserve"> </w:t>
      </w:r>
      <w:r w:rsidR="00B618C3" w:rsidRPr="001C35F3">
        <w:rPr>
          <w:rFonts w:ascii="Times New Roman" w:eastAsia="Times New Roman" w:hAnsi="Times New Roman"/>
          <w:sz w:val="24"/>
          <w:szCs w:val="24"/>
        </w:rPr>
        <w:t xml:space="preserve">предложение участника закупки в отношении предмета закупки, а именно: </w:t>
      </w:r>
      <w:r w:rsidR="00B618C3" w:rsidRPr="00B618C3">
        <w:rPr>
          <w:rFonts w:ascii="Times New Roman" w:hAnsi="Times New Roman"/>
          <w:b/>
          <w:sz w:val="24"/>
          <w:szCs w:val="24"/>
        </w:rPr>
        <w:t>согласие (декларация) участника</w:t>
      </w:r>
      <w:r w:rsidR="00B618C3" w:rsidRPr="005B73EA">
        <w:rPr>
          <w:rFonts w:ascii="Times New Roman" w:hAnsi="Times New Roman"/>
          <w:sz w:val="24"/>
          <w:szCs w:val="24"/>
        </w:rPr>
        <w:t xml:space="preserve"> процедуры закупки на оказание услуг на условиях, предусмотренных документацией о закупке, </w:t>
      </w:r>
      <w:r w:rsidR="00B618C3" w:rsidRPr="00B618C3">
        <w:rPr>
          <w:rFonts w:ascii="Times New Roman" w:hAnsi="Times New Roman"/>
          <w:b/>
          <w:sz w:val="24"/>
          <w:szCs w:val="24"/>
        </w:rPr>
        <w:t>и подробное предложение с конкретными показателями, предлагаемыми в рамках оказания услуг, соответствующие значениям эквивалентности</w:t>
      </w:r>
      <w:r w:rsidR="00B618C3" w:rsidRPr="005B73EA">
        <w:rPr>
          <w:rFonts w:ascii="Times New Roman" w:hAnsi="Times New Roman"/>
          <w:sz w:val="24"/>
          <w:szCs w:val="24"/>
        </w:rPr>
        <w:t xml:space="preserve">, установленным документацией о закупке, при условии содержания в документации о закупке требования о необходимости указания в первой части заявке на участие в аукционе сведений о конкретных показателях, по форме, установленной в части 6 настоящей документации. </w:t>
      </w:r>
      <w:r w:rsidRPr="0048669F">
        <w:rPr>
          <w:rFonts w:ascii="Times New Roman" w:eastAsia="Times New Roman" w:hAnsi="Times New Roman"/>
          <w:sz w:val="24"/>
          <w:szCs w:val="24"/>
        </w:rPr>
        <w:t xml:space="preserve">Первая часть заявки на участие </w:t>
      </w:r>
      <w:r w:rsidR="00E43B36" w:rsidRPr="0048669F">
        <w:rPr>
          <w:rFonts w:ascii="Times New Roman" w:eastAsia="Times New Roman" w:hAnsi="Times New Roman"/>
          <w:sz w:val="24"/>
          <w:szCs w:val="24"/>
        </w:rPr>
        <w:t>закупке</w:t>
      </w:r>
      <w:r w:rsidRPr="0048669F">
        <w:rPr>
          <w:rFonts w:ascii="Times New Roman" w:eastAsia="Times New Roman" w:hAnsi="Times New Roman"/>
          <w:sz w:val="24"/>
          <w:szCs w:val="24"/>
        </w:rPr>
        <w:t xml:space="preserve"> может содержать эскиз, рисунок, чертеж, фотографию, иное изображение товара, на поставку которого осуществляется закупка.</w:t>
      </w:r>
    </w:p>
    <w:p w14:paraId="3B48A9A6" w14:textId="4CA838F3" w:rsidR="007A2C46" w:rsidRPr="001C35F3" w:rsidRDefault="007A2C46" w:rsidP="001C35F3">
      <w:pPr>
        <w:pStyle w:val="af9"/>
        <w:widowControl w:val="0"/>
        <w:tabs>
          <w:tab w:val="left" w:pos="709"/>
          <w:tab w:val="left" w:pos="993"/>
        </w:tabs>
        <w:spacing w:after="0"/>
        <w:ind w:left="0" w:firstLine="567"/>
        <w:jc w:val="both"/>
        <w:rPr>
          <w:rFonts w:ascii="Times New Roman" w:eastAsia="Times New Roman" w:hAnsi="Times New Roman"/>
          <w:sz w:val="24"/>
          <w:szCs w:val="24"/>
        </w:rPr>
      </w:pPr>
      <w:r w:rsidRPr="0048669F">
        <w:rPr>
          <w:rFonts w:ascii="Times New Roman" w:eastAsia="Times New Roman" w:hAnsi="Times New Roman"/>
          <w:sz w:val="24"/>
          <w:szCs w:val="24"/>
        </w:rPr>
        <w:t xml:space="preserve">Первая часть заявки </w:t>
      </w:r>
      <w:r w:rsidRPr="0048669F">
        <w:rPr>
          <w:rFonts w:ascii="Times New Roman" w:eastAsia="Times New Roman" w:hAnsi="Times New Roman"/>
          <w:sz w:val="24"/>
          <w:szCs w:val="24"/>
          <w:u w:val="single"/>
        </w:rPr>
        <w:t>не должна содержать</w:t>
      </w:r>
      <w:r w:rsidRPr="0048669F">
        <w:rPr>
          <w:rFonts w:ascii="Times New Roman" w:eastAsia="Times New Roman" w:hAnsi="Times New Roman"/>
          <w:sz w:val="24"/>
          <w:szCs w:val="24"/>
        </w:rPr>
        <w:t xml:space="preserve"> </w:t>
      </w:r>
      <w:r w:rsidR="004619BA" w:rsidRPr="0048669F">
        <w:rPr>
          <w:rFonts w:ascii="Times New Roman" w:eastAsia="Times New Roman" w:hAnsi="Times New Roman"/>
          <w:sz w:val="24"/>
          <w:szCs w:val="24"/>
        </w:rPr>
        <w:t>сведения об участнике закупки</w:t>
      </w:r>
      <w:r w:rsidRPr="0048669F">
        <w:rPr>
          <w:rFonts w:ascii="Times New Roman" w:eastAsia="Times New Roman" w:hAnsi="Times New Roman"/>
          <w:sz w:val="24"/>
          <w:szCs w:val="24"/>
        </w:rPr>
        <w:t xml:space="preserve"> прямо или косвенно иде</w:t>
      </w:r>
      <w:r w:rsidR="004619BA" w:rsidRPr="0048669F">
        <w:rPr>
          <w:rFonts w:ascii="Times New Roman" w:eastAsia="Times New Roman" w:hAnsi="Times New Roman"/>
          <w:sz w:val="24"/>
          <w:szCs w:val="24"/>
        </w:rPr>
        <w:t>нтифицирующие участника закупки</w:t>
      </w:r>
      <w:r w:rsidR="004619BA" w:rsidRPr="0048669F">
        <w:rPr>
          <w:rFonts w:ascii="Times New Roman" w:hAnsi="Times New Roman"/>
          <w:color w:val="222222"/>
          <w:sz w:val="21"/>
          <w:szCs w:val="21"/>
          <w:shd w:val="clear" w:color="auto" w:fill="FFFFFF"/>
        </w:rPr>
        <w:t xml:space="preserve"> </w:t>
      </w:r>
      <w:r w:rsidR="004619BA" w:rsidRPr="0048669F">
        <w:rPr>
          <w:rFonts w:ascii="Times New Roman" w:eastAsia="Times New Roman" w:hAnsi="Times New Roman"/>
          <w:sz w:val="24"/>
          <w:szCs w:val="24"/>
        </w:rPr>
        <w:t xml:space="preserve">и (или) </w:t>
      </w:r>
      <w:r w:rsidR="004619BA" w:rsidRPr="0048669F">
        <w:rPr>
          <w:rFonts w:ascii="Times New Roman" w:eastAsia="Times New Roman" w:hAnsi="Times New Roman"/>
          <w:sz w:val="24"/>
          <w:szCs w:val="24"/>
          <w:u w:val="single"/>
        </w:rPr>
        <w:t>не должна содержать</w:t>
      </w:r>
      <w:r w:rsidR="004619BA" w:rsidRPr="0048669F">
        <w:rPr>
          <w:rFonts w:ascii="Times New Roman" w:eastAsia="Times New Roman" w:hAnsi="Times New Roman"/>
          <w:sz w:val="24"/>
          <w:szCs w:val="24"/>
        </w:rPr>
        <w:t xml:space="preserve"> сведения о ценовом предложении.</w:t>
      </w:r>
    </w:p>
    <w:p w14:paraId="08741B99" w14:textId="7AE8EB87" w:rsidR="009C476F" w:rsidRPr="001C35F3" w:rsidRDefault="00B37561" w:rsidP="001C35F3">
      <w:pPr>
        <w:pStyle w:val="af9"/>
        <w:widowControl w:val="0"/>
        <w:numPr>
          <w:ilvl w:val="0"/>
          <w:numId w:val="4"/>
        </w:numPr>
        <w:tabs>
          <w:tab w:val="left" w:pos="709"/>
          <w:tab w:val="left" w:pos="993"/>
          <w:tab w:val="left" w:pos="1276"/>
        </w:tabs>
        <w:spacing w:after="0"/>
        <w:ind w:left="0" w:firstLine="567"/>
        <w:jc w:val="both"/>
        <w:rPr>
          <w:rFonts w:ascii="Times New Roman" w:hAnsi="Times New Roman"/>
          <w:sz w:val="24"/>
          <w:szCs w:val="24"/>
          <w:lang w:eastAsia="ru-RU"/>
        </w:rPr>
      </w:pPr>
      <w:bookmarkStart w:id="22" w:name="_Ref118216740"/>
      <w:r w:rsidRPr="001C35F3">
        <w:rPr>
          <w:rFonts w:ascii="Times New Roman" w:hAnsi="Times New Roman"/>
          <w:b/>
          <w:sz w:val="24"/>
          <w:szCs w:val="24"/>
          <w:u w:val="single"/>
        </w:rPr>
        <w:t xml:space="preserve">Вторая часть заявки </w:t>
      </w:r>
      <w:r w:rsidR="00523E8E" w:rsidRPr="001C35F3">
        <w:rPr>
          <w:rFonts w:ascii="Times New Roman" w:hAnsi="Times New Roman"/>
          <w:b/>
          <w:sz w:val="24"/>
          <w:szCs w:val="24"/>
          <w:u w:val="single"/>
        </w:rPr>
        <w:t xml:space="preserve">должна содержать </w:t>
      </w:r>
      <w:r w:rsidR="00A003D6" w:rsidRPr="001C35F3">
        <w:rPr>
          <w:rFonts w:ascii="Times New Roman" w:hAnsi="Times New Roman"/>
          <w:b/>
          <w:sz w:val="24"/>
          <w:szCs w:val="24"/>
          <w:u w:val="single"/>
          <w:lang w:eastAsia="ru-RU"/>
        </w:rPr>
        <w:t>информацию</w:t>
      </w:r>
      <w:r w:rsidR="009C476F" w:rsidRPr="001C35F3">
        <w:rPr>
          <w:rFonts w:ascii="Times New Roman" w:hAnsi="Times New Roman"/>
          <w:b/>
          <w:sz w:val="24"/>
          <w:szCs w:val="24"/>
          <w:u w:val="single"/>
          <w:lang w:eastAsia="ru-RU"/>
        </w:rPr>
        <w:t xml:space="preserve"> и документы об участнике закупки</w:t>
      </w:r>
      <w:r w:rsidR="009C476F" w:rsidRPr="001C35F3">
        <w:rPr>
          <w:rFonts w:ascii="Times New Roman" w:hAnsi="Times New Roman"/>
          <w:sz w:val="24"/>
          <w:szCs w:val="24"/>
          <w:lang w:eastAsia="ru-RU"/>
        </w:rPr>
        <w:t>, подавшем такую заявку:</w:t>
      </w:r>
      <w:bookmarkEnd w:id="22"/>
    </w:p>
    <w:p w14:paraId="468A39FA" w14:textId="386FCED1" w:rsidR="00B37561" w:rsidRPr="001C35F3" w:rsidRDefault="00B37561" w:rsidP="001C35F3">
      <w:pPr>
        <w:pStyle w:val="af9"/>
        <w:widowControl w:val="0"/>
        <w:tabs>
          <w:tab w:val="left" w:pos="709"/>
          <w:tab w:val="left" w:pos="993"/>
          <w:tab w:val="left" w:pos="1276"/>
        </w:tabs>
        <w:spacing w:after="0"/>
        <w:ind w:left="0" w:firstLine="567"/>
        <w:jc w:val="both"/>
        <w:rPr>
          <w:rFonts w:ascii="Times New Roman" w:hAnsi="Times New Roman"/>
          <w:sz w:val="24"/>
          <w:szCs w:val="24"/>
          <w:lang w:eastAsia="ru-RU"/>
        </w:rPr>
      </w:pPr>
      <w:r w:rsidRPr="001C35F3">
        <w:rPr>
          <w:rFonts w:ascii="Times New Roman" w:hAnsi="Times New Roman"/>
          <w:b/>
          <w:sz w:val="24"/>
          <w:szCs w:val="24"/>
          <w:u w:val="single"/>
        </w:rPr>
        <w:t>Для юридических лиц:</w:t>
      </w:r>
    </w:p>
    <w:p w14:paraId="382BA2BE" w14:textId="77777777" w:rsidR="004446AE" w:rsidRPr="001C35F3" w:rsidRDefault="009C47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наименование, фирменное наименование </w:t>
      </w:r>
      <w:r w:rsidR="0088349D" w:rsidRPr="001C35F3">
        <w:rPr>
          <w:rFonts w:ascii="Times New Roman" w:hAnsi="Times New Roman"/>
          <w:sz w:val="24"/>
          <w:szCs w:val="24"/>
        </w:rPr>
        <w:t>(при наличии), адрес в пределах места нахождения участника закупки,</w:t>
      </w:r>
    </w:p>
    <w:p w14:paraId="0951EF0E" w14:textId="5CBBF5D7" w:rsidR="004446AE" w:rsidRPr="001C35F3" w:rsidRDefault="002328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учредительны</w:t>
      </w:r>
      <w:r w:rsidR="0088349D" w:rsidRPr="001C35F3">
        <w:rPr>
          <w:rFonts w:ascii="Times New Roman" w:hAnsi="Times New Roman"/>
          <w:sz w:val="24"/>
          <w:szCs w:val="24"/>
        </w:rPr>
        <w:t>й</w:t>
      </w:r>
      <w:r w:rsidRPr="001C35F3">
        <w:rPr>
          <w:rFonts w:ascii="Times New Roman" w:hAnsi="Times New Roman"/>
          <w:sz w:val="24"/>
          <w:szCs w:val="24"/>
        </w:rPr>
        <w:t xml:space="preserve"> документ</w:t>
      </w:r>
      <w:r w:rsidR="009C476F" w:rsidRPr="001C35F3">
        <w:rPr>
          <w:rFonts w:ascii="Times New Roman" w:hAnsi="Times New Roman"/>
          <w:sz w:val="24"/>
          <w:szCs w:val="24"/>
        </w:rPr>
        <w:t>;</w:t>
      </w:r>
    </w:p>
    <w:p w14:paraId="7E63D002" w14:textId="68549591" w:rsidR="009C476F" w:rsidRPr="001C35F3" w:rsidRDefault="009C47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5CB123F5" w14:textId="2809C280" w:rsidR="00CE4EA8" w:rsidRPr="001C35F3" w:rsidRDefault="00FD254D"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копия </w:t>
      </w:r>
      <w:r w:rsidR="009C476F" w:rsidRPr="001C35F3">
        <w:rPr>
          <w:rFonts w:ascii="Times New Roman" w:hAnsi="Times New Roman"/>
          <w:sz w:val="24"/>
          <w:szCs w:val="24"/>
        </w:rPr>
        <w:t>документ</w:t>
      </w:r>
      <w:r w:rsidRPr="001C35F3">
        <w:rPr>
          <w:rFonts w:ascii="Times New Roman" w:hAnsi="Times New Roman"/>
          <w:sz w:val="24"/>
          <w:szCs w:val="24"/>
        </w:rPr>
        <w:t>а</w:t>
      </w:r>
      <w:r w:rsidR="009C476F" w:rsidRPr="001C35F3">
        <w:rPr>
          <w:rFonts w:ascii="Times New Roman" w:hAnsi="Times New Roman"/>
          <w:sz w:val="24"/>
          <w:szCs w:val="24"/>
        </w:rPr>
        <w:t>, подтверждающ</w:t>
      </w:r>
      <w:r w:rsidRPr="001C35F3">
        <w:rPr>
          <w:rFonts w:ascii="Times New Roman" w:hAnsi="Times New Roman"/>
          <w:sz w:val="24"/>
          <w:szCs w:val="24"/>
        </w:rPr>
        <w:t>его</w:t>
      </w:r>
      <w:r w:rsidR="009C476F" w:rsidRPr="001C35F3">
        <w:rPr>
          <w:rFonts w:ascii="Times New Roman" w:hAnsi="Times New Roman"/>
          <w:sz w:val="24"/>
          <w:szCs w:val="24"/>
        </w:rPr>
        <w:t xml:space="preserve"> полномочия лица действ</w:t>
      </w:r>
      <w:r w:rsidRPr="001C35F3">
        <w:rPr>
          <w:rFonts w:ascii="Times New Roman" w:hAnsi="Times New Roman"/>
          <w:sz w:val="24"/>
          <w:szCs w:val="24"/>
        </w:rPr>
        <w:t xml:space="preserve">овать </w:t>
      </w:r>
      <w:r w:rsidR="009C476F" w:rsidRPr="001C35F3">
        <w:rPr>
          <w:rFonts w:ascii="Times New Roman" w:hAnsi="Times New Roman"/>
          <w:sz w:val="24"/>
          <w:szCs w:val="24"/>
        </w:rPr>
        <w:t xml:space="preserve">от имени </w:t>
      </w:r>
      <w:r w:rsidRPr="001C35F3">
        <w:rPr>
          <w:rFonts w:ascii="Times New Roman" w:hAnsi="Times New Roman"/>
          <w:sz w:val="24"/>
          <w:szCs w:val="24"/>
        </w:rPr>
        <w:t>участника закупки,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w:t>
      </w:r>
      <w:r w:rsidR="00457BFC" w:rsidRPr="001C35F3">
        <w:rPr>
          <w:rFonts w:ascii="Times New Roman" w:hAnsi="Times New Roman"/>
          <w:sz w:val="24"/>
          <w:szCs w:val="24"/>
        </w:rPr>
        <w:t xml:space="preserve"> – </w:t>
      </w:r>
      <w:r w:rsidRPr="001C35F3">
        <w:rPr>
          <w:rFonts w:ascii="Times New Roman" w:hAnsi="Times New Roman"/>
          <w:sz w:val="24"/>
          <w:szCs w:val="24"/>
        </w:rPr>
        <w:t>руководитель). В</w:t>
      </w:r>
      <w:r w:rsidR="009C476F" w:rsidRPr="001C35F3">
        <w:rPr>
          <w:rFonts w:ascii="Times New Roman" w:hAnsi="Times New Roman"/>
          <w:sz w:val="24"/>
          <w:szCs w:val="24"/>
        </w:rPr>
        <w:t xml:space="preserve"> случае, если указан</w:t>
      </w:r>
      <w:r w:rsidRPr="001C35F3">
        <w:rPr>
          <w:rFonts w:ascii="Times New Roman" w:hAnsi="Times New Roman"/>
          <w:sz w:val="24"/>
          <w:szCs w:val="24"/>
        </w:rPr>
        <w:t>ный документ</w:t>
      </w:r>
      <w:r w:rsidR="009C476F" w:rsidRPr="001C35F3">
        <w:rPr>
          <w:rFonts w:ascii="Times New Roman" w:hAnsi="Times New Roman"/>
          <w:sz w:val="24"/>
          <w:szCs w:val="24"/>
        </w:rPr>
        <w:t xml:space="preserve"> подписан лицом, уполномоченным руководителем, заявка на участие в закупке должна содержать также документ, подтве</w:t>
      </w:r>
      <w:r w:rsidRPr="001C35F3">
        <w:rPr>
          <w:rFonts w:ascii="Times New Roman" w:hAnsi="Times New Roman"/>
          <w:sz w:val="24"/>
          <w:szCs w:val="24"/>
        </w:rPr>
        <w:t>рждающий полномочия такого лица</w:t>
      </w:r>
      <w:r w:rsidR="009C476F" w:rsidRPr="001C35F3">
        <w:rPr>
          <w:rFonts w:ascii="Times New Roman" w:hAnsi="Times New Roman"/>
          <w:sz w:val="24"/>
          <w:szCs w:val="24"/>
        </w:rPr>
        <w:t>;</w:t>
      </w:r>
    </w:p>
    <w:p w14:paraId="0455728F" w14:textId="33E1C7D6" w:rsidR="009C476F" w:rsidRPr="0061057E" w:rsidRDefault="000F3FA4"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копия решения о согласии на совершение крупной сделки или о последующем одобрении этой сделки, </w:t>
      </w:r>
      <w:r w:rsidRPr="0061057E">
        <w:rPr>
          <w:rFonts w:ascii="Times New Roman" w:hAnsi="Times New Roman"/>
          <w:sz w:val="24"/>
          <w:szCs w:val="24"/>
        </w:rPr>
        <w:t xml:space="preserve">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w:t>
      </w:r>
      <w:r w:rsidRPr="0061057E">
        <w:rPr>
          <w:rFonts w:ascii="Times New Roman" w:hAnsi="Times New Roman"/>
          <w:sz w:val="24"/>
          <w:szCs w:val="24"/>
        </w:rPr>
        <w:lastRenderedPageBreak/>
        <w:t>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9C476F" w:rsidRPr="0061057E">
        <w:rPr>
          <w:rFonts w:ascii="Times New Roman" w:hAnsi="Times New Roman"/>
          <w:sz w:val="24"/>
          <w:szCs w:val="24"/>
        </w:rPr>
        <w:t>;</w:t>
      </w:r>
    </w:p>
    <w:p w14:paraId="0CA3F578" w14:textId="2417B9DB" w:rsidR="007322CB" w:rsidRPr="0061057E" w:rsidRDefault="00F76295" w:rsidP="007322CB">
      <w:pPr>
        <w:pStyle w:val="27"/>
        <w:widowControl w:val="0"/>
        <w:numPr>
          <w:ilvl w:val="0"/>
          <w:numId w:val="7"/>
        </w:numPr>
        <w:tabs>
          <w:tab w:val="left" w:pos="851"/>
          <w:tab w:val="left" w:pos="993"/>
          <w:tab w:val="left" w:pos="1186"/>
        </w:tabs>
        <w:spacing w:before="0" w:after="0" w:line="276" w:lineRule="auto"/>
        <w:ind w:left="0" w:firstLine="567"/>
        <w:jc w:val="both"/>
        <w:rPr>
          <w:spacing w:val="0"/>
          <w:sz w:val="24"/>
          <w:szCs w:val="24"/>
        </w:rPr>
      </w:pPr>
      <w:r w:rsidRPr="0061057E">
        <w:rPr>
          <w:spacing w:val="0"/>
          <w:sz w:val="24"/>
          <w:szCs w:val="24"/>
        </w:rPr>
        <w:t>деклараци</w:t>
      </w:r>
      <w:r w:rsidR="0088349D" w:rsidRPr="0061057E">
        <w:rPr>
          <w:spacing w:val="0"/>
          <w:sz w:val="24"/>
          <w:szCs w:val="24"/>
        </w:rPr>
        <w:t xml:space="preserve">я, подтверждающая на дату подачи заявки на участие в </w:t>
      </w:r>
      <w:r w:rsidR="00894816" w:rsidRPr="0061057E">
        <w:rPr>
          <w:spacing w:val="0"/>
          <w:sz w:val="24"/>
          <w:szCs w:val="24"/>
        </w:rPr>
        <w:t>закупке, соответствия</w:t>
      </w:r>
      <w:r w:rsidR="009C476F" w:rsidRPr="0061057E">
        <w:rPr>
          <w:spacing w:val="0"/>
          <w:sz w:val="24"/>
          <w:szCs w:val="24"/>
        </w:rPr>
        <w:t xml:space="preserve"> участника закупки обязательным требованиям, установленным в </w:t>
      </w:r>
      <w:r w:rsidR="0061057E" w:rsidRPr="0061057E">
        <w:rPr>
          <w:spacing w:val="0"/>
          <w:sz w:val="24"/>
          <w:szCs w:val="24"/>
        </w:rPr>
        <w:t>п</w:t>
      </w:r>
      <w:r w:rsidR="00F25BEE" w:rsidRPr="0061057E">
        <w:rPr>
          <w:spacing w:val="0"/>
          <w:sz w:val="24"/>
          <w:szCs w:val="24"/>
        </w:rPr>
        <w:t>одп.</w:t>
      </w:r>
      <w:r w:rsidR="00894816" w:rsidRPr="0061057E">
        <w:rPr>
          <w:spacing w:val="0"/>
          <w:sz w:val="24"/>
          <w:szCs w:val="24"/>
        </w:rPr>
        <w:t xml:space="preserve"> </w:t>
      </w:r>
      <w:r w:rsidR="00894816" w:rsidRPr="0061057E">
        <w:rPr>
          <w:spacing w:val="0"/>
          <w:sz w:val="24"/>
          <w:szCs w:val="24"/>
        </w:rPr>
        <w:fldChar w:fldCharType="begin"/>
      </w:r>
      <w:r w:rsidR="00894816" w:rsidRPr="0061057E">
        <w:rPr>
          <w:spacing w:val="0"/>
          <w:sz w:val="24"/>
          <w:szCs w:val="24"/>
        </w:rPr>
        <w:instrText xml:space="preserve"> REF _Ref117469430 \r \h </w:instrText>
      </w:r>
      <w:r w:rsidR="005E1D7B" w:rsidRPr="0061057E">
        <w:rPr>
          <w:spacing w:val="0"/>
          <w:sz w:val="24"/>
          <w:szCs w:val="24"/>
        </w:rPr>
        <w:instrText xml:space="preserve"> \* MERGEFORMAT </w:instrText>
      </w:r>
      <w:r w:rsidR="00894816" w:rsidRPr="0061057E">
        <w:rPr>
          <w:spacing w:val="0"/>
          <w:sz w:val="24"/>
          <w:szCs w:val="24"/>
        </w:rPr>
      </w:r>
      <w:r w:rsidR="00894816" w:rsidRPr="0061057E">
        <w:rPr>
          <w:spacing w:val="0"/>
          <w:sz w:val="24"/>
          <w:szCs w:val="24"/>
        </w:rPr>
        <w:fldChar w:fldCharType="separate"/>
      </w:r>
      <w:r w:rsidR="006B44F3">
        <w:rPr>
          <w:spacing w:val="0"/>
          <w:sz w:val="24"/>
          <w:szCs w:val="24"/>
        </w:rPr>
        <w:t>1)</w:t>
      </w:r>
      <w:r w:rsidR="00894816" w:rsidRPr="0061057E">
        <w:rPr>
          <w:spacing w:val="0"/>
          <w:sz w:val="24"/>
          <w:szCs w:val="24"/>
        </w:rPr>
        <w:fldChar w:fldCharType="end"/>
      </w:r>
      <w:r w:rsidR="00894816" w:rsidRPr="0061057E">
        <w:rPr>
          <w:spacing w:val="0"/>
          <w:sz w:val="24"/>
          <w:szCs w:val="24"/>
        </w:rPr>
        <w:t>–</w:t>
      </w:r>
      <w:r w:rsidR="00DF51AE">
        <w:rPr>
          <w:spacing w:val="0"/>
          <w:sz w:val="24"/>
          <w:szCs w:val="24"/>
        </w:rPr>
        <w:t>6</w:t>
      </w:r>
      <w:r w:rsidR="00AA27E5">
        <w:rPr>
          <w:spacing w:val="0"/>
          <w:sz w:val="24"/>
          <w:szCs w:val="24"/>
        </w:rPr>
        <w:t>)</w:t>
      </w:r>
      <w:r w:rsidR="00F25BEE" w:rsidRPr="0061057E">
        <w:rPr>
          <w:spacing w:val="0"/>
          <w:sz w:val="24"/>
          <w:szCs w:val="24"/>
        </w:rPr>
        <w:t xml:space="preserve"> </w:t>
      </w:r>
      <w:r w:rsidR="009C476F" w:rsidRPr="0061057E">
        <w:rPr>
          <w:spacing w:val="0"/>
          <w:sz w:val="24"/>
          <w:szCs w:val="24"/>
        </w:rPr>
        <w:t xml:space="preserve">п. </w:t>
      </w:r>
      <w:r w:rsidR="00276F1F" w:rsidRPr="0061057E">
        <w:rPr>
          <w:spacing w:val="0"/>
          <w:sz w:val="24"/>
          <w:szCs w:val="24"/>
        </w:rPr>
        <w:fldChar w:fldCharType="begin"/>
      </w:r>
      <w:r w:rsidR="00276F1F" w:rsidRPr="0061057E">
        <w:rPr>
          <w:spacing w:val="0"/>
          <w:sz w:val="24"/>
          <w:szCs w:val="24"/>
        </w:rPr>
        <w:instrText xml:space="preserve"> REF _Ref118376135 \r \h </w:instrText>
      </w:r>
      <w:r w:rsidR="00275127" w:rsidRPr="0061057E">
        <w:rPr>
          <w:spacing w:val="0"/>
          <w:sz w:val="24"/>
          <w:szCs w:val="24"/>
        </w:rPr>
        <w:instrText xml:space="preserve"> \* MERGEFORMAT </w:instrText>
      </w:r>
      <w:r w:rsidR="00276F1F" w:rsidRPr="0061057E">
        <w:rPr>
          <w:spacing w:val="0"/>
          <w:sz w:val="24"/>
          <w:szCs w:val="24"/>
        </w:rPr>
      </w:r>
      <w:r w:rsidR="00276F1F" w:rsidRPr="0061057E">
        <w:rPr>
          <w:spacing w:val="0"/>
          <w:sz w:val="24"/>
          <w:szCs w:val="24"/>
        </w:rPr>
        <w:fldChar w:fldCharType="separate"/>
      </w:r>
      <w:r w:rsidR="006B44F3">
        <w:rPr>
          <w:spacing w:val="0"/>
          <w:sz w:val="24"/>
          <w:szCs w:val="24"/>
        </w:rPr>
        <w:t>9.3</w:t>
      </w:r>
      <w:r w:rsidR="00276F1F" w:rsidRPr="0061057E">
        <w:rPr>
          <w:spacing w:val="0"/>
          <w:sz w:val="24"/>
          <w:szCs w:val="24"/>
        </w:rPr>
        <w:fldChar w:fldCharType="end"/>
      </w:r>
      <w:r w:rsidR="00276F1F" w:rsidRPr="0061057E">
        <w:rPr>
          <w:spacing w:val="0"/>
          <w:sz w:val="24"/>
          <w:szCs w:val="24"/>
        </w:rPr>
        <w:t xml:space="preserve"> </w:t>
      </w:r>
      <w:r w:rsidR="009C476F" w:rsidRPr="0061057E">
        <w:rPr>
          <w:spacing w:val="0"/>
          <w:sz w:val="24"/>
          <w:szCs w:val="24"/>
        </w:rPr>
        <w:t>части 2 документации о закупке</w:t>
      </w:r>
      <w:r w:rsidR="00457BFC" w:rsidRPr="0061057E">
        <w:rPr>
          <w:spacing w:val="0"/>
          <w:sz w:val="24"/>
          <w:szCs w:val="24"/>
        </w:rPr>
        <w:t xml:space="preserve"> (представляется в составе заявки участником закупки с использованием программно-аппаратных средств электронной площадки)</w:t>
      </w:r>
      <w:r w:rsidR="007322CB" w:rsidRPr="0061057E">
        <w:rPr>
          <w:spacing w:val="0"/>
          <w:sz w:val="24"/>
          <w:szCs w:val="24"/>
        </w:rPr>
        <w:t>.</w:t>
      </w:r>
    </w:p>
    <w:p w14:paraId="0142DC56" w14:textId="1573F9B3" w:rsidR="00B37561" w:rsidRPr="001C35F3" w:rsidRDefault="00B37561" w:rsidP="001C35F3">
      <w:pPr>
        <w:widowControl w:val="0"/>
        <w:tabs>
          <w:tab w:val="left" w:pos="851"/>
          <w:tab w:val="left" w:pos="993"/>
        </w:tabs>
        <w:spacing w:after="0"/>
        <w:ind w:firstLine="567"/>
        <w:jc w:val="both"/>
        <w:rPr>
          <w:rFonts w:ascii="Times New Roman" w:hAnsi="Times New Roman"/>
          <w:sz w:val="24"/>
          <w:szCs w:val="24"/>
          <w:lang w:eastAsia="ru-RU"/>
        </w:rPr>
      </w:pPr>
      <w:r w:rsidRPr="001C35F3">
        <w:rPr>
          <w:rFonts w:ascii="Times New Roman" w:hAnsi="Times New Roman"/>
          <w:b/>
          <w:sz w:val="24"/>
          <w:szCs w:val="24"/>
          <w:u w:val="single"/>
        </w:rPr>
        <w:t>Для физических лиц:</w:t>
      </w:r>
    </w:p>
    <w:p w14:paraId="7D0B84F6" w14:textId="66E2A1D5" w:rsidR="00B37561" w:rsidRPr="001C35F3" w:rsidRDefault="00B37561" w:rsidP="004F631A">
      <w:pPr>
        <w:pStyle w:val="af9"/>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фамилия, имя, отчество</w:t>
      </w:r>
      <w:r w:rsidR="0023286F" w:rsidRPr="001C35F3">
        <w:rPr>
          <w:rFonts w:ascii="Times New Roman" w:hAnsi="Times New Roman"/>
          <w:sz w:val="24"/>
          <w:szCs w:val="24"/>
        </w:rPr>
        <w:t xml:space="preserve"> (при наличии)</w:t>
      </w:r>
      <w:r w:rsidRPr="001C35F3">
        <w:rPr>
          <w:rFonts w:ascii="Times New Roman" w:hAnsi="Times New Roman"/>
          <w:sz w:val="24"/>
          <w:szCs w:val="24"/>
        </w:rPr>
        <w:t>;</w:t>
      </w:r>
    </w:p>
    <w:p w14:paraId="24D22633" w14:textId="77777777" w:rsidR="00B37561" w:rsidRPr="001C35F3" w:rsidRDefault="00B37561" w:rsidP="004F631A">
      <w:pPr>
        <w:pStyle w:val="af9"/>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паспортные данные;</w:t>
      </w:r>
    </w:p>
    <w:p w14:paraId="0DF2B09F" w14:textId="716E6292" w:rsidR="00B37561" w:rsidRPr="001C35F3" w:rsidRDefault="0023286F" w:rsidP="004F631A">
      <w:pPr>
        <w:pStyle w:val="af9"/>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адрес </w:t>
      </w:r>
      <w:r w:rsidR="00B37561" w:rsidRPr="001C35F3">
        <w:rPr>
          <w:rFonts w:ascii="Times New Roman" w:hAnsi="Times New Roman"/>
          <w:sz w:val="24"/>
          <w:szCs w:val="24"/>
        </w:rPr>
        <w:t>мест</w:t>
      </w:r>
      <w:r w:rsidRPr="001C35F3">
        <w:rPr>
          <w:rFonts w:ascii="Times New Roman" w:hAnsi="Times New Roman"/>
          <w:sz w:val="24"/>
          <w:szCs w:val="24"/>
        </w:rPr>
        <w:t>а</w:t>
      </w:r>
      <w:r w:rsidR="00B37561" w:rsidRPr="001C35F3">
        <w:rPr>
          <w:rFonts w:ascii="Times New Roman" w:hAnsi="Times New Roman"/>
          <w:sz w:val="24"/>
          <w:szCs w:val="24"/>
        </w:rPr>
        <w:t xml:space="preserve"> жительства;</w:t>
      </w:r>
    </w:p>
    <w:p w14:paraId="4EB9943D" w14:textId="1BB81640" w:rsidR="0023286F" w:rsidRPr="001C35F3" w:rsidRDefault="0023286F" w:rsidP="004F631A">
      <w:pPr>
        <w:pStyle w:val="af9"/>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r w:rsidR="007322CB">
        <w:rPr>
          <w:rFonts w:ascii="Times New Roman" w:hAnsi="Times New Roman"/>
          <w:sz w:val="24"/>
          <w:szCs w:val="24"/>
        </w:rPr>
        <w:t>;</w:t>
      </w:r>
    </w:p>
    <w:p w14:paraId="5F1BAE5C" w14:textId="16410028" w:rsidR="00A023C4" w:rsidRPr="007322CB" w:rsidRDefault="00A023C4" w:rsidP="004F631A">
      <w:pPr>
        <w:pStyle w:val="27"/>
        <w:widowControl w:val="0"/>
        <w:numPr>
          <w:ilvl w:val="0"/>
          <w:numId w:val="11"/>
        </w:numPr>
        <w:tabs>
          <w:tab w:val="left" w:pos="851"/>
          <w:tab w:val="left" w:pos="993"/>
          <w:tab w:val="left" w:pos="1186"/>
        </w:tabs>
        <w:spacing w:before="0" w:after="0" w:line="276" w:lineRule="auto"/>
        <w:ind w:left="0" w:firstLine="567"/>
        <w:jc w:val="both"/>
        <w:rPr>
          <w:spacing w:val="0"/>
          <w:sz w:val="24"/>
          <w:szCs w:val="24"/>
        </w:rPr>
      </w:pPr>
      <w:r w:rsidRPr="001C35F3">
        <w:rPr>
          <w:spacing w:val="0"/>
          <w:sz w:val="24"/>
          <w:szCs w:val="24"/>
        </w:rPr>
        <w:t>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реестре индивидуальных предпринимателей и являющимся участником закупки (далее – ИП). В</w:t>
      </w:r>
      <w:r w:rsidR="009C476F" w:rsidRPr="001C35F3">
        <w:rPr>
          <w:spacing w:val="0"/>
          <w:sz w:val="24"/>
          <w:szCs w:val="24"/>
        </w:rPr>
        <w:t xml:space="preserve"> случае, если указан</w:t>
      </w:r>
      <w:r w:rsidRPr="001C35F3">
        <w:rPr>
          <w:spacing w:val="0"/>
          <w:sz w:val="24"/>
          <w:szCs w:val="24"/>
        </w:rPr>
        <w:t>ный документ</w:t>
      </w:r>
      <w:r w:rsidR="009C476F" w:rsidRPr="001C35F3">
        <w:rPr>
          <w:spacing w:val="0"/>
          <w:sz w:val="24"/>
          <w:szCs w:val="24"/>
        </w:rPr>
        <w:t xml:space="preserve"> подписан </w:t>
      </w:r>
      <w:r w:rsidR="00C25FE0">
        <w:rPr>
          <w:spacing w:val="0"/>
          <w:sz w:val="24"/>
          <w:szCs w:val="24"/>
        </w:rPr>
        <w:t xml:space="preserve">лицом, уполномоченным </w:t>
      </w:r>
      <w:r w:rsidRPr="001C35F3">
        <w:rPr>
          <w:spacing w:val="0"/>
          <w:sz w:val="24"/>
          <w:szCs w:val="24"/>
        </w:rPr>
        <w:t>ИП</w:t>
      </w:r>
      <w:r w:rsidR="009C476F" w:rsidRPr="001C35F3">
        <w:rPr>
          <w:spacing w:val="0"/>
          <w:sz w:val="24"/>
          <w:szCs w:val="24"/>
        </w:rPr>
        <w:t>, заявка на участие в закупке должна содержать также документ, подтве</w:t>
      </w:r>
      <w:r w:rsidRPr="001C35F3">
        <w:rPr>
          <w:spacing w:val="0"/>
          <w:sz w:val="24"/>
          <w:szCs w:val="24"/>
        </w:rPr>
        <w:t>рждающий полномочия такого лица</w:t>
      </w:r>
      <w:r w:rsidR="007322CB">
        <w:rPr>
          <w:spacing w:val="0"/>
          <w:sz w:val="24"/>
          <w:szCs w:val="24"/>
        </w:rPr>
        <w:t>;</w:t>
      </w:r>
    </w:p>
    <w:p w14:paraId="7F5E810A" w14:textId="32D227D4" w:rsidR="00DB4D1C" w:rsidRDefault="00A023C4" w:rsidP="004F631A">
      <w:pPr>
        <w:pStyle w:val="27"/>
        <w:widowControl w:val="0"/>
        <w:numPr>
          <w:ilvl w:val="0"/>
          <w:numId w:val="11"/>
        </w:numPr>
        <w:tabs>
          <w:tab w:val="left" w:pos="426"/>
          <w:tab w:val="left" w:pos="851"/>
          <w:tab w:val="left" w:pos="1186"/>
        </w:tabs>
        <w:spacing w:before="0" w:after="0" w:line="276" w:lineRule="auto"/>
        <w:ind w:left="0" w:firstLine="567"/>
        <w:jc w:val="both"/>
        <w:rPr>
          <w:spacing w:val="0"/>
          <w:sz w:val="24"/>
          <w:szCs w:val="24"/>
        </w:rPr>
      </w:pPr>
      <w:r w:rsidRPr="001C35F3">
        <w:rPr>
          <w:spacing w:val="0"/>
          <w:sz w:val="24"/>
          <w:szCs w:val="24"/>
        </w:rPr>
        <w:t xml:space="preserve">декларация, подтверждающая на дату подачи заявки на </w:t>
      </w:r>
      <w:r w:rsidRPr="0061057E">
        <w:rPr>
          <w:spacing w:val="0"/>
          <w:sz w:val="24"/>
          <w:szCs w:val="24"/>
        </w:rPr>
        <w:t xml:space="preserve">участие в закупке,  соответствия участника закупки обязательным требованиям, </w:t>
      </w:r>
      <w:r w:rsidR="00894816" w:rsidRPr="0061057E">
        <w:rPr>
          <w:spacing w:val="0"/>
          <w:sz w:val="24"/>
          <w:szCs w:val="24"/>
        </w:rPr>
        <w:t>установленным в подп.</w:t>
      </w:r>
      <w:r w:rsidR="00D93BDD" w:rsidRPr="00D93BDD">
        <w:rPr>
          <w:spacing w:val="0"/>
          <w:sz w:val="24"/>
          <w:szCs w:val="24"/>
        </w:rPr>
        <w:t xml:space="preserve"> </w:t>
      </w:r>
      <w:r w:rsidR="004F4697">
        <w:rPr>
          <w:spacing w:val="0"/>
          <w:sz w:val="24"/>
          <w:szCs w:val="24"/>
        </w:rPr>
        <w:t>1</w:t>
      </w:r>
      <w:r w:rsidR="00D93BDD" w:rsidRPr="007E076A">
        <w:rPr>
          <w:spacing w:val="0"/>
          <w:sz w:val="24"/>
          <w:szCs w:val="24"/>
        </w:rPr>
        <w:t>)</w:t>
      </w:r>
      <w:r w:rsidR="00894816" w:rsidRPr="0061057E">
        <w:rPr>
          <w:spacing w:val="0"/>
          <w:sz w:val="24"/>
          <w:szCs w:val="24"/>
        </w:rPr>
        <w:t>–</w:t>
      </w:r>
      <w:r w:rsidR="00DF51AE">
        <w:rPr>
          <w:spacing w:val="0"/>
          <w:sz w:val="24"/>
          <w:szCs w:val="24"/>
        </w:rPr>
        <w:t>6</w:t>
      </w:r>
      <w:r w:rsidR="00AA27E5">
        <w:rPr>
          <w:spacing w:val="0"/>
          <w:sz w:val="24"/>
          <w:szCs w:val="24"/>
        </w:rPr>
        <w:t>)</w:t>
      </w:r>
      <w:r w:rsidR="00894816" w:rsidRPr="0061057E">
        <w:rPr>
          <w:spacing w:val="0"/>
          <w:sz w:val="24"/>
          <w:szCs w:val="24"/>
        </w:rPr>
        <w:t xml:space="preserve"> п. </w:t>
      </w:r>
      <w:r w:rsidR="00276F1F" w:rsidRPr="0061057E">
        <w:rPr>
          <w:spacing w:val="0"/>
          <w:sz w:val="24"/>
          <w:szCs w:val="24"/>
        </w:rPr>
        <w:fldChar w:fldCharType="begin"/>
      </w:r>
      <w:r w:rsidR="00276F1F" w:rsidRPr="0061057E">
        <w:rPr>
          <w:spacing w:val="0"/>
          <w:sz w:val="24"/>
          <w:szCs w:val="24"/>
        </w:rPr>
        <w:instrText xml:space="preserve"> REF _Ref118376135 \r \h </w:instrText>
      </w:r>
      <w:r w:rsidR="007322CB" w:rsidRPr="0061057E">
        <w:rPr>
          <w:spacing w:val="0"/>
          <w:sz w:val="24"/>
          <w:szCs w:val="24"/>
        </w:rPr>
        <w:instrText xml:space="preserve"> \* MERGEFORMAT </w:instrText>
      </w:r>
      <w:r w:rsidR="00276F1F" w:rsidRPr="0061057E">
        <w:rPr>
          <w:spacing w:val="0"/>
          <w:sz w:val="24"/>
          <w:szCs w:val="24"/>
        </w:rPr>
      </w:r>
      <w:r w:rsidR="00276F1F" w:rsidRPr="0061057E">
        <w:rPr>
          <w:spacing w:val="0"/>
          <w:sz w:val="24"/>
          <w:szCs w:val="24"/>
        </w:rPr>
        <w:fldChar w:fldCharType="separate"/>
      </w:r>
      <w:r w:rsidR="006B44F3">
        <w:rPr>
          <w:spacing w:val="0"/>
          <w:sz w:val="24"/>
          <w:szCs w:val="24"/>
        </w:rPr>
        <w:t>9.3</w:t>
      </w:r>
      <w:r w:rsidR="00276F1F" w:rsidRPr="0061057E">
        <w:rPr>
          <w:spacing w:val="0"/>
          <w:sz w:val="24"/>
          <w:szCs w:val="24"/>
        </w:rPr>
        <w:fldChar w:fldCharType="end"/>
      </w:r>
      <w:r w:rsidR="00276F1F" w:rsidRPr="0061057E">
        <w:rPr>
          <w:spacing w:val="0"/>
          <w:sz w:val="24"/>
          <w:szCs w:val="24"/>
        </w:rPr>
        <w:t xml:space="preserve"> </w:t>
      </w:r>
      <w:r w:rsidR="00894816" w:rsidRPr="0061057E">
        <w:rPr>
          <w:spacing w:val="0"/>
          <w:sz w:val="24"/>
          <w:szCs w:val="24"/>
        </w:rPr>
        <w:t>части 2 документации о закупке</w:t>
      </w:r>
      <w:r w:rsidR="0035234F" w:rsidRPr="0061057E">
        <w:rPr>
          <w:spacing w:val="0"/>
          <w:sz w:val="24"/>
          <w:szCs w:val="24"/>
        </w:rPr>
        <w:t xml:space="preserve"> (представляется в составе заявки участником закупки с использованием</w:t>
      </w:r>
      <w:r w:rsidR="0035234F" w:rsidRPr="001C35F3">
        <w:rPr>
          <w:spacing w:val="0"/>
          <w:sz w:val="24"/>
          <w:szCs w:val="24"/>
        </w:rPr>
        <w:t xml:space="preserve"> программно-аппаратных средств электронной площадки</w:t>
      </w:r>
      <w:r w:rsidR="007322CB">
        <w:rPr>
          <w:spacing w:val="0"/>
          <w:sz w:val="24"/>
          <w:szCs w:val="24"/>
        </w:rPr>
        <w:t>).</w:t>
      </w:r>
    </w:p>
    <w:p w14:paraId="14A4AE64" w14:textId="77777777" w:rsidR="007322CB" w:rsidRPr="007322CB" w:rsidRDefault="007322CB" w:rsidP="007322CB">
      <w:pPr>
        <w:pStyle w:val="27"/>
        <w:widowControl w:val="0"/>
        <w:tabs>
          <w:tab w:val="left" w:pos="426"/>
          <w:tab w:val="left" w:pos="851"/>
          <w:tab w:val="left" w:pos="1186"/>
        </w:tabs>
        <w:spacing w:before="0" w:after="0" w:line="276" w:lineRule="auto"/>
        <w:ind w:left="567"/>
        <w:jc w:val="both"/>
        <w:rPr>
          <w:spacing w:val="0"/>
          <w:sz w:val="24"/>
          <w:szCs w:val="24"/>
        </w:rPr>
      </w:pPr>
    </w:p>
    <w:p w14:paraId="4CB69DCA" w14:textId="02900E77" w:rsidR="009704C8" w:rsidRPr="001C35F3" w:rsidRDefault="009704C8" w:rsidP="004F631A">
      <w:pPr>
        <w:pStyle w:val="af9"/>
        <w:widowControl w:val="0"/>
        <w:numPr>
          <w:ilvl w:val="0"/>
          <w:numId w:val="16"/>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участникам закупки</w:t>
      </w:r>
    </w:p>
    <w:p w14:paraId="41ECEC85" w14:textId="1F596C0C" w:rsidR="005313EF" w:rsidRPr="001C35F3"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3" w:name="_Ref118194823"/>
      <w:r w:rsidRPr="001C35F3">
        <w:rPr>
          <w:rFonts w:ascii="Times New Roman" w:hAnsi="Times New Roman"/>
          <w:sz w:val="24"/>
          <w:szCs w:val="24"/>
        </w:rPr>
        <w:t xml:space="preserve">Участником закупки может быть </w:t>
      </w:r>
      <w:r w:rsidR="00D61B47" w:rsidRPr="001C35F3">
        <w:rPr>
          <w:rFonts w:ascii="Times New Roman" w:hAnsi="Times New Roman"/>
          <w:sz w:val="24"/>
          <w:szCs w:val="24"/>
        </w:rPr>
        <w:t>только лицо</w:t>
      </w:r>
      <w:r w:rsidR="005313EF" w:rsidRPr="001C35F3">
        <w:rPr>
          <w:rFonts w:ascii="Times New Roman" w:hAnsi="Times New Roman"/>
          <w:sz w:val="24"/>
          <w:szCs w:val="24"/>
        </w:rPr>
        <w:t xml:space="preserve"> (или несколько юридических лиц,</w:t>
      </w:r>
      <w:r w:rsidR="00B27267" w:rsidRPr="001C35F3">
        <w:rPr>
          <w:rFonts w:ascii="Times New Roman" w:hAnsi="Times New Roman"/>
          <w:sz w:val="24"/>
          <w:szCs w:val="24"/>
        </w:rPr>
        <w:t xml:space="preserve"> выступающих на стороне одного участника закупки</w:t>
      </w:r>
      <w:r w:rsidR="005313EF" w:rsidRPr="001C35F3">
        <w:rPr>
          <w:rFonts w:ascii="Times New Roman" w:hAnsi="Times New Roman"/>
          <w:sz w:val="24"/>
          <w:szCs w:val="24"/>
        </w:rPr>
        <w:t>, либо несколько физических лиц, выступающих на стороне одного участника закупки)</w:t>
      </w:r>
      <w:r w:rsidR="00D61B47" w:rsidRPr="001C35F3">
        <w:rPr>
          <w:rFonts w:ascii="Times New Roman" w:hAnsi="Times New Roman"/>
          <w:sz w:val="24"/>
          <w:szCs w:val="24"/>
        </w:rPr>
        <w:t>, являющееся субъектом МСП, а также физическое лиц</w:t>
      </w:r>
      <w:r w:rsidR="00C56A6B" w:rsidRPr="001C35F3">
        <w:rPr>
          <w:rFonts w:ascii="Times New Roman" w:hAnsi="Times New Roman"/>
          <w:sz w:val="24"/>
          <w:szCs w:val="24"/>
        </w:rPr>
        <w:t>о</w:t>
      </w:r>
      <w:r w:rsidR="00D61B47" w:rsidRPr="001C35F3">
        <w:rPr>
          <w:rFonts w:ascii="Times New Roman" w:hAnsi="Times New Roman"/>
          <w:sz w:val="24"/>
          <w:szCs w:val="24"/>
        </w:rPr>
        <w:t>, не являющееся индивидуальным предпринимателем и применяющее специальный налоговый режим «Налог на профессиональный доход»</w:t>
      </w:r>
      <w:r w:rsidR="005313EF" w:rsidRPr="001C35F3">
        <w:rPr>
          <w:rFonts w:ascii="Times New Roman" w:hAnsi="Times New Roman"/>
          <w:sz w:val="24"/>
          <w:szCs w:val="24"/>
        </w:rPr>
        <w:t xml:space="preserve">. Участник закупки не должен являться </w:t>
      </w:r>
      <w:r w:rsidR="005313EF" w:rsidRPr="001C35F3">
        <w:rPr>
          <w:rFonts w:ascii="Times New Roman" w:hAnsi="Times New Roman"/>
          <w:bCs/>
          <w:sz w:val="24"/>
          <w:szCs w:val="24"/>
        </w:rPr>
        <w:t>лицом в отношении которого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3"/>
      <w:r w:rsidR="005313EF" w:rsidRPr="001C35F3">
        <w:rPr>
          <w:rFonts w:ascii="Times New Roman" w:hAnsi="Times New Roman"/>
          <w:sz w:val="24"/>
          <w:szCs w:val="24"/>
        </w:rPr>
        <w:t xml:space="preserve"> </w:t>
      </w:r>
    </w:p>
    <w:p w14:paraId="7C07D635" w14:textId="15B87EE2" w:rsidR="007A18F9" w:rsidRDefault="007A18F9"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4" w:name="_Ref100744142"/>
      <w:r>
        <w:rPr>
          <w:rFonts w:ascii="Times New Roman" w:hAnsi="Times New Roman"/>
          <w:sz w:val="24"/>
          <w:szCs w:val="24"/>
        </w:rPr>
        <w:t>Участник</w:t>
      </w:r>
      <w:r w:rsidRPr="007A18F9">
        <w:rPr>
          <w:rFonts w:ascii="Times New Roman" w:hAnsi="Times New Roman"/>
          <w:sz w:val="24"/>
          <w:szCs w:val="24"/>
        </w:rPr>
        <w:t xml:space="preserve"> </w:t>
      </w:r>
      <w:r w:rsidRPr="00385D16">
        <w:rPr>
          <w:rFonts w:ascii="Times New Roman" w:hAnsi="Times New Roman"/>
          <w:sz w:val="24"/>
          <w:szCs w:val="24"/>
        </w:rPr>
        <w:t>закупки долж</w:t>
      </w:r>
      <w:r w:rsidR="005B5283">
        <w:rPr>
          <w:rFonts w:ascii="Times New Roman" w:hAnsi="Times New Roman"/>
          <w:sz w:val="24"/>
          <w:szCs w:val="24"/>
        </w:rPr>
        <w:t xml:space="preserve">ен </w:t>
      </w:r>
      <w:r w:rsidRPr="00385D16">
        <w:rPr>
          <w:rFonts w:ascii="Times New Roman" w:hAnsi="Times New Roman"/>
          <w:sz w:val="24"/>
          <w:szCs w:val="24"/>
        </w:rPr>
        <w:t>обладать общей и специальной гражданской правоспособностью в</w:t>
      </w:r>
      <w:r>
        <w:rPr>
          <w:rFonts w:ascii="Times New Roman" w:hAnsi="Times New Roman"/>
          <w:sz w:val="24"/>
          <w:szCs w:val="24"/>
        </w:rPr>
        <w:t xml:space="preserve"> </w:t>
      </w:r>
      <w:r w:rsidRPr="00385D16">
        <w:rPr>
          <w:rFonts w:ascii="Times New Roman" w:hAnsi="Times New Roman"/>
          <w:sz w:val="24"/>
          <w:szCs w:val="24"/>
        </w:rPr>
        <w:t>полном объеме для заключения и исполнения договора по результатам закупки</w:t>
      </w:r>
      <w:r>
        <w:rPr>
          <w:rFonts w:ascii="Times New Roman" w:hAnsi="Times New Roman"/>
          <w:sz w:val="24"/>
          <w:szCs w:val="24"/>
        </w:rPr>
        <w:t>.</w:t>
      </w:r>
    </w:p>
    <w:p w14:paraId="0ECC7997" w14:textId="1841DF09" w:rsidR="009704C8"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5" w:name="_Ref118376135"/>
      <w:r w:rsidRPr="001C35F3">
        <w:rPr>
          <w:rFonts w:ascii="Times New Roman" w:hAnsi="Times New Roman"/>
          <w:sz w:val="24"/>
          <w:szCs w:val="24"/>
        </w:rPr>
        <w:t>Устанавливаются следующие обязательные требования к участникам закупки:</w:t>
      </w:r>
      <w:bookmarkEnd w:id="24"/>
      <w:bookmarkEnd w:id="25"/>
    </w:p>
    <w:p w14:paraId="13C22B76" w14:textId="7BBFDEA5" w:rsidR="009704C8" w:rsidRPr="001C35F3" w:rsidRDefault="009704C8" w:rsidP="004F631A">
      <w:pPr>
        <w:pStyle w:val="af9"/>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bookmarkStart w:id="26" w:name="_Ref117469430"/>
      <w:r w:rsidRPr="001C35F3">
        <w:rPr>
          <w:rFonts w:ascii="Times New Roman" w:hAnsi="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00005C8B" w:rsidRPr="001C35F3">
        <w:rPr>
          <w:rFonts w:ascii="Times New Roman" w:hAnsi="Times New Roman"/>
          <w:sz w:val="24"/>
          <w:szCs w:val="24"/>
        </w:rPr>
        <w:t>или индивидуального предпринимателя несостоятельным (банкротом)</w:t>
      </w:r>
      <w:r w:rsidRPr="001C35F3">
        <w:rPr>
          <w:rFonts w:ascii="Times New Roman" w:hAnsi="Times New Roman"/>
          <w:sz w:val="24"/>
          <w:szCs w:val="24"/>
        </w:rPr>
        <w:t>;</w:t>
      </w:r>
      <w:bookmarkEnd w:id="26"/>
      <w:r w:rsidRPr="001C35F3">
        <w:rPr>
          <w:rFonts w:ascii="Times New Roman" w:hAnsi="Times New Roman"/>
          <w:sz w:val="24"/>
          <w:szCs w:val="24"/>
        </w:rPr>
        <w:t xml:space="preserve"> </w:t>
      </w:r>
    </w:p>
    <w:p w14:paraId="1B0A1BB8" w14:textId="31CCFBFF" w:rsidR="009704C8" w:rsidRPr="001C35F3" w:rsidRDefault="009704C8" w:rsidP="004F631A">
      <w:pPr>
        <w:pStyle w:val="af9"/>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6DD6311E" w14:textId="24B96E99" w:rsidR="009704C8" w:rsidRPr="001C35F3" w:rsidRDefault="009704C8" w:rsidP="004F631A">
      <w:pPr>
        <w:pStyle w:val="af9"/>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lastRenderedPageBreak/>
        <w:t xml:space="preserve">отсутствие у участника закупки </w:t>
      </w:r>
      <w:r w:rsidR="00005C8B" w:rsidRPr="001C35F3">
        <w:rPr>
          <w:rFonts w:ascii="Times New Roman" w:hAnsi="Times New Roman"/>
          <w:sz w:val="24"/>
          <w:szCs w:val="24"/>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E1AC63F" w14:textId="7909D9C2" w:rsidR="00005C8B" w:rsidRPr="001C35F3" w:rsidRDefault="00005C8B" w:rsidP="004F631A">
      <w:pPr>
        <w:pStyle w:val="af9"/>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у участника закупки</w:t>
      </w:r>
      <w:r w:rsidR="004446AE" w:rsidRPr="001C35F3">
        <w:rPr>
          <w:rFonts w:ascii="Times New Roman" w:eastAsia="Times New Roman" w:hAnsi="Times New Roman"/>
          <w:bCs/>
          <w:sz w:val="24"/>
          <w:szCs w:val="24"/>
          <w:lang w:eastAsia="ru-RU"/>
        </w:rPr>
        <w:t xml:space="preserve"> – </w:t>
      </w:r>
      <w:r w:rsidRPr="001C35F3">
        <w:rPr>
          <w:rFonts w:ascii="Times New Roman" w:eastAsia="Times New Roman" w:hAnsi="Times New Roman"/>
          <w:bCs/>
          <w:sz w:val="24"/>
          <w:szCs w:val="24"/>
          <w:lang w:eastAsia="ru-RU"/>
        </w:rPr>
        <w:t>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w:t>
      </w:r>
      <w:r w:rsidR="004446AE" w:rsidRPr="001C35F3">
        <w:rPr>
          <w:rFonts w:ascii="Times New Roman" w:eastAsia="Times New Roman" w:hAnsi="Times New Roman"/>
          <w:bCs/>
          <w:sz w:val="24"/>
          <w:szCs w:val="24"/>
          <w:lang w:eastAsia="ru-RU"/>
        </w:rPr>
        <w:t>ого бухгалтера юридического лица –</w:t>
      </w:r>
      <w:r w:rsidRPr="001C35F3">
        <w:rPr>
          <w:rFonts w:ascii="Times New Roman" w:eastAsia="Times New Roman" w:hAnsi="Times New Roman"/>
          <w:bCs/>
          <w:sz w:val="24"/>
          <w:szCs w:val="24"/>
          <w:lang w:eastAsia="ru-RU"/>
        </w:rPr>
        <w:t xml:space="preserve">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4343CD8" w14:textId="4D474CA4" w:rsidR="00005C8B" w:rsidRPr="001C35F3" w:rsidRDefault="00005C8B" w:rsidP="004F631A">
      <w:pPr>
        <w:pStyle w:val="af9"/>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фактов привлечения в течение двух лет до момента подачи заявки на участие в закупке участника такой закупки</w:t>
      </w:r>
      <w:r w:rsidR="004446AE" w:rsidRPr="001C35F3">
        <w:rPr>
          <w:rFonts w:ascii="Times New Roman" w:eastAsia="Times New Roman" w:hAnsi="Times New Roman"/>
          <w:bCs/>
          <w:sz w:val="24"/>
          <w:szCs w:val="24"/>
          <w:lang w:eastAsia="ru-RU"/>
        </w:rPr>
        <w:t xml:space="preserve"> – </w:t>
      </w:r>
      <w:r w:rsidRPr="001C35F3">
        <w:rPr>
          <w:rFonts w:ascii="Times New Roman" w:eastAsia="Times New Roman" w:hAnsi="Times New Roman"/>
          <w:bCs/>
          <w:sz w:val="24"/>
          <w:szCs w:val="24"/>
          <w:lang w:eastAsia="ru-RU"/>
        </w:rPr>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18D7CC" w14:textId="093EBE16" w:rsidR="00E1560E" w:rsidRPr="001C35F3" w:rsidRDefault="00E1560E" w:rsidP="004F631A">
      <w:pPr>
        <w:pStyle w:val="af9"/>
        <w:widowControl w:val="0"/>
        <w:numPr>
          <w:ilvl w:val="0"/>
          <w:numId w:val="1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E1560E">
        <w:rPr>
          <w:rFonts w:ascii="Times New Roman" w:hAnsi="Times New Roman"/>
          <w:sz w:val="24"/>
          <w:szCs w:val="24"/>
        </w:rPr>
        <w:t>участник закупки не является иностранным агентом в соответствии с Федеральным законом №255-ФЗ от 14.07.2022</w:t>
      </w:r>
      <w:r>
        <w:rPr>
          <w:rFonts w:ascii="Times New Roman" w:hAnsi="Times New Roman"/>
          <w:sz w:val="24"/>
          <w:szCs w:val="24"/>
        </w:rPr>
        <w:t xml:space="preserve"> «</w:t>
      </w:r>
      <w:r w:rsidRPr="00E1560E">
        <w:rPr>
          <w:rFonts w:ascii="Times New Roman" w:hAnsi="Times New Roman"/>
          <w:sz w:val="24"/>
          <w:szCs w:val="24"/>
        </w:rPr>
        <w:t>О контроле за деятельностью лиц, находящихся под иностранным влиянием</w:t>
      </w:r>
      <w:r>
        <w:rPr>
          <w:rFonts w:ascii="Times New Roman" w:hAnsi="Times New Roman"/>
          <w:sz w:val="24"/>
          <w:szCs w:val="24"/>
        </w:rPr>
        <w:t>»</w:t>
      </w:r>
      <w:r w:rsidR="009D04CF">
        <w:rPr>
          <w:rFonts w:ascii="Times New Roman" w:hAnsi="Times New Roman"/>
          <w:sz w:val="24"/>
          <w:szCs w:val="24"/>
        </w:rPr>
        <w:t>;</w:t>
      </w:r>
    </w:p>
    <w:p w14:paraId="0D138A56" w14:textId="77777777" w:rsidR="00E1560E" w:rsidRPr="00E1560E" w:rsidRDefault="009704C8" w:rsidP="004F631A">
      <w:pPr>
        <w:pStyle w:val="af9"/>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00E1560E" w:rsidRPr="00E1560E">
        <w:rPr>
          <w:rFonts w:ascii="Times New Roman" w:hAnsi="Times New Roman"/>
          <w:sz w:val="24"/>
          <w:szCs w:val="24"/>
        </w:rPr>
        <w:t xml:space="preserve"> </w:t>
      </w:r>
    </w:p>
    <w:p w14:paraId="7B4E3C6E" w14:textId="027AF08A" w:rsidR="009704C8" w:rsidRDefault="009704C8"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w:t>
      </w:r>
      <w:r w:rsidR="00F76295" w:rsidRPr="001C35F3">
        <w:rPr>
          <w:rFonts w:ascii="Times New Roman" w:hAnsi="Times New Roman"/>
          <w:sz w:val="24"/>
          <w:szCs w:val="24"/>
        </w:rPr>
        <w:t xml:space="preserve"> подп.</w:t>
      </w:r>
      <w:r w:rsidR="00C8519C">
        <w:rPr>
          <w:rFonts w:ascii="Times New Roman" w:hAnsi="Times New Roman"/>
          <w:sz w:val="24"/>
          <w:szCs w:val="24"/>
        </w:rPr>
        <w:t xml:space="preserve">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_Ref118216740 \r \h </w:instrText>
      </w:r>
      <w:r w:rsidR="00C8519C">
        <w:rPr>
          <w:rFonts w:ascii="Times New Roman" w:hAnsi="Times New Roman"/>
          <w:sz w:val="24"/>
          <w:szCs w:val="24"/>
        </w:rPr>
      </w:r>
      <w:r w:rsidR="00C8519C">
        <w:rPr>
          <w:rFonts w:ascii="Times New Roman" w:hAnsi="Times New Roman"/>
          <w:sz w:val="24"/>
          <w:szCs w:val="24"/>
        </w:rPr>
        <w:fldChar w:fldCharType="separate"/>
      </w:r>
      <w:r w:rsidR="006B44F3">
        <w:rPr>
          <w:rFonts w:ascii="Times New Roman" w:hAnsi="Times New Roman"/>
          <w:sz w:val="24"/>
          <w:szCs w:val="24"/>
        </w:rPr>
        <w:t>2</w:t>
      </w:r>
      <w:r w:rsidR="00C8519C">
        <w:rPr>
          <w:rFonts w:ascii="Times New Roman" w:hAnsi="Times New Roman"/>
          <w:sz w:val="24"/>
          <w:szCs w:val="24"/>
        </w:rPr>
        <w:fldChar w:fldCharType="end"/>
      </w:r>
      <w:r w:rsidR="00C8519C">
        <w:rPr>
          <w:rFonts w:ascii="Times New Roman" w:hAnsi="Times New Roman"/>
          <w:sz w:val="24"/>
          <w:szCs w:val="24"/>
        </w:rPr>
        <w:t xml:space="preserve"> </w:t>
      </w:r>
      <w:r w:rsidRPr="001C35F3">
        <w:rPr>
          <w:rFonts w:ascii="Times New Roman" w:hAnsi="Times New Roman"/>
          <w:sz w:val="24"/>
          <w:szCs w:val="24"/>
        </w:rPr>
        <w:t xml:space="preserve">п.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_Ref118216687 \r \h </w:instrText>
      </w:r>
      <w:r w:rsidR="00C8519C">
        <w:rPr>
          <w:rFonts w:ascii="Times New Roman" w:hAnsi="Times New Roman"/>
          <w:sz w:val="24"/>
          <w:szCs w:val="24"/>
        </w:rPr>
      </w:r>
      <w:r w:rsidR="00C8519C">
        <w:rPr>
          <w:rFonts w:ascii="Times New Roman" w:hAnsi="Times New Roman"/>
          <w:sz w:val="24"/>
          <w:szCs w:val="24"/>
        </w:rPr>
        <w:fldChar w:fldCharType="separate"/>
      </w:r>
      <w:r w:rsidR="006B44F3">
        <w:rPr>
          <w:rFonts w:ascii="Times New Roman" w:hAnsi="Times New Roman"/>
          <w:sz w:val="24"/>
          <w:szCs w:val="24"/>
        </w:rPr>
        <w:t>8.7</w:t>
      </w:r>
      <w:r w:rsidR="00C8519C">
        <w:rPr>
          <w:rFonts w:ascii="Times New Roman" w:hAnsi="Times New Roman"/>
          <w:sz w:val="24"/>
          <w:szCs w:val="24"/>
        </w:rPr>
        <w:fldChar w:fldCharType="end"/>
      </w:r>
      <w:r w:rsidR="00C8519C">
        <w:rPr>
          <w:rFonts w:ascii="Times New Roman" w:hAnsi="Times New Roman"/>
          <w:sz w:val="24"/>
          <w:szCs w:val="24"/>
        </w:rPr>
        <w:t xml:space="preserve"> </w:t>
      </w:r>
      <w:r w:rsidRPr="001C35F3">
        <w:rPr>
          <w:rFonts w:ascii="Times New Roman" w:hAnsi="Times New Roman"/>
          <w:sz w:val="24"/>
          <w:szCs w:val="24"/>
        </w:rPr>
        <w:t>части 2 документации о закупке.</w:t>
      </w:r>
    </w:p>
    <w:p w14:paraId="7F32D9F8" w14:textId="6AB2EB07" w:rsidR="00BC7053" w:rsidRPr="001C35F3" w:rsidRDefault="00BC7053"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BC7053">
        <w:rPr>
          <w:rFonts w:ascii="Times New Roman" w:hAnsi="Times New Roman"/>
          <w:sz w:val="24"/>
          <w:szCs w:val="24"/>
        </w:rPr>
        <w:t>Требования, предъявляемые к участникам закупки, в равной мере распространяются на всех участников закупки</w:t>
      </w:r>
      <w:r w:rsidR="009D04CF">
        <w:rPr>
          <w:rFonts w:ascii="Times New Roman" w:hAnsi="Times New Roman"/>
          <w:sz w:val="24"/>
          <w:szCs w:val="24"/>
        </w:rPr>
        <w:t>.</w:t>
      </w:r>
    </w:p>
    <w:p w14:paraId="6F6D0FDA" w14:textId="73D00885" w:rsidR="009704C8" w:rsidRDefault="009704C8" w:rsidP="001C35F3">
      <w:pPr>
        <w:widowControl w:val="0"/>
        <w:spacing w:after="0"/>
        <w:ind w:firstLine="709"/>
        <w:jc w:val="both"/>
        <w:rPr>
          <w:rFonts w:ascii="Times New Roman" w:hAnsi="Times New Roman"/>
          <w:b/>
          <w:sz w:val="24"/>
          <w:szCs w:val="24"/>
        </w:rPr>
      </w:pPr>
    </w:p>
    <w:p w14:paraId="2457F688" w14:textId="467E36B3" w:rsidR="00641569" w:rsidRPr="001C35F3" w:rsidRDefault="00641569" w:rsidP="004F631A">
      <w:pPr>
        <w:pStyle w:val="af9"/>
        <w:widowControl w:val="0"/>
        <w:numPr>
          <w:ilvl w:val="0"/>
          <w:numId w:val="16"/>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b/>
          <w:bCs/>
          <w:sz w:val="24"/>
          <w:szCs w:val="24"/>
        </w:rPr>
        <w:t xml:space="preserve">Рассмотрение </w:t>
      </w:r>
      <w:r w:rsidR="006A2B00" w:rsidRPr="001C35F3">
        <w:rPr>
          <w:rFonts w:ascii="Times New Roman" w:hAnsi="Times New Roman"/>
          <w:b/>
          <w:bCs/>
          <w:sz w:val="24"/>
          <w:szCs w:val="24"/>
        </w:rPr>
        <w:t>первых частей заявок</w:t>
      </w:r>
      <w:r w:rsidRPr="001C35F3">
        <w:rPr>
          <w:rFonts w:ascii="Times New Roman" w:hAnsi="Times New Roman"/>
          <w:b/>
          <w:bCs/>
          <w:sz w:val="24"/>
          <w:szCs w:val="24"/>
        </w:rPr>
        <w:t>. Допуск к участию в закупке</w:t>
      </w:r>
    </w:p>
    <w:p w14:paraId="5D999593" w14:textId="313E3564" w:rsidR="00641569" w:rsidRPr="001C35F3" w:rsidRDefault="00641569" w:rsidP="004F631A">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Комиссия по осуществлению закупок </w:t>
      </w:r>
      <w:r w:rsidR="006A2B00" w:rsidRPr="001C35F3">
        <w:rPr>
          <w:rFonts w:ascii="Times New Roman" w:hAnsi="Times New Roman"/>
          <w:sz w:val="24"/>
          <w:szCs w:val="24"/>
        </w:rPr>
        <w:t xml:space="preserve">по окончании срока подачи </w:t>
      </w:r>
      <w:r w:rsidRPr="001C35F3">
        <w:rPr>
          <w:rFonts w:ascii="Times New Roman" w:hAnsi="Times New Roman"/>
          <w:sz w:val="24"/>
          <w:szCs w:val="24"/>
        </w:rPr>
        <w:t xml:space="preserve">заявок рассматривает </w:t>
      </w:r>
      <w:r w:rsidR="006A2B00" w:rsidRPr="001C35F3">
        <w:rPr>
          <w:rFonts w:ascii="Times New Roman" w:hAnsi="Times New Roman"/>
          <w:sz w:val="24"/>
          <w:szCs w:val="24"/>
        </w:rPr>
        <w:t>первые части</w:t>
      </w:r>
      <w:r w:rsidRPr="001C35F3">
        <w:rPr>
          <w:rFonts w:ascii="Times New Roman" w:hAnsi="Times New Roman"/>
          <w:sz w:val="24"/>
          <w:szCs w:val="24"/>
        </w:rPr>
        <w:t xml:space="preserve"> заяв</w:t>
      </w:r>
      <w:r w:rsidR="006A2B00" w:rsidRPr="001C35F3">
        <w:rPr>
          <w:rFonts w:ascii="Times New Roman" w:hAnsi="Times New Roman"/>
          <w:sz w:val="24"/>
          <w:szCs w:val="24"/>
        </w:rPr>
        <w:t>ок</w:t>
      </w:r>
      <w:r w:rsidRPr="001C35F3">
        <w:rPr>
          <w:rFonts w:ascii="Times New Roman" w:hAnsi="Times New Roman"/>
          <w:sz w:val="24"/>
          <w:szCs w:val="24"/>
        </w:rPr>
        <w:t xml:space="preserve"> участников закупки, поданные с соблюдением срока, </w:t>
      </w:r>
      <w:r w:rsidRPr="001C35F3">
        <w:rPr>
          <w:rFonts w:ascii="Times New Roman" w:hAnsi="Times New Roman"/>
          <w:sz w:val="24"/>
          <w:szCs w:val="24"/>
        </w:rPr>
        <w:lastRenderedPageBreak/>
        <w:t xml:space="preserve">указанного в </w:t>
      </w:r>
      <w:r w:rsidR="00DE099A"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_Ref118213663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6B44F3">
        <w:rPr>
          <w:rFonts w:ascii="Times New Roman" w:hAnsi="Times New Roman"/>
          <w:sz w:val="24"/>
          <w:szCs w:val="24"/>
        </w:rPr>
        <w:t>12</w:t>
      </w:r>
      <w:r w:rsidR="008F5C97" w:rsidRPr="001C35F3">
        <w:rPr>
          <w:rFonts w:ascii="Times New Roman" w:hAnsi="Times New Roman"/>
          <w:sz w:val="24"/>
          <w:szCs w:val="24"/>
        </w:rPr>
        <w:fldChar w:fldCharType="end"/>
      </w:r>
      <w:r w:rsidR="008F5C97" w:rsidRPr="001C35F3">
        <w:rPr>
          <w:rFonts w:ascii="Times New Roman" w:hAnsi="Times New Roman"/>
          <w:sz w:val="24"/>
          <w:szCs w:val="24"/>
          <w:lang w:val="en-US"/>
        </w:rPr>
        <w:t xml:space="preserve"> </w:t>
      </w:r>
      <w:r w:rsidR="00DE099A" w:rsidRPr="001C35F3">
        <w:rPr>
          <w:rFonts w:ascii="Times New Roman" w:hAnsi="Times New Roman"/>
          <w:sz w:val="24"/>
          <w:szCs w:val="24"/>
        </w:rPr>
        <w:t>ча</w:t>
      </w:r>
      <w:r w:rsidRPr="001C35F3">
        <w:rPr>
          <w:rFonts w:ascii="Times New Roman" w:hAnsi="Times New Roman"/>
          <w:sz w:val="24"/>
          <w:szCs w:val="24"/>
        </w:rPr>
        <w:t>сти 1 настоящей документации.</w:t>
      </w:r>
    </w:p>
    <w:p w14:paraId="680BFDE5" w14:textId="33FE8B8F" w:rsidR="00641569" w:rsidRPr="001C35F3" w:rsidRDefault="00641569" w:rsidP="004F631A">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Рассмотрение </w:t>
      </w:r>
      <w:r w:rsidR="006A2B00" w:rsidRPr="001C35F3">
        <w:rPr>
          <w:rFonts w:ascii="Times New Roman" w:hAnsi="Times New Roman"/>
          <w:sz w:val="24"/>
          <w:szCs w:val="24"/>
        </w:rPr>
        <w:t xml:space="preserve">первых частей </w:t>
      </w:r>
      <w:r w:rsidRPr="001C35F3">
        <w:rPr>
          <w:rFonts w:ascii="Times New Roman" w:hAnsi="Times New Roman"/>
          <w:sz w:val="24"/>
          <w:szCs w:val="24"/>
        </w:rPr>
        <w:t>заявок осуществляется в срок</w:t>
      </w:r>
      <w:r w:rsidR="006A2B00" w:rsidRPr="001C35F3">
        <w:rPr>
          <w:rFonts w:ascii="Times New Roman" w:hAnsi="Times New Roman"/>
          <w:sz w:val="24"/>
          <w:szCs w:val="24"/>
        </w:rPr>
        <w:t>и</w:t>
      </w:r>
      <w:r w:rsidRPr="001C35F3">
        <w:rPr>
          <w:rFonts w:ascii="Times New Roman" w:hAnsi="Times New Roman"/>
          <w:sz w:val="24"/>
          <w:szCs w:val="24"/>
        </w:rPr>
        <w:t>, установленны</w:t>
      </w:r>
      <w:r w:rsidR="006A2B00" w:rsidRPr="001C35F3">
        <w:rPr>
          <w:rFonts w:ascii="Times New Roman" w:hAnsi="Times New Roman"/>
          <w:sz w:val="24"/>
          <w:szCs w:val="24"/>
        </w:rPr>
        <w:t xml:space="preserve">е извещением и </w:t>
      </w:r>
      <w:r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_Ref118213670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6B44F3">
        <w:rPr>
          <w:rFonts w:ascii="Times New Roman" w:hAnsi="Times New Roman"/>
          <w:sz w:val="24"/>
          <w:szCs w:val="24"/>
        </w:rPr>
        <w:t>14</w:t>
      </w:r>
      <w:r w:rsidR="008F5C97" w:rsidRPr="001C35F3">
        <w:rPr>
          <w:rFonts w:ascii="Times New Roman" w:hAnsi="Times New Roman"/>
          <w:sz w:val="24"/>
          <w:szCs w:val="24"/>
        </w:rPr>
        <w:fldChar w:fldCharType="end"/>
      </w:r>
      <w:r w:rsidR="00DE099A" w:rsidRPr="001C35F3">
        <w:rPr>
          <w:rFonts w:ascii="Times New Roman" w:hAnsi="Times New Roman"/>
          <w:sz w:val="24"/>
          <w:szCs w:val="24"/>
        </w:rPr>
        <w:t xml:space="preserve"> </w:t>
      </w:r>
      <w:r w:rsidRPr="001C35F3">
        <w:rPr>
          <w:rFonts w:ascii="Times New Roman" w:hAnsi="Times New Roman"/>
          <w:sz w:val="24"/>
          <w:szCs w:val="24"/>
        </w:rPr>
        <w:t>части 1 настоящей документации.</w:t>
      </w:r>
    </w:p>
    <w:p w14:paraId="2F181DB3" w14:textId="3C9A51F9" w:rsidR="00641569" w:rsidRPr="001C35F3" w:rsidRDefault="00641569" w:rsidP="004F631A">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bookmarkStart w:id="27" w:name="_Ref30264303"/>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bookmarkEnd w:id="27"/>
    </w:p>
    <w:p w14:paraId="4B3817E5" w14:textId="0E5E8D5E" w:rsidR="00641569" w:rsidRPr="001C35F3" w:rsidRDefault="00641569" w:rsidP="004F631A">
      <w:pPr>
        <w:pStyle w:val="af9"/>
        <w:widowControl w:val="0"/>
        <w:numPr>
          <w:ilvl w:val="0"/>
          <w:numId w:val="2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1F98B0D" w14:textId="22686D52" w:rsidR="00641569" w:rsidRPr="001C35F3" w:rsidRDefault="00641569" w:rsidP="004F631A">
      <w:pPr>
        <w:pStyle w:val="af9"/>
        <w:widowControl w:val="0"/>
        <w:numPr>
          <w:ilvl w:val="0"/>
          <w:numId w:val="2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w:t>
      </w:r>
      <w:r w:rsidR="006A2B00" w:rsidRPr="001C35F3">
        <w:rPr>
          <w:rFonts w:ascii="Times New Roman" w:hAnsi="Times New Roman"/>
          <w:sz w:val="24"/>
          <w:szCs w:val="24"/>
        </w:rPr>
        <w:t>в закупке</w:t>
      </w:r>
      <w:r w:rsidRPr="001C35F3">
        <w:rPr>
          <w:rFonts w:ascii="Times New Roman" w:hAnsi="Times New Roman"/>
          <w:sz w:val="24"/>
          <w:szCs w:val="24"/>
        </w:rPr>
        <w:t>.</w:t>
      </w:r>
    </w:p>
    <w:p w14:paraId="1D5849EA" w14:textId="38213719" w:rsidR="00641569" w:rsidRPr="001C35F3" w:rsidRDefault="00641569" w:rsidP="004F631A">
      <w:pPr>
        <w:pStyle w:val="af9"/>
        <w:widowControl w:val="0"/>
        <w:numPr>
          <w:ilvl w:val="2"/>
          <w:numId w:val="28"/>
        </w:numPr>
        <w:tabs>
          <w:tab w:val="clear" w:pos="720"/>
          <w:tab w:val="left" w:pos="142"/>
          <w:tab w:val="left" w:pos="1134"/>
        </w:tabs>
        <w:spacing w:after="0"/>
        <w:ind w:left="0" w:firstLine="567"/>
        <w:jc w:val="both"/>
        <w:rPr>
          <w:rFonts w:ascii="Times New Roman" w:eastAsia="Times New Roman" w:hAnsi="Times New Roman"/>
          <w:sz w:val="24"/>
          <w:szCs w:val="24"/>
        </w:rPr>
      </w:pPr>
      <w:bookmarkStart w:id="28" w:name="_Ref118213629"/>
      <w:r w:rsidRPr="001C35F3">
        <w:rPr>
          <w:rFonts w:ascii="Times New Roman" w:hAnsi="Times New Roman"/>
          <w:sz w:val="24"/>
          <w:szCs w:val="24"/>
        </w:rPr>
        <w:t>Комиссия по осуществлению закупок отклоняет заявку участника закупки в случаях:</w:t>
      </w:r>
      <w:bookmarkEnd w:id="28"/>
    </w:p>
    <w:p w14:paraId="46541757" w14:textId="79606F76" w:rsidR="00641569" w:rsidRPr="001C35F3" w:rsidRDefault="00641569" w:rsidP="004F631A">
      <w:pPr>
        <w:pStyle w:val="af9"/>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несоответствия </w:t>
      </w:r>
      <w:r w:rsidR="00D55B49" w:rsidRPr="001C35F3">
        <w:rPr>
          <w:rFonts w:ascii="Times New Roman" w:hAnsi="Times New Roman"/>
          <w:sz w:val="24"/>
          <w:szCs w:val="24"/>
        </w:rPr>
        <w:t>первой части</w:t>
      </w:r>
      <w:r w:rsidRPr="001C35F3">
        <w:rPr>
          <w:rFonts w:ascii="Times New Roman" w:hAnsi="Times New Roman"/>
          <w:sz w:val="24"/>
          <w:szCs w:val="24"/>
        </w:rPr>
        <w:t xml:space="preserve"> заявки требованиям, установленным аукционной документацией;</w:t>
      </w:r>
    </w:p>
    <w:p w14:paraId="231050F4" w14:textId="03A0F603" w:rsidR="00641569" w:rsidRPr="001C35F3" w:rsidRDefault="00641569" w:rsidP="004F631A">
      <w:pPr>
        <w:pStyle w:val="af9"/>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предлагаемых товаров, работ, услуг требованиям аукционной документации;</w:t>
      </w:r>
    </w:p>
    <w:p w14:paraId="43FE6D24" w14:textId="510A732E" w:rsidR="00641569" w:rsidRPr="001C35F3" w:rsidRDefault="00641569" w:rsidP="004F631A">
      <w:pPr>
        <w:pStyle w:val="af9"/>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предоставления в составе </w:t>
      </w:r>
      <w:r w:rsidR="00D55B49" w:rsidRPr="001C35F3">
        <w:rPr>
          <w:rFonts w:ascii="Times New Roman" w:hAnsi="Times New Roman"/>
          <w:sz w:val="24"/>
          <w:szCs w:val="24"/>
        </w:rPr>
        <w:t>первой части</w:t>
      </w:r>
      <w:r w:rsidRPr="001C35F3">
        <w:rPr>
          <w:rFonts w:ascii="Times New Roman" w:hAnsi="Times New Roman"/>
          <w:sz w:val="24"/>
          <w:szCs w:val="24"/>
        </w:rPr>
        <w:t xml:space="preserve"> заявки заведомо недостоверных сведений, намеренного искажения информации или документов, входящих в состав заявки;</w:t>
      </w:r>
    </w:p>
    <w:p w14:paraId="12ADE961" w14:textId="18F19E5B" w:rsidR="00641569" w:rsidRPr="001C35F3" w:rsidRDefault="00641569" w:rsidP="004F631A">
      <w:pPr>
        <w:pStyle w:val="af9"/>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подачи двух и более </w:t>
      </w:r>
      <w:r w:rsidR="00D55B49" w:rsidRPr="001C35F3">
        <w:rPr>
          <w:rFonts w:ascii="Times New Roman" w:hAnsi="Times New Roman"/>
          <w:sz w:val="24"/>
          <w:szCs w:val="24"/>
        </w:rPr>
        <w:t xml:space="preserve">первых частей </w:t>
      </w:r>
      <w:r w:rsidRPr="001C35F3">
        <w:rPr>
          <w:rFonts w:ascii="Times New Roman" w:hAnsi="Times New Roman"/>
          <w:sz w:val="24"/>
          <w:szCs w:val="24"/>
        </w:rPr>
        <w:t>заявок от одного участника при условии, что ранее поданные заявки не отозваны.</w:t>
      </w:r>
    </w:p>
    <w:p w14:paraId="373178ED" w14:textId="0854B917" w:rsidR="00D14A31" w:rsidRPr="001C35F3" w:rsidRDefault="00D14A31" w:rsidP="004F631A">
      <w:pPr>
        <w:pStyle w:val="af9"/>
        <w:widowControl w:val="0"/>
        <w:numPr>
          <w:ilvl w:val="0"/>
          <w:numId w:val="26"/>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содержания в первой части заявки сведений об участнике аукциона и (или) о ценовом предложении</w:t>
      </w:r>
      <w:r w:rsidR="00646CE9" w:rsidRPr="001C35F3">
        <w:rPr>
          <w:rFonts w:ascii="Times New Roman" w:hAnsi="Times New Roman"/>
          <w:sz w:val="24"/>
          <w:szCs w:val="24"/>
        </w:rPr>
        <w:t>.</w:t>
      </w:r>
    </w:p>
    <w:p w14:paraId="34DEE5E9" w14:textId="7F41A078" w:rsidR="00641569" w:rsidRPr="001C35F3" w:rsidRDefault="00641569" w:rsidP="004F631A">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Отказ в допуске к участию в аукционе в электронной форме по иным основаниям, не указанным в пункте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_Ref118213629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6B44F3">
        <w:rPr>
          <w:rFonts w:ascii="Times New Roman" w:hAnsi="Times New Roman"/>
          <w:sz w:val="24"/>
          <w:szCs w:val="24"/>
        </w:rPr>
        <w:t>10.4</w:t>
      </w:r>
      <w:r w:rsidR="008F5C97" w:rsidRPr="001C35F3">
        <w:rPr>
          <w:rFonts w:ascii="Times New Roman" w:hAnsi="Times New Roman"/>
          <w:sz w:val="24"/>
          <w:szCs w:val="24"/>
        </w:rPr>
        <w:fldChar w:fldCharType="end"/>
      </w:r>
      <w:r w:rsidR="008F5C97" w:rsidRPr="001C35F3">
        <w:rPr>
          <w:rFonts w:ascii="Times New Roman" w:hAnsi="Times New Roman"/>
          <w:sz w:val="24"/>
          <w:szCs w:val="24"/>
        </w:rPr>
        <w:t xml:space="preserve"> </w:t>
      </w:r>
      <w:r w:rsidRPr="001C35F3">
        <w:rPr>
          <w:rFonts w:ascii="Times New Roman" w:hAnsi="Times New Roman"/>
          <w:sz w:val="24"/>
          <w:szCs w:val="24"/>
        </w:rPr>
        <w:t>настоящей части не допускается.</w:t>
      </w:r>
    </w:p>
    <w:p w14:paraId="6626F3E8" w14:textId="0ED0479E" w:rsidR="00641569" w:rsidRPr="001C35F3" w:rsidRDefault="00641569" w:rsidP="004F631A">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w:t>
      </w:r>
      <w:r w:rsidR="00490FD9" w:rsidRPr="001C35F3">
        <w:rPr>
          <w:rFonts w:ascii="Times New Roman" w:hAnsi="Times New Roman"/>
          <w:sz w:val="24"/>
          <w:szCs w:val="24"/>
        </w:rPr>
        <w:t xml:space="preserve"> </w:t>
      </w:r>
      <w:r w:rsidR="00D55B49" w:rsidRPr="001C35F3">
        <w:rPr>
          <w:rFonts w:ascii="Times New Roman" w:hAnsi="Times New Roman"/>
          <w:sz w:val="24"/>
          <w:szCs w:val="24"/>
        </w:rPr>
        <w:t xml:space="preserve">первой части </w:t>
      </w:r>
      <w:r w:rsidRPr="001C35F3">
        <w:rPr>
          <w:rFonts w:ascii="Times New Roman" w:hAnsi="Times New Roman"/>
          <w:sz w:val="24"/>
          <w:szCs w:val="24"/>
        </w:rPr>
        <w:t>заявк</w:t>
      </w:r>
      <w:r w:rsidR="00D55B49" w:rsidRPr="001C35F3">
        <w:rPr>
          <w:rFonts w:ascii="Times New Roman" w:hAnsi="Times New Roman"/>
          <w:sz w:val="24"/>
          <w:szCs w:val="24"/>
        </w:rPr>
        <w:t>и</w:t>
      </w:r>
      <w:r w:rsidRPr="001C35F3">
        <w:rPr>
          <w:rFonts w:ascii="Times New Roman" w:hAnsi="Times New Roman"/>
          <w:sz w:val="24"/>
          <w:szCs w:val="24"/>
        </w:rPr>
        <w:t>, такой участник закупки отстраняется от участия в закупке на любом этапе его проведения.</w:t>
      </w:r>
    </w:p>
    <w:p w14:paraId="7F680A6E" w14:textId="67583BE8" w:rsidR="00641569" w:rsidRPr="001C35F3" w:rsidRDefault="00641569" w:rsidP="004F631A">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w:t>
      </w:r>
    </w:p>
    <w:p w14:paraId="55652787" w14:textId="3EFF265F" w:rsidR="00641569" w:rsidRPr="001C35F3" w:rsidRDefault="00641569" w:rsidP="004F631A">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Комиссия по осуществлению закупок в день окончания рассмотрения</w:t>
      </w:r>
      <w:r w:rsidR="0084619F" w:rsidRPr="001C35F3">
        <w:rPr>
          <w:rFonts w:ascii="Times New Roman" w:hAnsi="Times New Roman"/>
          <w:sz w:val="24"/>
          <w:szCs w:val="24"/>
        </w:rPr>
        <w:t xml:space="preserve"> </w:t>
      </w:r>
      <w:r w:rsidR="00A16DEE" w:rsidRPr="001C35F3">
        <w:rPr>
          <w:rFonts w:ascii="Times New Roman" w:hAnsi="Times New Roman"/>
          <w:sz w:val="24"/>
          <w:szCs w:val="24"/>
        </w:rPr>
        <w:t xml:space="preserve">первых частей </w:t>
      </w:r>
      <w:r w:rsidR="0084619F" w:rsidRPr="001C35F3">
        <w:rPr>
          <w:rFonts w:ascii="Times New Roman" w:hAnsi="Times New Roman"/>
          <w:sz w:val="24"/>
          <w:szCs w:val="24"/>
        </w:rPr>
        <w:t xml:space="preserve">заявок составляет протокол рассмотрения </w:t>
      </w:r>
      <w:r w:rsidR="00A16DEE" w:rsidRPr="001C35F3">
        <w:rPr>
          <w:rFonts w:ascii="Times New Roman" w:hAnsi="Times New Roman"/>
          <w:sz w:val="24"/>
          <w:szCs w:val="24"/>
        </w:rPr>
        <w:t>первых частей</w:t>
      </w:r>
      <w:r w:rsidR="0084619F" w:rsidRPr="001C35F3">
        <w:rPr>
          <w:rFonts w:ascii="Times New Roman" w:hAnsi="Times New Roman"/>
          <w:sz w:val="24"/>
          <w:szCs w:val="24"/>
        </w:rPr>
        <w:t xml:space="preserve"> заявок</w:t>
      </w:r>
      <w:r w:rsidRPr="001C35F3">
        <w:rPr>
          <w:rFonts w:ascii="Times New Roman" w:hAnsi="Times New Roman"/>
          <w:sz w:val="24"/>
          <w:szCs w:val="24"/>
        </w:rPr>
        <w:t>. В нем указываются следующие сведения:</w:t>
      </w:r>
    </w:p>
    <w:p w14:paraId="24AA52C4" w14:textId="3BD23649" w:rsidR="00641569" w:rsidRPr="001C35F3" w:rsidRDefault="00641569" w:rsidP="004F631A">
      <w:pPr>
        <w:pStyle w:val="af9"/>
        <w:widowControl w:val="0"/>
        <w:numPr>
          <w:ilvl w:val="0"/>
          <w:numId w:val="27"/>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3535F22F" w14:textId="1F8B3DE5" w:rsidR="00641569" w:rsidRPr="001C35F3" w:rsidRDefault="00641569" w:rsidP="004F631A">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7198CBC3" w14:textId="5474CA8C" w:rsidR="00641569" w:rsidRPr="001C35F3" w:rsidRDefault="00641569" w:rsidP="004F631A">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0DCDFE1D" w14:textId="6F92E793" w:rsidR="00641569" w:rsidRPr="001C35F3" w:rsidRDefault="00641569" w:rsidP="004F631A">
      <w:pPr>
        <w:pStyle w:val="af9"/>
        <w:widowControl w:val="0"/>
        <w:numPr>
          <w:ilvl w:val="0"/>
          <w:numId w:val="29"/>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329A6532" w14:textId="71CAF274" w:rsidR="00641569" w:rsidRPr="001C35F3" w:rsidRDefault="00641569" w:rsidP="004F631A">
      <w:pPr>
        <w:pStyle w:val="af9"/>
        <w:widowControl w:val="0"/>
        <w:numPr>
          <w:ilvl w:val="0"/>
          <w:numId w:val="29"/>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828EDA7" w14:textId="13A6BE6D" w:rsidR="00641569" w:rsidRPr="001C35F3" w:rsidRDefault="00641569" w:rsidP="004F631A">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05320C3E" w14:textId="770DC0D9" w:rsidR="00641569" w:rsidRPr="001C35F3" w:rsidRDefault="00641569" w:rsidP="004F631A">
      <w:pPr>
        <w:pStyle w:val="af9"/>
        <w:widowControl w:val="0"/>
        <w:numPr>
          <w:ilvl w:val="2"/>
          <w:numId w:val="2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sidR="00A22930" w:rsidRPr="001C35F3">
        <w:rPr>
          <w:rFonts w:ascii="Times New Roman" w:hAnsi="Times New Roman"/>
          <w:sz w:val="24"/>
          <w:szCs w:val="24"/>
        </w:rPr>
        <w:t>первых частей</w:t>
      </w:r>
      <w:r w:rsidRPr="001C35F3">
        <w:rPr>
          <w:rFonts w:ascii="Times New Roman" w:hAnsi="Times New Roman"/>
          <w:sz w:val="24"/>
          <w:szCs w:val="24"/>
        </w:rPr>
        <w:t xml:space="preserve"> заявок подписывается всеми присутствующими на заседании членами комиссии в день окончания рассмотрения заявок, и в тот же день размещается Заказчиком в единой информационной системе.</w:t>
      </w:r>
    </w:p>
    <w:p w14:paraId="28D7B21F" w14:textId="77777777" w:rsidR="004619BA" w:rsidRPr="001C35F3" w:rsidRDefault="004619BA" w:rsidP="001C35F3">
      <w:pPr>
        <w:widowControl w:val="0"/>
        <w:spacing w:after="0"/>
        <w:ind w:firstLine="567"/>
        <w:jc w:val="both"/>
        <w:rPr>
          <w:rFonts w:ascii="Times New Roman" w:eastAsia="Times New Roman" w:hAnsi="Times New Roman"/>
          <w:sz w:val="24"/>
          <w:szCs w:val="24"/>
        </w:rPr>
      </w:pPr>
    </w:p>
    <w:p w14:paraId="3207D69C" w14:textId="30AD9DED" w:rsidR="00641569" w:rsidRPr="001C35F3" w:rsidRDefault="00641569" w:rsidP="004F631A">
      <w:pPr>
        <w:pStyle w:val="af9"/>
        <w:widowControl w:val="0"/>
        <w:numPr>
          <w:ilvl w:val="0"/>
          <w:numId w:val="16"/>
        </w:numPr>
        <w:tabs>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 xml:space="preserve">Порядок </w:t>
      </w:r>
      <w:r w:rsidR="00750BA5" w:rsidRPr="001C35F3">
        <w:rPr>
          <w:rFonts w:ascii="Times New Roman" w:hAnsi="Times New Roman"/>
          <w:b/>
          <w:bCs/>
          <w:sz w:val="24"/>
          <w:szCs w:val="24"/>
        </w:rPr>
        <w:t>проведения аукциона</w:t>
      </w:r>
      <w:r w:rsidR="00646CE9" w:rsidRPr="001C35F3">
        <w:rPr>
          <w:rFonts w:ascii="Times New Roman" w:hAnsi="Times New Roman"/>
          <w:b/>
          <w:bCs/>
          <w:sz w:val="24"/>
          <w:szCs w:val="24"/>
        </w:rPr>
        <w:t xml:space="preserve"> (подача ценовых предложений)</w:t>
      </w:r>
    </w:p>
    <w:p w14:paraId="71C0FDE7" w14:textId="79589233" w:rsidR="00641569" w:rsidRPr="001C35F3" w:rsidRDefault="00641569" w:rsidP="004F631A">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lastRenderedPageBreak/>
        <w:t xml:space="preserve">При проведении </w:t>
      </w:r>
      <w:r w:rsidR="006938FD" w:rsidRPr="001C35F3">
        <w:rPr>
          <w:rFonts w:ascii="Times New Roman" w:hAnsi="Times New Roman"/>
          <w:sz w:val="24"/>
          <w:szCs w:val="24"/>
        </w:rPr>
        <w:t xml:space="preserve">аукциона в электронной форме </w:t>
      </w:r>
      <w:r w:rsidRPr="001C35F3">
        <w:rPr>
          <w:rFonts w:ascii="Times New Roman" w:hAnsi="Times New Roman"/>
          <w:sz w:val="24"/>
          <w:szCs w:val="24"/>
        </w:rPr>
        <w:t>его участники подают ценовое предложение посредством ЭТП с учетом следующих требований:</w:t>
      </w:r>
    </w:p>
    <w:p w14:paraId="5FC932E6" w14:textId="2CFE403A" w:rsidR="00274D2D" w:rsidRPr="001C35F3" w:rsidRDefault="00274D2D" w:rsidP="004F631A">
      <w:pPr>
        <w:pStyle w:val="af9"/>
        <w:widowControl w:val="0"/>
        <w:numPr>
          <w:ilvl w:val="0"/>
          <w:numId w:val="3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13D981F4" w14:textId="30F2C118" w:rsidR="00641569" w:rsidRPr="001C35F3" w:rsidRDefault="00641569" w:rsidP="004F631A">
      <w:pPr>
        <w:pStyle w:val="af9"/>
        <w:widowControl w:val="0"/>
        <w:numPr>
          <w:ilvl w:val="0"/>
          <w:numId w:val="3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равное ранее поданному иным участником предложению о цене или большее чем оно, а также предложение о цене, равное нулю;</w:t>
      </w:r>
    </w:p>
    <w:p w14:paraId="1D34BC39" w14:textId="6BE68F41" w:rsidR="00274D2D" w:rsidRPr="001C35F3" w:rsidRDefault="006938FD" w:rsidP="004F631A">
      <w:pPr>
        <w:pStyle w:val="af9"/>
        <w:widowControl w:val="0"/>
        <w:numPr>
          <w:ilvl w:val="0"/>
          <w:numId w:val="3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w:t>
      </w:r>
      <w:r w:rsidR="00641569" w:rsidRPr="001C35F3">
        <w:rPr>
          <w:rFonts w:ascii="Times New Roman" w:hAnsi="Times New Roman"/>
          <w:sz w:val="24"/>
          <w:szCs w:val="24"/>
        </w:rPr>
        <w:t xml:space="preserve"> закупки не вправе подать предложение о цене, сниженное не в пределах «шага </w:t>
      </w:r>
      <w:r w:rsidRPr="001C35F3">
        <w:rPr>
          <w:rFonts w:ascii="Times New Roman" w:hAnsi="Times New Roman"/>
          <w:sz w:val="24"/>
          <w:szCs w:val="24"/>
        </w:rPr>
        <w:t>аукциона</w:t>
      </w:r>
      <w:r w:rsidR="00641569" w:rsidRPr="001C35F3">
        <w:rPr>
          <w:rFonts w:ascii="Times New Roman" w:hAnsi="Times New Roman"/>
          <w:sz w:val="24"/>
          <w:szCs w:val="24"/>
        </w:rPr>
        <w:t>».</w:t>
      </w:r>
      <w:r w:rsidR="00274D2D" w:rsidRPr="001C35F3">
        <w:rPr>
          <w:rFonts w:ascii="Times New Roman" w:hAnsi="Times New Roman"/>
          <w:sz w:val="24"/>
          <w:szCs w:val="24"/>
        </w:rPr>
        <w:t xml:space="preserve"> </w:t>
      </w:r>
    </w:p>
    <w:p w14:paraId="0D6DFF14" w14:textId="0712B324" w:rsidR="00274D2D" w:rsidRPr="001C35F3" w:rsidRDefault="00274D2D" w:rsidP="004F631A">
      <w:pPr>
        <w:pStyle w:val="af9"/>
        <w:widowControl w:val="0"/>
        <w:numPr>
          <w:ilvl w:val="0"/>
          <w:numId w:val="3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FDF6BFF" w14:textId="736F2FBC" w:rsidR="00274D2D" w:rsidRPr="001C35F3" w:rsidRDefault="00274D2D" w:rsidP="004F631A">
      <w:pPr>
        <w:pStyle w:val="af9"/>
        <w:widowControl w:val="0"/>
        <w:numPr>
          <w:ilvl w:val="0"/>
          <w:numId w:val="30"/>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в случае, если оно подано этим участником</w:t>
      </w:r>
      <w:r w:rsidRPr="001C35F3">
        <w:rPr>
          <w:rFonts w:ascii="Times New Roman" w:eastAsia="Times New Roman" w:hAnsi="Times New Roman"/>
          <w:sz w:val="24"/>
          <w:szCs w:val="24"/>
        </w:rPr>
        <w:t>.</w:t>
      </w:r>
    </w:p>
    <w:p w14:paraId="26751A11" w14:textId="0BC8B156" w:rsidR="006938FD" w:rsidRPr="001C35F3" w:rsidRDefault="006938FD" w:rsidP="004F631A">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7575D1B8" w14:textId="2D47E6F1" w:rsidR="006938FD" w:rsidRPr="001C35F3" w:rsidRDefault="006938FD" w:rsidP="004F631A">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настоящей статьей.</w:t>
      </w:r>
    </w:p>
    <w:p w14:paraId="43FB6DFD" w14:textId="3A7375F5" w:rsidR="006938FD" w:rsidRPr="001C35F3" w:rsidRDefault="006938FD" w:rsidP="004F631A">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Если в аукционной документации указана общая цена единиц товара, работы, услуги такой аукцион в электронной форме проводится путем снижения общей цены единиц товара, работы, услуги в порядке, </w:t>
      </w:r>
      <w:r w:rsidR="00750BA5" w:rsidRPr="001C35F3">
        <w:rPr>
          <w:rFonts w:ascii="Times New Roman" w:hAnsi="Times New Roman"/>
          <w:sz w:val="24"/>
          <w:szCs w:val="24"/>
        </w:rPr>
        <w:t>установленном настоящей статьей.</w:t>
      </w:r>
    </w:p>
    <w:p w14:paraId="5BFB794A" w14:textId="6DD4097E" w:rsidR="00274D2D" w:rsidRPr="001C35F3" w:rsidRDefault="006938FD" w:rsidP="004F631A">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При проведении аукциона в электронной форме его участники подают предложения о цене, предусматривающие снижение текущего минимального предложения о цене на величину в пределах «шага аукциона».</w:t>
      </w:r>
      <w:r w:rsidR="00274D2D" w:rsidRPr="001C35F3">
        <w:rPr>
          <w:rFonts w:ascii="Times New Roman" w:hAnsi="Times New Roman"/>
          <w:sz w:val="24"/>
          <w:szCs w:val="24"/>
        </w:rPr>
        <w:t xml:space="preserve"> </w:t>
      </w:r>
    </w:p>
    <w:p w14:paraId="368DBC80" w14:textId="40F5E6EA" w:rsidR="00641569" w:rsidRPr="001C35F3" w:rsidRDefault="00641569" w:rsidP="004F631A">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проведении </w:t>
      </w:r>
      <w:r w:rsidR="006938FD" w:rsidRPr="001C35F3">
        <w:rPr>
          <w:rFonts w:ascii="Times New Roman" w:hAnsi="Times New Roman"/>
          <w:sz w:val="24"/>
          <w:szCs w:val="24"/>
        </w:rPr>
        <w:t xml:space="preserve">аукциона в электронной форме </w:t>
      </w:r>
      <w:r w:rsidRPr="001C35F3">
        <w:rPr>
          <w:rFonts w:ascii="Times New Roman" w:hAnsi="Times New Roman"/>
          <w:sz w:val="24"/>
          <w:szCs w:val="24"/>
        </w:rPr>
        <w:t>устанавливается время приема ценовых предложений участников тако</w:t>
      </w:r>
      <w:r w:rsidR="006938FD" w:rsidRPr="001C35F3">
        <w:rPr>
          <w:rFonts w:ascii="Times New Roman" w:hAnsi="Times New Roman"/>
          <w:sz w:val="24"/>
          <w:szCs w:val="24"/>
        </w:rPr>
        <w:t xml:space="preserve">го аукциона </w:t>
      </w:r>
      <w:r w:rsidRPr="001C35F3">
        <w:rPr>
          <w:rFonts w:ascii="Times New Roman" w:hAnsi="Times New Roman"/>
          <w:sz w:val="24"/>
          <w:szCs w:val="24"/>
        </w:rPr>
        <w:t>в соответствии с регламентом оператора электронной площадки в соответствии со временем часовой зоны, в которой расположен Заказчик. Если в течение указанного времени ни одного предложения о более низкой цене не поступило, такая закупка автоматически, с помощью программных и технических средств, обеспечивающих его проведение, завершается.</w:t>
      </w:r>
    </w:p>
    <w:p w14:paraId="1A08F360" w14:textId="04A1E68E" w:rsidR="00274D2D" w:rsidRPr="001C35F3" w:rsidRDefault="004C7F28" w:rsidP="004F631A">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проведения аукциона в электронной форме размещается на электронной площадке ее оператором в соответствии с регламентом оператора </w:t>
      </w:r>
      <w:r w:rsidR="004E3241">
        <w:rPr>
          <w:rFonts w:ascii="Times New Roman" w:hAnsi="Times New Roman"/>
          <w:sz w:val="24"/>
          <w:szCs w:val="24"/>
        </w:rPr>
        <w:t>ЭТП</w:t>
      </w:r>
      <w:r w:rsidRPr="001C35F3">
        <w:rPr>
          <w:rFonts w:ascii="Times New Roman" w:hAnsi="Times New Roman"/>
          <w:sz w:val="24"/>
          <w:szCs w:val="24"/>
        </w:rPr>
        <w:t>.</w:t>
      </w:r>
    </w:p>
    <w:p w14:paraId="15FFA541" w14:textId="76724D35" w:rsidR="00322D38" w:rsidRPr="001C35F3" w:rsidRDefault="00322D38" w:rsidP="001C35F3">
      <w:pPr>
        <w:widowControl w:val="0"/>
        <w:tabs>
          <w:tab w:val="left" w:pos="709"/>
        </w:tabs>
        <w:spacing w:after="0"/>
        <w:ind w:firstLine="567"/>
        <w:jc w:val="both"/>
        <w:rPr>
          <w:rFonts w:ascii="Times New Roman" w:hAnsi="Times New Roman"/>
          <w:color w:val="222222"/>
          <w:sz w:val="21"/>
          <w:szCs w:val="21"/>
        </w:rPr>
      </w:pPr>
      <w:r w:rsidRPr="001C35F3">
        <w:rPr>
          <w:rFonts w:ascii="Times New Roman" w:hAnsi="Times New Roman"/>
          <w:color w:val="222222"/>
          <w:sz w:val="21"/>
          <w:szCs w:val="21"/>
        </w:rPr>
        <w:t xml:space="preserve"> </w:t>
      </w:r>
    </w:p>
    <w:p w14:paraId="087591B4" w14:textId="61C3D41F" w:rsidR="00646CE9" w:rsidRPr="001C35F3" w:rsidRDefault="00646CE9" w:rsidP="004F631A">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Рассмотрение вторых частей заявок</w:t>
      </w:r>
    </w:p>
    <w:p w14:paraId="67F7922E" w14:textId="52168CF6" w:rsidR="00646CE9" w:rsidRPr="001C35F3" w:rsidRDefault="002440FC" w:rsidP="004F631A">
      <w:pPr>
        <w:pStyle w:val="af9"/>
        <w:widowControl w:val="0"/>
        <w:numPr>
          <w:ilvl w:val="2"/>
          <w:numId w:val="32"/>
        </w:numPr>
        <w:tabs>
          <w:tab w:val="clear" w:pos="720"/>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официального размещения протокола рассмотрения первых частей заявок и проведения процедуры подачи участниками такого аукциона предложений о цене оператор ЭТП направляет заказчику вторые части заявок участников, подавших ценовые предложения о цене договора. </w:t>
      </w:r>
    </w:p>
    <w:p w14:paraId="31833BD7" w14:textId="4AF682A2" w:rsidR="002440FC" w:rsidRPr="001C35F3" w:rsidRDefault="002440FC" w:rsidP="004F631A">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Рассмотрение вторых частей заявок осуществляется в сроки, установленные извещением и п.</w:t>
      </w:r>
      <w:r w:rsidR="007210C1" w:rsidRPr="001C35F3">
        <w:rPr>
          <w:rFonts w:ascii="Times New Roman" w:hAnsi="Times New Roman"/>
          <w:sz w:val="24"/>
          <w:szCs w:val="24"/>
        </w:rPr>
        <w:t xml:space="preserve"> </w:t>
      </w:r>
      <w:r w:rsidR="007210C1" w:rsidRPr="001C35F3">
        <w:rPr>
          <w:rFonts w:ascii="Times New Roman" w:hAnsi="Times New Roman"/>
          <w:sz w:val="24"/>
          <w:szCs w:val="24"/>
        </w:rPr>
        <w:fldChar w:fldCharType="begin"/>
      </w:r>
      <w:r w:rsidR="007210C1" w:rsidRPr="001C35F3">
        <w:rPr>
          <w:rFonts w:ascii="Times New Roman" w:hAnsi="Times New Roman"/>
          <w:sz w:val="24"/>
          <w:szCs w:val="24"/>
        </w:rPr>
        <w:instrText xml:space="preserve"> REF _Ref118214230 \r \h </w:instrText>
      </w:r>
      <w:r w:rsidR="001C35F3" w:rsidRPr="001C35F3">
        <w:rPr>
          <w:rFonts w:ascii="Times New Roman" w:hAnsi="Times New Roman"/>
          <w:sz w:val="24"/>
          <w:szCs w:val="24"/>
        </w:rPr>
        <w:instrText xml:space="preserve"> \* MERGEFORMAT </w:instrText>
      </w:r>
      <w:r w:rsidR="007210C1" w:rsidRPr="001C35F3">
        <w:rPr>
          <w:rFonts w:ascii="Times New Roman" w:hAnsi="Times New Roman"/>
          <w:sz w:val="24"/>
          <w:szCs w:val="24"/>
        </w:rPr>
      </w:r>
      <w:r w:rsidR="007210C1" w:rsidRPr="001C35F3">
        <w:rPr>
          <w:rFonts w:ascii="Times New Roman" w:hAnsi="Times New Roman"/>
          <w:sz w:val="24"/>
          <w:szCs w:val="24"/>
        </w:rPr>
        <w:fldChar w:fldCharType="separate"/>
      </w:r>
      <w:r w:rsidR="006B44F3">
        <w:rPr>
          <w:rFonts w:ascii="Times New Roman" w:hAnsi="Times New Roman"/>
          <w:sz w:val="24"/>
          <w:szCs w:val="24"/>
        </w:rPr>
        <w:t>16</w:t>
      </w:r>
      <w:r w:rsidR="007210C1" w:rsidRPr="001C35F3">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w:t>
      </w:r>
    </w:p>
    <w:p w14:paraId="4D3F4330" w14:textId="03699A24" w:rsidR="002440FC" w:rsidRPr="001C35F3" w:rsidRDefault="002440FC" w:rsidP="004F631A">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p>
    <w:p w14:paraId="0F0164E7" w14:textId="7A47CCFD" w:rsidR="002440FC" w:rsidRPr="001C35F3" w:rsidRDefault="002440FC" w:rsidP="004F631A">
      <w:pPr>
        <w:pStyle w:val="af9"/>
        <w:widowControl w:val="0"/>
        <w:numPr>
          <w:ilvl w:val="0"/>
          <w:numId w:val="3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B1A10E6" w14:textId="2F8FF6C1" w:rsidR="00D55B49" w:rsidRPr="001C35F3" w:rsidRDefault="002440FC" w:rsidP="004F631A">
      <w:pPr>
        <w:pStyle w:val="af9"/>
        <w:widowControl w:val="0"/>
        <w:numPr>
          <w:ilvl w:val="0"/>
          <w:numId w:val="3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lastRenderedPageBreak/>
        <w:t>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в закупке.</w:t>
      </w:r>
    </w:p>
    <w:p w14:paraId="606EA6E7" w14:textId="1AA85E09" w:rsidR="00D55B49" w:rsidRPr="001C35F3" w:rsidRDefault="00D55B49" w:rsidP="004F631A">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ходе рассмотрения вторых частей заявок </w:t>
      </w:r>
      <w:r w:rsidR="00972C0B">
        <w:rPr>
          <w:rFonts w:ascii="Times New Roman" w:hAnsi="Times New Roman"/>
          <w:sz w:val="24"/>
          <w:szCs w:val="24"/>
        </w:rPr>
        <w:t>Комиссия по осуществлению закупок</w:t>
      </w:r>
      <w:r w:rsidRPr="001C35F3">
        <w:rPr>
          <w:rFonts w:ascii="Times New Roman" w:hAnsi="Times New Roman"/>
          <w:sz w:val="24"/>
          <w:szCs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1D17047" w14:textId="040F15C6" w:rsidR="00D55B49" w:rsidRPr="001C35F3" w:rsidRDefault="00D55B49" w:rsidP="004F631A">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bookmarkStart w:id="29" w:name="_Ref118214294"/>
      <w:r w:rsidRPr="001C35F3">
        <w:rPr>
          <w:rFonts w:ascii="Times New Roman" w:hAnsi="Times New Roman"/>
          <w:sz w:val="24"/>
          <w:szCs w:val="24"/>
        </w:rPr>
        <w:t>Комиссия по осуществлению закупок отклоняет заявку участника закупки в случаях:</w:t>
      </w:r>
      <w:bookmarkEnd w:id="29"/>
    </w:p>
    <w:p w14:paraId="5ACD0073" w14:textId="5BA86B99" w:rsidR="00D55B49" w:rsidRPr="001C35F3" w:rsidRDefault="00D55B49" w:rsidP="004F631A">
      <w:pPr>
        <w:pStyle w:val="af9"/>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05971F83" w14:textId="63B9555D" w:rsidR="00D55B49" w:rsidRPr="001C35F3" w:rsidRDefault="00D55B49" w:rsidP="004F631A">
      <w:pPr>
        <w:pStyle w:val="af9"/>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второй части заявки требованиям, установленным аукционной документацией;</w:t>
      </w:r>
    </w:p>
    <w:p w14:paraId="5B0D3DCB" w14:textId="580CC526" w:rsidR="00D55B49" w:rsidRPr="001C35F3" w:rsidRDefault="00D55B49" w:rsidP="004F631A">
      <w:pPr>
        <w:pStyle w:val="af9"/>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предоставления в составе второй части заявки заведомо недостоверных сведений, намеренного искажения информации или документов, входящих в состав заявки;</w:t>
      </w:r>
    </w:p>
    <w:p w14:paraId="26086EE3" w14:textId="7CF42003" w:rsidR="00D55B49" w:rsidRPr="001C35F3" w:rsidRDefault="00D55B49" w:rsidP="004F631A">
      <w:pPr>
        <w:pStyle w:val="af9"/>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подачи двух и более заявок от одного участника при условии, что ранее поданные заявки не отозваны.</w:t>
      </w:r>
    </w:p>
    <w:p w14:paraId="0D73A664" w14:textId="537F57BD" w:rsidR="00D55B49" w:rsidRPr="001C35F3" w:rsidRDefault="00D55B49" w:rsidP="004F631A">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Отказ в допуске к участию в аукционе в электронной форме по иным основаниям, не указанным в п</w:t>
      </w:r>
      <w:r w:rsidR="000C73F4" w:rsidRPr="001C35F3">
        <w:rPr>
          <w:rFonts w:ascii="Times New Roman" w:hAnsi="Times New Roman"/>
          <w:sz w:val="24"/>
          <w:szCs w:val="24"/>
        </w:rPr>
        <w:t>.</w:t>
      </w:r>
      <w:r w:rsidRPr="001C35F3">
        <w:rPr>
          <w:rFonts w:ascii="Times New Roman" w:hAnsi="Times New Roman"/>
          <w:sz w:val="24"/>
          <w:szCs w:val="24"/>
        </w:rPr>
        <w:t xml:space="preserve"> </w:t>
      </w:r>
      <w:r w:rsidR="007210C1" w:rsidRPr="001C35F3">
        <w:rPr>
          <w:rFonts w:ascii="Times New Roman" w:hAnsi="Times New Roman"/>
          <w:sz w:val="24"/>
          <w:szCs w:val="24"/>
        </w:rPr>
        <w:fldChar w:fldCharType="begin"/>
      </w:r>
      <w:r w:rsidR="007210C1" w:rsidRPr="001C35F3">
        <w:rPr>
          <w:rFonts w:ascii="Times New Roman" w:hAnsi="Times New Roman"/>
          <w:sz w:val="24"/>
          <w:szCs w:val="24"/>
        </w:rPr>
        <w:instrText xml:space="preserve"> REF _Ref118214294 \r \h </w:instrText>
      </w:r>
      <w:r w:rsidR="001C35F3" w:rsidRPr="001C35F3">
        <w:rPr>
          <w:rFonts w:ascii="Times New Roman" w:hAnsi="Times New Roman"/>
          <w:sz w:val="24"/>
          <w:szCs w:val="24"/>
        </w:rPr>
        <w:instrText xml:space="preserve"> \* MERGEFORMAT </w:instrText>
      </w:r>
      <w:r w:rsidR="007210C1" w:rsidRPr="001C35F3">
        <w:rPr>
          <w:rFonts w:ascii="Times New Roman" w:hAnsi="Times New Roman"/>
          <w:sz w:val="24"/>
          <w:szCs w:val="24"/>
        </w:rPr>
      </w:r>
      <w:r w:rsidR="007210C1" w:rsidRPr="001C35F3">
        <w:rPr>
          <w:rFonts w:ascii="Times New Roman" w:hAnsi="Times New Roman"/>
          <w:sz w:val="24"/>
          <w:szCs w:val="24"/>
        </w:rPr>
        <w:fldChar w:fldCharType="separate"/>
      </w:r>
      <w:r w:rsidR="006B44F3">
        <w:rPr>
          <w:rFonts w:ascii="Times New Roman" w:hAnsi="Times New Roman"/>
          <w:sz w:val="24"/>
          <w:szCs w:val="24"/>
        </w:rPr>
        <w:t>12.5</w:t>
      </w:r>
      <w:r w:rsidR="007210C1" w:rsidRPr="001C35F3">
        <w:rPr>
          <w:rFonts w:ascii="Times New Roman" w:hAnsi="Times New Roman"/>
          <w:sz w:val="24"/>
          <w:szCs w:val="24"/>
        </w:rPr>
        <w:fldChar w:fldCharType="end"/>
      </w:r>
      <w:r w:rsidR="007210C1" w:rsidRPr="001C35F3">
        <w:rPr>
          <w:rFonts w:ascii="Times New Roman" w:hAnsi="Times New Roman"/>
          <w:sz w:val="24"/>
          <w:szCs w:val="24"/>
        </w:rPr>
        <w:t xml:space="preserve"> </w:t>
      </w:r>
      <w:r w:rsidRPr="001C35F3">
        <w:rPr>
          <w:rFonts w:ascii="Times New Roman" w:hAnsi="Times New Roman"/>
          <w:sz w:val="24"/>
          <w:szCs w:val="24"/>
        </w:rPr>
        <w:t>настоящей части не допускается.</w:t>
      </w:r>
    </w:p>
    <w:p w14:paraId="0ECEA495" w14:textId="77777777" w:rsidR="004E3241" w:rsidRDefault="00D55B49" w:rsidP="004F631A">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закупке на любом этапе его проведения.</w:t>
      </w:r>
    </w:p>
    <w:p w14:paraId="381FFBD5" w14:textId="633332F3" w:rsidR="004E3241" w:rsidRPr="004E3241" w:rsidRDefault="004E3241" w:rsidP="004F631A">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4E3241">
        <w:rPr>
          <w:rFonts w:ascii="Times New Roman" w:hAnsi="Times New Roman"/>
          <w:sz w:val="24"/>
          <w:szCs w:val="24"/>
        </w:rPr>
        <w:t xml:space="preserve">Комиссия по осуществлению закупок в день окончания рассмотрения </w:t>
      </w:r>
      <w:r>
        <w:rPr>
          <w:rFonts w:ascii="Times New Roman" w:hAnsi="Times New Roman"/>
          <w:sz w:val="24"/>
          <w:szCs w:val="24"/>
        </w:rPr>
        <w:t>втор</w:t>
      </w:r>
      <w:r w:rsidRPr="004E3241">
        <w:rPr>
          <w:rFonts w:ascii="Times New Roman" w:hAnsi="Times New Roman"/>
          <w:sz w:val="24"/>
          <w:szCs w:val="24"/>
        </w:rPr>
        <w:t xml:space="preserve">ых частей заявок составляет протокол рассмотрения </w:t>
      </w:r>
      <w:r>
        <w:rPr>
          <w:rFonts w:ascii="Times New Roman" w:hAnsi="Times New Roman"/>
          <w:sz w:val="24"/>
          <w:szCs w:val="24"/>
        </w:rPr>
        <w:t>втор</w:t>
      </w:r>
      <w:r w:rsidRPr="004E3241">
        <w:rPr>
          <w:rFonts w:ascii="Times New Roman" w:hAnsi="Times New Roman"/>
          <w:sz w:val="24"/>
          <w:szCs w:val="24"/>
        </w:rPr>
        <w:t>ых частей заявок. В нем указываются следующие сведения:</w:t>
      </w:r>
    </w:p>
    <w:p w14:paraId="3E0CE5C2" w14:textId="77777777" w:rsidR="004E3241" w:rsidRPr="001C35F3" w:rsidRDefault="004E3241" w:rsidP="004F631A">
      <w:pPr>
        <w:pStyle w:val="af9"/>
        <w:widowControl w:val="0"/>
        <w:numPr>
          <w:ilvl w:val="0"/>
          <w:numId w:val="52"/>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0FD712FB" w14:textId="77777777" w:rsidR="004E3241" w:rsidRPr="001C35F3" w:rsidRDefault="004E3241" w:rsidP="004F631A">
      <w:pPr>
        <w:pStyle w:val="af9"/>
        <w:widowControl w:val="0"/>
        <w:numPr>
          <w:ilvl w:val="0"/>
          <w:numId w:val="5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48FFCFF2" w14:textId="77777777" w:rsidR="004E3241" w:rsidRPr="001C35F3" w:rsidRDefault="004E3241" w:rsidP="004F631A">
      <w:pPr>
        <w:pStyle w:val="af9"/>
        <w:widowControl w:val="0"/>
        <w:numPr>
          <w:ilvl w:val="0"/>
          <w:numId w:val="5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18D94990" w14:textId="77777777" w:rsidR="004E3241" w:rsidRPr="001C35F3" w:rsidRDefault="004E3241" w:rsidP="004F631A">
      <w:pPr>
        <w:pStyle w:val="af9"/>
        <w:widowControl w:val="0"/>
        <w:numPr>
          <w:ilvl w:val="0"/>
          <w:numId w:val="53"/>
        </w:numPr>
        <w:tabs>
          <w:tab w:val="left" w:pos="851"/>
          <w:tab w:val="left" w:pos="993"/>
        </w:tabs>
        <w:spacing w:after="0"/>
        <w:ind w:hanging="153"/>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62E7DA33" w14:textId="77777777" w:rsidR="004E3241" w:rsidRPr="001C35F3" w:rsidRDefault="004E3241" w:rsidP="004F631A">
      <w:pPr>
        <w:pStyle w:val="af9"/>
        <w:widowControl w:val="0"/>
        <w:numPr>
          <w:ilvl w:val="0"/>
          <w:numId w:val="53"/>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73AABBE7" w14:textId="77777777" w:rsidR="004E3241" w:rsidRPr="001C35F3" w:rsidRDefault="004E3241" w:rsidP="004F631A">
      <w:pPr>
        <w:pStyle w:val="af9"/>
        <w:widowControl w:val="0"/>
        <w:numPr>
          <w:ilvl w:val="0"/>
          <w:numId w:val="5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452816D4" w14:textId="5D6E2942" w:rsidR="004E3241" w:rsidRDefault="004E3241" w:rsidP="004F631A">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Pr>
          <w:rFonts w:ascii="Times New Roman" w:hAnsi="Times New Roman"/>
          <w:sz w:val="24"/>
          <w:szCs w:val="24"/>
        </w:rPr>
        <w:t>втор</w:t>
      </w:r>
      <w:r w:rsidRPr="001C35F3">
        <w:rPr>
          <w:rFonts w:ascii="Times New Roman" w:hAnsi="Times New Roman"/>
          <w:sz w:val="24"/>
          <w:szCs w:val="24"/>
        </w:rPr>
        <w:t xml:space="preserve">ых частей заявок подписывается всеми присутствующими на заседании членами комиссии в день окончания рассмотрения заявок, и в </w:t>
      </w:r>
      <w:r>
        <w:rPr>
          <w:rFonts w:ascii="Times New Roman" w:hAnsi="Times New Roman"/>
          <w:sz w:val="24"/>
          <w:szCs w:val="24"/>
        </w:rPr>
        <w:t>установленные законом сроки</w:t>
      </w:r>
      <w:r w:rsidRPr="001C35F3">
        <w:rPr>
          <w:rFonts w:ascii="Times New Roman" w:hAnsi="Times New Roman"/>
          <w:sz w:val="24"/>
          <w:szCs w:val="24"/>
        </w:rPr>
        <w:t xml:space="preserve"> размещается Заказчиком</w:t>
      </w:r>
      <w:r>
        <w:rPr>
          <w:rFonts w:ascii="Times New Roman" w:hAnsi="Times New Roman"/>
          <w:sz w:val="24"/>
          <w:szCs w:val="24"/>
        </w:rPr>
        <w:t>.</w:t>
      </w:r>
    </w:p>
    <w:p w14:paraId="4258C18C" w14:textId="3809AF29" w:rsidR="002440FC" w:rsidRPr="001C35F3" w:rsidRDefault="002440FC" w:rsidP="001C35F3">
      <w:pPr>
        <w:widowControl w:val="0"/>
        <w:tabs>
          <w:tab w:val="left" w:pos="709"/>
        </w:tabs>
        <w:spacing w:after="0"/>
        <w:ind w:firstLine="567"/>
        <w:jc w:val="both"/>
        <w:rPr>
          <w:rFonts w:ascii="Times New Roman" w:hAnsi="Times New Roman"/>
          <w:sz w:val="24"/>
          <w:szCs w:val="24"/>
        </w:rPr>
      </w:pPr>
    </w:p>
    <w:p w14:paraId="73547273" w14:textId="76CE41EB" w:rsidR="006938FD" w:rsidRPr="001C35F3" w:rsidRDefault="004C7F28" w:rsidP="004F631A">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Порядок определения победителя закупки. Подведение итогов.</w:t>
      </w:r>
    </w:p>
    <w:p w14:paraId="536D2F8C" w14:textId="4ED0D9FE" w:rsidR="004C7F28" w:rsidRPr="001C35F3" w:rsidRDefault="004C7F28" w:rsidP="004F631A">
      <w:pPr>
        <w:pStyle w:val="af9"/>
        <w:widowControl w:val="0"/>
        <w:numPr>
          <w:ilvl w:val="2"/>
          <w:numId w:val="35"/>
        </w:numPr>
        <w:tabs>
          <w:tab w:val="clear" w:pos="720"/>
          <w:tab w:val="left" w:pos="709"/>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1EC5F078" w14:textId="1D66718C" w:rsidR="004C7F28" w:rsidRPr="001C35F3" w:rsidRDefault="004C7F28" w:rsidP="004F631A">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w:t>
      </w:r>
      <w:r w:rsidR="00A65116">
        <w:rPr>
          <w:rFonts w:ascii="Times New Roman" w:hAnsi="Times New Roman"/>
          <w:sz w:val="24"/>
          <w:szCs w:val="24"/>
        </w:rPr>
        <w:t>несколькими участниками закупки п</w:t>
      </w:r>
      <w:r w:rsidRPr="001C35F3">
        <w:rPr>
          <w:rFonts w:ascii="Times New Roman" w:hAnsi="Times New Roman"/>
          <w:sz w:val="24"/>
          <w:szCs w:val="24"/>
        </w:rPr>
        <w:t>редложен</w:t>
      </w:r>
      <w:r w:rsidR="00A65116">
        <w:rPr>
          <w:rFonts w:ascii="Times New Roman" w:hAnsi="Times New Roman"/>
          <w:sz w:val="24"/>
          <w:szCs w:val="24"/>
        </w:rPr>
        <w:t xml:space="preserve">ы одинаковые ценовые предложения, </w:t>
      </w:r>
      <w:r w:rsidR="00A65116" w:rsidRPr="00A65116">
        <w:rPr>
          <w:rFonts w:ascii="Times New Roman" w:hAnsi="Times New Roman"/>
          <w:sz w:val="24"/>
          <w:szCs w:val="24"/>
        </w:rPr>
        <w:t>меньший порядковый номер присваивается заявке участника закупки, которая поступила ранее других таких заявок</w:t>
      </w:r>
      <w:r w:rsidRPr="001C35F3">
        <w:rPr>
          <w:rFonts w:ascii="Times New Roman" w:hAnsi="Times New Roman"/>
          <w:sz w:val="24"/>
          <w:szCs w:val="24"/>
        </w:rPr>
        <w:t>.</w:t>
      </w:r>
    </w:p>
    <w:p w14:paraId="5F02049F" w14:textId="6593636F" w:rsidR="004C7F28" w:rsidRPr="001C35F3" w:rsidRDefault="004C7F28" w:rsidP="004F631A">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 итогам проведения </w:t>
      </w:r>
      <w:r w:rsidR="00725B2D" w:rsidRPr="001C35F3">
        <w:rPr>
          <w:rFonts w:ascii="Times New Roman" w:hAnsi="Times New Roman"/>
          <w:sz w:val="24"/>
          <w:szCs w:val="24"/>
        </w:rPr>
        <w:t>закупки</w:t>
      </w:r>
      <w:r w:rsidRPr="001C35F3">
        <w:rPr>
          <w:rFonts w:ascii="Times New Roman" w:hAnsi="Times New Roman"/>
          <w:sz w:val="24"/>
          <w:szCs w:val="24"/>
        </w:rPr>
        <w:t xml:space="preserve"> комиссия по осуществлению закупок составляет </w:t>
      </w:r>
      <w:r w:rsidR="00725B2D" w:rsidRPr="001C35F3">
        <w:rPr>
          <w:rFonts w:ascii="Times New Roman" w:hAnsi="Times New Roman"/>
          <w:sz w:val="24"/>
          <w:szCs w:val="24"/>
        </w:rPr>
        <w:t>итоговый протокол</w:t>
      </w:r>
      <w:r w:rsidRPr="001C35F3">
        <w:rPr>
          <w:rFonts w:ascii="Times New Roman" w:hAnsi="Times New Roman"/>
          <w:sz w:val="24"/>
          <w:szCs w:val="24"/>
        </w:rPr>
        <w:t>. В нем указываются следующие сведения:</w:t>
      </w:r>
    </w:p>
    <w:p w14:paraId="6B7841D1" w14:textId="33BE567E" w:rsidR="004C7F28" w:rsidRPr="001C35F3" w:rsidRDefault="004C7F28" w:rsidP="004F631A">
      <w:pPr>
        <w:pStyle w:val="af9"/>
        <w:widowControl w:val="0"/>
        <w:numPr>
          <w:ilvl w:val="0"/>
          <w:numId w:val="36"/>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36217DC6" w14:textId="535A1585" w:rsidR="004C7F28" w:rsidRPr="001C35F3" w:rsidRDefault="004C7F28" w:rsidP="004F631A">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lastRenderedPageBreak/>
        <w:t>количество поданных заявок на участие в закупке, а также дата и время регистрации</w:t>
      </w:r>
      <w:r w:rsidR="000C73F4" w:rsidRPr="001C35F3">
        <w:rPr>
          <w:rFonts w:ascii="Times New Roman" w:hAnsi="Times New Roman"/>
          <w:sz w:val="24"/>
          <w:szCs w:val="24"/>
        </w:rPr>
        <w:t xml:space="preserve"> </w:t>
      </w:r>
      <w:r w:rsidRPr="001C35F3">
        <w:rPr>
          <w:rFonts w:ascii="Times New Roman" w:hAnsi="Times New Roman"/>
          <w:sz w:val="24"/>
          <w:szCs w:val="24"/>
        </w:rPr>
        <w:t>каждой такой заявки;</w:t>
      </w:r>
    </w:p>
    <w:p w14:paraId="46A84984" w14:textId="106C3599" w:rsidR="00725B2D" w:rsidRPr="001C35F3" w:rsidRDefault="00725B2D" w:rsidP="004F631A">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порядковые номера заявок, поданных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w:t>
      </w:r>
      <w:r w:rsidR="00E96380" w:rsidRPr="001C35F3">
        <w:rPr>
          <w:rFonts w:ascii="Times New Roman" w:hAnsi="Times New Roman"/>
          <w:sz w:val="24"/>
          <w:szCs w:val="24"/>
        </w:rPr>
        <w:t xml:space="preserve"> с наименьшим ценовым предложением </w:t>
      </w:r>
      <w:r w:rsidRPr="001C35F3">
        <w:rPr>
          <w:rFonts w:ascii="Times New Roman" w:hAnsi="Times New Roman"/>
          <w:sz w:val="24"/>
          <w:szCs w:val="24"/>
        </w:rPr>
        <w:t xml:space="preserve">присваивается первый номер. В случае, если в нескольких заявках на участие в закупке, окончательных предложениях содержатся одинаковые </w:t>
      </w:r>
      <w:r w:rsidR="00E96380" w:rsidRPr="001C35F3">
        <w:rPr>
          <w:rFonts w:ascii="Times New Roman" w:hAnsi="Times New Roman"/>
          <w:sz w:val="24"/>
          <w:szCs w:val="24"/>
        </w:rPr>
        <w:t>ценовые предложения</w:t>
      </w:r>
      <w:r w:rsidRPr="001C35F3">
        <w:rPr>
          <w:rFonts w:ascii="Times New Roman" w:hAnsi="Times New Roman"/>
          <w:sz w:val="24"/>
          <w:szCs w:val="24"/>
        </w:rPr>
        <w:t>, меньший порядковый номер присваивается заявке</w:t>
      </w:r>
      <w:r w:rsidR="00E96380" w:rsidRPr="001C35F3">
        <w:rPr>
          <w:rFonts w:ascii="Times New Roman" w:hAnsi="Times New Roman"/>
          <w:sz w:val="24"/>
          <w:szCs w:val="24"/>
        </w:rPr>
        <w:t>, которая</w:t>
      </w:r>
      <w:r w:rsidRPr="001C35F3">
        <w:rPr>
          <w:rFonts w:ascii="Times New Roman" w:hAnsi="Times New Roman"/>
          <w:sz w:val="24"/>
          <w:szCs w:val="24"/>
        </w:rPr>
        <w:t xml:space="preserve"> поступил</w:t>
      </w:r>
      <w:r w:rsidR="00E96380" w:rsidRPr="001C35F3">
        <w:rPr>
          <w:rFonts w:ascii="Times New Roman" w:hAnsi="Times New Roman"/>
          <w:sz w:val="24"/>
          <w:szCs w:val="24"/>
        </w:rPr>
        <w:t>а</w:t>
      </w:r>
      <w:r w:rsidR="009D04CF">
        <w:rPr>
          <w:rFonts w:ascii="Times New Roman" w:hAnsi="Times New Roman"/>
          <w:sz w:val="24"/>
          <w:szCs w:val="24"/>
        </w:rPr>
        <w:t xml:space="preserve"> ранее других заявок;</w:t>
      </w:r>
    </w:p>
    <w:p w14:paraId="759A93E8" w14:textId="7D6F8790" w:rsidR="00725B2D" w:rsidRPr="001C35F3" w:rsidRDefault="004C7F28" w:rsidP="004F631A">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результат рассмотрения заявок </w:t>
      </w:r>
      <w:r w:rsidR="00725B2D" w:rsidRPr="001C35F3">
        <w:rPr>
          <w:rFonts w:ascii="Times New Roman" w:hAnsi="Times New Roman"/>
          <w:sz w:val="24"/>
          <w:szCs w:val="24"/>
        </w:rPr>
        <w:t>на участие в закупке, окончательных предложений с указанием в том числе</w:t>
      </w:r>
      <w:r w:rsidR="009D04CF">
        <w:rPr>
          <w:rFonts w:ascii="Times New Roman" w:hAnsi="Times New Roman"/>
          <w:sz w:val="24"/>
          <w:szCs w:val="24"/>
        </w:rPr>
        <w:t>;</w:t>
      </w:r>
    </w:p>
    <w:p w14:paraId="2A31FF19" w14:textId="5CF1E1DD" w:rsidR="00725B2D" w:rsidRPr="001C35F3" w:rsidRDefault="00725B2D" w:rsidP="004F631A">
      <w:pPr>
        <w:pStyle w:val="af9"/>
        <w:widowControl w:val="0"/>
        <w:numPr>
          <w:ilvl w:val="0"/>
          <w:numId w:val="3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окончательных предложений, которые отклонены;</w:t>
      </w:r>
    </w:p>
    <w:p w14:paraId="336DD11C" w14:textId="4672B14E" w:rsidR="00725B2D" w:rsidRPr="001C35F3" w:rsidRDefault="00725B2D" w:rsidP="004F631A">
      <w:pPr>
        <w:pStyle w:val="af9"/>
        <w:widowControl w:val="0"/>
        <w:numPr>
          <w:ilvl w:val="0"/>
          <w:numId w:val="3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330482E8" w14:textId="6CE68A68" w:rsidR="004C7F28" w:rsidRPr="001C35F3" w:rsidRDefault="004C7F28" w:rsidP="004F631A">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признания ее таковой;</w:t>
      </w:r>
    </w:p>
    <w:p w14:paraId="4F1EC157" w14:textId="6358A433" w:rsidR="004C7F28" w:rsidRPr="001C35F3" w:rsidRDefault="004C7F28" w:rsidP="004F631A">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иные сведения (при необходимости).</w:t>
      </w:r>
    </w:p>
    <w:p w14:paraId="69EC163F" w14:textId="0055542F" w:rsidR="004C7F28" w:rsidRPr="001C35F3" w:rsidRDefault="004C7F28" w:rsidP="004F631A">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подписывается всеми присутствующими на заседании членами комиссии по осуществлению закупок не позднее чем через 3 рабочих дня со дня </w:t>
      </w:r>
      <w:r w:rsidR="002D15DF" w:rsidRPr="001C35F3">
        <w:rPr>
          <w:rFonts w:ascii="Times New Roman" w:hAnsi="Times New Roman"/>
          <w:sz w:val="24"/>
          <w:szCs w:val="24"/>
        </w:rPr>
        <w:t>подведения итогов</w:t>
      </w:r>
      <w:r w:rsidRPr="001C35F3">
        <w:rPr>
          <w:rFonts w:ascii="Times New Roman" w:hAnsi="Times New Roman"/>
          <w:sz w:val="24"/>
          <w:szCs w:val="24"/>
        </w:rPr>
        <w:t>.</w:t>
      </w:r>
    </w:p>
    <w:p w14:paraId="211E6174" w14:textId="648B3283" w:rsidR="004C7F28" w:rsidRPr="001C35F3" w:rsidRDefault="004C7F28" w:rsidP="004F631A">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Указанный протокол размещается Заказчиком в единой информационной системе не позднее чем через три дня со дня подписания.</w:t>
      </w:r>
    </w:p>
    <w:p w14:paraId="029FE5DD" w14:textId="77777777" w:rsidR="000C73F4" w:rsidRPr="001C35F3" w:rsidRDefault="000C73F4" w:rsidP="001C35F3">
      <w:pPr>
        <w:widowControl w:val="0"/>
        <w:tabs>
          <w:tab w:val="left" w:pos="142"/>
          <w:tab w:val="left" w:pos="1134"/>
        </w:tabs>
        <w:spacing w:after="0"/>
        <w:jc w:val="both"/>
        <w:rPr>
          <w:rFonts w:ascii="Times New Roman" w:hAnsi="Times New Roman"/>
          <w:sz w:val="24"/>
          <w:szCs w:val="24"/>
        </w:rPr>
      </w:pPr>
    </w:p>
    <w:p w14:paraId="0F23E366" w14:textId="431E75F4" w:rsidR="00F65B88" w:rsidRPr="001C35F3" w:rsidRDefault="00F65B88" w:rsidP="004F631A">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eastAsia="Times New Roman" w:hAnsi="Times New Roman"/>
          <w:b/>
          <w:bCs/>
          <w:sz w:val="24"/>
          <w:szCs w:val="24"/>
          <w:lang w:eastAsia="ru-RU"/>
        </w:rPr>
      </w:pPr>
      <w:r w:rsidRPr="001C35F3">
        <w:rPr>
          <w:rFonts w:ascii="Times New Roman" w:hAnsi="Times New Roman"/>
          <w:b/>
          <w:bCs/>
          <w:sz w:val="24"/>
          <w:szCs w:val="24"/>
        </w:rPr>
        <w:t>Порядок и последствия признания закупки несостоявшейся</w:t>
      </w:r>
    </w:p>
    <w:p w14:paraId="013F91AC" w14:textId="1CFC639D" w:rsidR="004B26BF" w:rsidRDefault="004B26BF" w:rsidP="004F631A">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Закупка признается несостоявшейся в следующих случаях:</w:t>
      </w:r>
    </w:p>
    <w:p w14:paraId="72A2482D" w14:textId="698C736B" w:rsidR="004B26BF" w:rsidRPr="001C35F3" w:rsidRDefault="00A821E7" w:rsidP="004F631A">
      <w:pPr>
        <w:pStyle w:val="af9"/>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w:t>
      </w:r>
      <w:r w:rsidR="0094025C">
        <w:rPr>
          <w:rFonts w:ascii="Times New Roman" w:hAnsi="Times New Roman"/>
          <w:sz w:val="24"/>
          <w:szCs w:val="24"/>
        </w:rPr>
        <w:t>е подано ни одной заявки на участие в за</w:t>
      </w:r>
      <w:r>
        <w:rPr>
          <w:rFonts w:ascii="Times New Roman" w:hAnsi="Times New Roman"/>
          <w:sz w:val="24"/>
          <w:szCs w:val="24"/>
        </w:rPr>
        <w:t>ку</w:t>
      </w:r>
      <w:r w:rsidR="0094025C">
        <w:rPr>
          <w:rFonts w:ascii="Times New Roman" w:hAnsi="Times New Roman"/>
          <w:sz w:val="24"/>
          <w:szCs w:val="24"/>
        </w:rPr>
        <w:t>пке</w:t>
      </w:r>
      <w:r w:rsidR="004B26BF" w:rsidRPr="001C35F3">
        <w:rPr>
          <w:rFonts w:ascii="Times New Roman" w:hAnsi="Times New Roman"/>
          <w:sz w:val="24"/>
          <w:szCs w:val="24"/>
        </w:rPr>
        <w:t>;</w:t>
      </w:r>
    </w:p>
    <w:p w14:paraId="4601A267" w14:textId="7AD8A87C" w:rsidR="0094025C" w:rsidRDefault="00A821E7" w:rsidP="004F631A">
      <w:pPr>
        <w:pStyle w:val="af9"/>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п</w:t>
      </w:r>
      <w:r w:rsidR="0094025C">
        <w:rPr>
          <w:rFonts w:ascii="Times New Roman" w:hAnsi="Times New Roman"/>
          <w:sz w:val="24"/>
          <w:szCs w:val="24"/>
        </w:rPr>
        <w:t xml:space="preserve">о </w:t>
      </w:r>
      <w:r>
        <w:rPr>
          <w:rFonts w:ascii="Times New Roman" w:hAnsi="Times New Roman"/>
          <w:sz w:val="24"/>
          <w:szCs w:val="24"/>
        </w:rPr>
        <w:t xml:space="preserve">результатам </w:t>
      </w:r>
      <w:r w:rsidR="0094025C">
        <w:rPr>
          <w:rFonts w:ascii="Times New Roman" w:hAnsi="Times New Roman"/>
          <w:sz w:val="24"/>
          <w:szCs w:val="24"/>
        </w:rPr>
        <w:t xml:space="preserve">проведения </w:t>
      </w:r>
      <w:r>
        <w:rPr>
          <w:rFonts w:ascii="Times New Roman" w:hAnsi="Times New Roman"/>
          <w:sz w:val="24"/>
          <w:szCs w:val="24"/>
        </w:rPr>
        <w:t xml:space="preserve">закупки </w:t>
      </w:r>
      <w:r w:rsidR="0094025C">
        <w:rPr>
          <w:rFonts w:ascii="Times New Roman" w:hAnsi="Times New Roman"/>
          <w:sz w:val="24"/>
          <w:szCs w:val="24"/>
        </w:rPr>
        <w:t>все заявки на участие в закупке отклонены</w:t>
      </w:r>
      <w:r w:rsidR="00105934">
        <w:rPr>
          <w:rFonts w:ascii="Times New Roman" w:hAnsi="Times New Roman"/>
          <w:sz w:val="24"/>
          <w:szCs w:val="24"/>
        </w:rPr>
        <w:t>;</w:t>
      </w:r>
    </w:p>
    <w:p w14:paraId="64772B70" w14:textId="64C48B6A" w:rsidR="0094025C" w:rsidRDefault="00A821E7" w:rsidP="004F631A">
      <w:pPr>
        <w:pStyle w:val="af9"/>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w:t>
      </w:r>
      <w:r w:rsidR="0094025C">
        <w:rPr>
          <w:rFonts w:ascii="Times New Roman" w:hAnsi="Times New Roman"/>
          <w:sz w:val="24"/>
          <w:szCs w:val="24"/>
        </w:rPr>
        <w:t>а участие в закупке подана только одна заявка</w:t>
      </w:r>
      <w:r w:rsidR="00105934">
        <w:rPr>
          <w:rFonts w:ascii="Times New Roman" w:hAnsi="Times New Roman"/>
          <w:sz w:val="24"/>
          <w:szCs w:val="24"/>
        </w:rPr>
        <w:t>;</w:t>
      </w:r>
    </w:p>
    <w:p w14:paraId="56B7CC40" w14:textId="632550C6" w:rsidR="004B26BF" w:rsidRDefault="0094025C" w:rsidP="004F631A">
      <w:pPr>
        <w:pStyle w:val="af9"/>
        <w:widowControl w:val="0"/>
        <w:numPr>
          <w:ilvl w:val="0"/>
          <w:numId w:val="51"/>
        </w:numPr>
        <w:tabs>
          <w:tab w:val="left" w:pos="851"/>
          <w:tab w:val="left" w:pos="993"/>
        </w:tabs>
        <w:spacing w:after="0"/>
        <w:ind w:left="0" w:firstLine="567"/>
        <w:jc w:val="both"/>
        <w:rPr>
          <w:rFonts w:ascii="Times New Roman" w:hAnsi="Times New Roman"/>
          <w:sz w:val="24"/>
          <w:szCs w:val="24"/>
        </w:rPr>
      </w:pPr>
      <w:r w:rsidRPr="0094025C">
        <w:rPr>
          <w:rFonts w:ascii="Times New Roman" w:hAnsi="Times New Roman"/>
          <w:sz w:val="24"/>
          <w:szCs w:val="24"/>
        </w:rPr>
        <w:t xml:space="preserve">по результатам проведения </w:t>
      </w:r>
      <w:r w:rsidR="00A821E7">
        <w:rPr>
          <w:rFonts w:ascii="Times New Roman" w:hAnsi="Times New Roman"/>
          <w:sz w:val="24"/>
          <w:szCs w:val="24"/>
        </w:rPr>
        <w:t xml:space="preserve">закупки </w:t>
      </w:r>
      <w:r w:rsidRPr="0094025C">
        <w:rPr>
          <w:rFonts w:ascii="Times New Roman" w:hAnsi="Times New Roman"/>
          <w:sz w:val="24"/>
          <w:szCs w:val="24"/>
        </w:rPr>
        <w:t>отклонены все заявки, за исключением одной заявки на участие в закупке</w:t>
      </w:r>
      <w:r w:rsidR="00105934">
        <w:rPr>
          <w:rFonts w:ascii="Times New Roman" w:hAnsi="Times New Roman"/>
          <w:sz w:val="24"/>
          <w:szCs w:val="24"/>
        </w:rPr>
        <w:t>;</w:t>
      </w:r>
    </w:p>
    <w:p w14:paraId="4DB938C6" w14:textId="3D85F06A" w:rsidR="0094025C" w:rsidRPr="0094025C" w:rsidRDefault="0094025C" w:rsidP="004F631A">
      <w:pPr>
        <w:pStyle w:val="af9"/>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по </w:t>
      </w:r>
      <w:r w:rsidRPr="0094025C">
        <w:rPr>
          <w:rFonts w:ascii="Times New Roman" w:hAnsi="Times New Roman"/>
          <w:sz w:val="24"/>
          <w:szCs w:val="24"/>
        </w:rPr>
        <w:t>результатам проведения</w:t>
      </w:r>
      <w:r w:rsidR="00A821E7">
        <w:rPr>
          <w:rFonts w:ascii="Times New Roman" w:hAnsi="Times New Roman"/>
          <w:sz w:val="24"/>
          <w:szCs w:val="24"/>
        </w:rPr>
        <w:t xml:space="preserve"> закупки </w:t>
      </w:r>
      <w:r>
        <w:rPr>
          <w:rFonts w:ascii="Times New Roman" w:hAnsi="Times New Roman"/>
          <w:sz w:val="24"/>
          <w:szCs w:val="24"/>
        </w:rPr>
        <w:t>от заключения договора уклонились все участники закупки.</w:t>
      </w:r>
    </w:p>
    <w:p w14:paraId="6ED76870" w14:textId="4C6C6CE7" w:rsidR="00F65B88" w:rsidRPr="001C35F3" w:rsidRDefault="00F65B88" w:rsidP="004F631A">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аукциона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заявку на участие в аукционе в электронной форме и допущенным комиссией по осуществлению закупок до участия в</w:t>
      </w:r>
      <w:r w:rsidR="00613C8C" w:rsidRPr="001C35F3">
        <w:rPr>
          <w:rFonts w:ascii="Times New Roman" w:hAnsi="Times New Roman"/>
          <w:sz w:val="24"/>
          <w:szCs w:val="24"/>
        </w:rPr>
        <w:t xml:space="preserve"> </w:t>
      </w:r>
      <w:r w:rsidRPr="001C35F3">
        <w:rPr>
          <w:rFonts w:ascii="Times New Roman" w:hAnsi="Times New Roman"/>
          <w:sz w:val="24"/>
          <w:szCs w:val="24"/>
        </w:rPr>
        <w:t>аукцион</w:t>
      </w:r>
      <w:r w:rsidR="00756C70" w:rsidRPr="001C35F3">
        <w:rPr>
          <w:rFonts w:ascii="Times New Roman" w:hAnsi="Times New Roman"/>
          <w:sz w:val="24"/>
          <w:szCs w:val="24"/>
        </w:rPr>
        <w:t>е</w:t>
      </w:r>
      <w:r w:rsidRPr="001C35F3">
        <w:rPr>
          <w:rFonts w:ascii="Times New Roman" w:hAnsi="Times New Roman"/>
          <w:sz w:val="24"/>
          <w:szCs w:val="24"/>
        </w:rPr>
        <w:t xml:space="preserve"> в электронной форме. Такой участник не вправе отказаться от заключения договора с Заказчиком.</w:t>
      </w:r>
    </w:p>
    <w:p w14:paraId="58CE8D38" w14:textId="769AC177" w:rsidR="00F65B88" w:rsidRPr="001C35F3" w:rsidRDefault="00F65B88" w:rsidP="004F631A">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Заказчик принимает решение заключить договор с участником закупки, подавшим первую по дате и времени регистрации </w:t>
      </w:r>
      <w:r w:rsidR="00613C8C" w:rsidRPr="001C35F3">
        <w:rPr>
          <w:rFonts w:ascii="Times New Roman" w:hAnsi="Times New Roman"/>
          <w:sz w:val="24"/>
          <w:szCs w:val="24"/>
        </w:rPr>
        <w:t xml:space="preserve">аукционную </w:t>
      </w:r>
      <w:r w:rsidRPr="001C35F3">
        <w:rPr>
          <w:rFonts w:ascii="Times New Roman" w:hAnsi="Times New Roman"/>
          <w:sz w:val="24"/>
          <w:szCs w:val="24"/>
        </w:rPr>
        <w:t xml:space="preserve">заявку и допущенным комиссией по осуществлению закупок до участия в аукциона в электронной форме,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w:t>
      </w:r>
      <w:r w:rsidRPr="001C35F3">
        <w:rPr>
          <w:rFonts w:ascii="Times New Roman" w:hAnsi="Times New Roman"/>
          <w:sz w:val="24"/>
          <w:szCs w:val="24"/>
        </w:rPr>
        <w:lastRenderedPageBreak/>
        <w:t>договора.</w:t>
      </w:r>
    </w:p>
    <w:p w14:paraId="070C72FE" w14:textId="29FCF37C" w:rsidR="00F65B88" w:rsidRPr="001C35F3" w:rsidRDefault="00F65B88" w:rsidP="004F631A">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w:t>
      </w:r>
      <w:r w:rsidR="00613C8C" w:rsidRPr="001C35F3">
        <w:rPr>
          <w:rFonts w:ascii="Times New Roman" w:hAnsi="Times New Roman"/>
          <w:sz w:val="24"/>
          <w:szCs w:val="24"/>
        </w:rPr>
        <w:t xml:space="preserve"> аукционных</w:t>
      </w:r>
      <w:r w:rsidRPr="001C35F3">
        <w:rPr>
          <w:rFonts w:ascii="Times New Roman" w:hAnsi="Times New Roman"/>
          <w:sz w:val="24"/>
          <w:szCs w:val="24"/>
        </w:rPr>
        <w:t xml:space="preserve"> заявок заявка только одного участника признана соответствующей требованиям </w:t>
      </w:r>
      <w:r w:rsidR="00613C8C" w:rsidRPr="001C35F3">
        <w:rPr>
          <w:rFonts w:ascii="Times New Roman" w:hAnsi="Times New Roman"/>
          <w:sz w:val="24"/>
          <w:szCs w:val="24"/>
        </w:rPr>
        <w:t xml:space="preserve">аукционной </w:t>
      </w:r>
      <w:r w:rsidRPr="001C35F3">
        <w:rPr>
          <w:rFonts w:ascii="Times New Roman" w:hAnsi="Times New Roman"/>
          <w:sz w:val="24"/>
          <w:szCs w:val="24"/>
        </w:rPr>
        <w:t>документации, такой участник считается единственным участником аукциона в электронной форме. Заказчик вправе заключить договор с участником закупки, подавшим такую заявку на условиях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3A41EFE" w14:textId="68159C42" w:rsidR="00F65B88" w:rsidRPr="001C35F3" w:rsidRDefault="00F65B88" w:rsidP="004F631A">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рассмотрения заявок были признаны несоответствующими требованиям документации все заявки, отказано в дальнейшем участии в закупке всем участникам, подавшим заявки, закупка признается несостоявшейся, Заказчик вправе осуществить закупку у единственного поставщика, исполнителя, подрядчика.</w:t>
      </w:r>
    </w:p>
    <w:p w14:paraId="6D0ADD12" w14:textId="117443B2" w:rsidR="00F477E8" w:rsidRDefault="00F477E8" w:rsidP="004F631A">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аукцион в электронной форме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в электронной форме Заказчик вправе провести повторный аукцион или применить другой способ закупки.</w:t>
      </w:r>
    </w:p>
    <w:p w14:paraId="3455C17B" w14:textId="77777777" w:rsidR="00ED06BF" w:rsidRPr="001C35F3" w:rsidRDefault="00ED06BF" w:rsidP="00ED06BF">
      <w:pPr>
        <w:pStyle w:val="af9"/>
        <w:widowControl w:val="0"/>
        <w:tabs>
          <w:tab w:val="left" w:pos="142"/>
          <w:tab w:val="left" w:pos="1134"/>
        </w:tabs>
        <w:spacing w:after="0"/>
        <w:ind w:left="567"/>
        <w:jc w:val="both"/>
        <w:rPr>
          <w:rFonts w:ascii="Times New Roman" w:hAnsi="Times New Roman"/>
          <w:sz w:val="24"/>
          <w:szCs w:val="24"/>
        </w:rPr>
      </w:pPr>
    </w:p>
    <w:p w14:paraId="5C9D2488" w14:textId="67747C7F" w:rsidR="00A44F1C" w:rsidRPr="001C35F3" w:rsidRDefault="00A44F1C" w:rsidP="004F631A">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Преддоговорные переговоры </w:t>
      </w:r>
    </w:p>
    <w:p w14:paraId="138F53E5" w14:textId="5330613C" w:rsidR="00A44F1C" w:rsidRPr="001C35F3" w:rsidRDefault="00A44F1C" w:rsidP="004F631A">
      <w:pPr>
        <w:pStyle w:val="af9"/>
        <w:widowControl w:val="0"/>
        <w:numPr>
          <w:ilvl w:val="2"/>
          <w:numId w:val="39"/>
        </w:numPr>
        <w:tabs>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определения лица, с которым заключается договор Заказчик,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w:t>
      </w:r>
    </w:p>
    <w:p w14:paraId="7C922D89" w14:textId="020F22E0" w:rsidR="00A44F1C" w:rsidRPr="001C35F3" w:rsidRDefault="00A44F1C" w:rsidP="004F631A">
      <w:pPr>
        <w:pStyle w:val="af9"/>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могут быть проведены в очной или заочной форме, в том числе с помощью средств аудио-, видео - конференцсвязи. Формат проведения преддоговорных переговоров определяет Заказчик.</w:t>
      </w:r>
    </w:p>
    <w:p w14:paraId="0EE9ED90" w14:textId="41949850" w:rsidR="00A44F1C" w:rsidRPr="001C35F3" w:rsidRDefault="00A44F1C" w:rsidP="004F631A">
      <w:pPr>
        <w:pStyle w:val="af9"/>
        <w:widowControl w:val="0"/>
        <w:numPr>
          <w:ilvl w:val="2"/>
          <w:numId w:val="39"/>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Преддоговорные переговоры могут быть проведены по следующим вопросам</w:t>
      </w:r>
      <w:r w:rsidRPr="001C35F3">
        <w:rPr>
          <w:rFonts w:ascii="Times New Roman" w:eastAsia="Times New Roman" w:hAnsi="Times New Roman"/>
          <w:bCs/>
          <w:sz w:val="24"/>
          <w:szCs w:val="24"/>
          <w:lang w:eastAsia="ru-RU"/>
        </w:rPr>
        <w:t>:</w:t>
      </w:r>
    </w:p>
    <w:p w14:paraId="3F4B6C7A" w14:textId="6C6B7352" w:rsidR="00A44F1C" w:rsidRPr="001C35F3" w:rsidRDefault="00A44F1C" w:rsidP="004F631A">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снижение цены договора без изменения объема закупаемой продукции;</w:t>
      </w:r>
    </w:p>
    <w:p w14:paraId="4B8D62E1" w14:textId="773E9DAA" w:rsidR="00A44F1C" w:rsidRPr="001C35F3" w:rsidRDefault="00A44F1C" w:rsidP="004F631A">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A17346C" w14:textId="0AAF295C" w:rsidR="00A44F1C" w:rsidRPr="001C35F3" w:rsidRDefault="00A44F1C" w:rsidP="004F631A">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w:t>
      </w:r>
    </w:p>
    <w:p w14:paraId="3742CF2E" w14:textId="363A9990" w:rsidR="00A44F1C" w:rsidRPr="001C35F3" w:rsidRDefault="00A44F1C" w:rsidP="004F631A">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912D72E" w14:textId="1314891D" w:rsidR="00A44F1C" w:rsidRPr="001C35F3" w:rsidRDefault="00A44F1C" w:rsidP="004F631A">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условий договора, которые не были зафиксированы в документации о закупке и заявке лица, в том числе указание на марку, модель оборудования или иные технические требования товара, позволяющие идентифицировать его на соответствие Техническому заданию, в рамка осуществленной закупки, при условии, что это не меняет существенные условия договора, а также условия, являвшиеся критериями оценки;</w:t>
      </w:r>
    </w:p>
    <w:p w14:paraId="02D5AD6C" w14:textId="2CDE39FD" w:rsidR="00A44F1C" w:rsidRPr="001C35F3" w:rsidRDefault="00A44F1C" w:rsidP="004F631A">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уменьшения объема закупаемого товара с пропорциональным уменьшением цены договора исходя из цены единицы продукции;</w:t>
      </w:r>
    </w:p>
    <w:p w14:paraId="5A6AB411" w14:textId="5E496D9B" w:rsidR="00A44F1C" w:rsidRPr="001C35F3" w:rsidRDefault="00A44F1C" w:rsidP="004F631A">
      <w:pPr>
        <w:pStyle w:val="af9"/>
        <w:widowControl w:val="0"/>
        <w:numPr>
          <w:ilvl w:val="0"/>
          <w:numId w:val="4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уточнения иных несущественных условий договора.</w:t>
      </w:r>
    </w:p>
    <w:p w14:paraId="4A8AD3FB" w14:textId="154112D6" w:rsidR="00A44F1C" w:rsidRPr="001C35F3" w:rsidRDefault="00A44F1C" w:rsidP="004F631A">
      <w:pPr>
        <w:pStyle w:val="af9"/>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lastRenderedPageBreak/>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AF332ED" w14:textId="7C7C48B2" w:rsidR="00A44F1C" w:rsidRPr="001C35F3" w:rsidRDefault="00A44F1C" w:rsidP="004F631A">
      <w:pPr>
        <w:pStyle w:val="af9"/>
        <w:widowControl w:val="0"/>
        <w:numPr>
          <w:ilvl w:val="2"/>
          <w:numId w:val="39"/>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r w:rsidRPr="001C35F3">
        <w:rPr>
          <w:rFonts w:ascii="Times New Roman" w:eastAsia="Times New Roman" w:hAnsi="Times New Roman"/>
          <w:bCs/>
          <w:sz w:val="24"/>
          <w:szCs w:val="24"/>
          <w:lang w:eastAsia="ru-RU"/>
        </w:rPr>
        <w:t>.</w:t>
      </w:r>
    </w:p>
    <w:p w14:paraId="3C504813" w14:textId="77777777" w:rsidR="00954963" w:rsidRPr="001C35F3" w:rsidRDefault="00954963" w:rsidP="001C35F3">
      <w:pPr>
        <w:widowControl w:val="0"/>
        <w:tabs>
          <w:tab w:val="left" w:pos="709"/>
        </w:tabs>
        <w:spacing w:after="0"/>
        <w:ind w:firstLine="567"/>
        <w:rPr>
          <w:rFonts w:ascii="Times New Roman" w:hAnsi="Times New Roman"/>
          <w:b/>
          <w:sz w:val="24"/>
          <w:szCs w:val="24"/>
        </w:rPr>
      </w:pPr>
    </w:p>
    <w:p w14:paraId="157180C7" w14:textId="0F59B487" w:rsidR="00954963" w:rsidRPr="001C35F3" w:rsidRDefault="00954963" w:rsidP="004F631A">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Заключение договора по результатам проведения закупки</w:t>
      </w:r>
    </w:p>
    <w:p w14:paraId="49562953" w14:textId="0FED5585" w:rsidR="004C5005" w:rsidRPr="001C35F3" w:rsidRDefault="00954963" w:rsidP="004F631A">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Договор по результатам проведения закупки заключается </w:t>
      </w:r>
      <w:r w:rsidR="004C5005" w:rsidRPr="001C35F3">
        <w:rPr>
          <w:rFonts w:ascii="Times New Roman" w:hAnsi="Times New Roman"/>
          <w:sz w:val="24"/>
          <w:szCs w:val="24"/>
        </w:rPr>
        <w:t>с использованием программно-аппаратных средств ЭТП в срок, указанный в п.</w:t>
      </w:r>
      <w:r w:rsidR="00C8519C">
        <w:rPr>
          <w:rFonts w:ascii="Times New Roman" w:hAnsi="Times New Roman"/>
          <w:sz w:val="24"/>
          <w:szCs w:val="24"/>
        </w:rPr>
        <w:t xml:space="preserve">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_Ref118216812 \r \h </w:instrText>
      </w:r>
      <w:r w:rsidR="00C8519C">
        <w:rPr>
          <w:rFonts w:ascii="Times New Roman" w:hAnsi="Times New Roman"/>
          <w:sz w:val="24"/>
          <w:szCs w:val="24"/>
        </w:rPr>
      </w:r>
      <w:r w:rsidR="00C8519C">
        <w:rPr>
          <w:rFonts w:ascii="Times New Roman" w:hAnsi="Times New Roman"/>
          <w:sz w:val="24"/>
          <w:szCs w:val="24"/>
        </w:rPr>
        <w:fldChar w:fldCharType="separate"/>
      </w:r>
      <w:r w:rsidR="006B44F3">
        <w:rPr>
          <w:rFonts w:ascii="Times New Roman" w:hAnsi="Times New Roman"/>
          <w:sz w:val="24"/>
          <w:szCs w:val="24"/>
        </w:rPr>
        <w:t>24</w:t>
      </w:r>
      <w:r w:rsidR="00C8519C">
        <w:rPr>
          <w:rFonts w:ascii="Times New Roman" w:hAnsi="Times New Roman"/>
          <w:sz w:val="24"/>
          <w:szCs w:val="24"/>
        </w:rPr>
        <w:fldChar w:fldCharType="end"/>
      </w:r>
      <w:r w:rsidR="004C5005" w:rsidRPr="001C35F3">
        <w:rPr>
          <w:rFonts w:ascii="Times New Roman" w:hAnsi="Times New Roman"/>
          <w:sz w:val="24"/>
          <w:szCs w:val="24"/>
        </w:rPr>
        <w:t xml:space="preserve"> части 1 настоящей документации</w:t>
      </w:r>
      <w:r w:rsidR="00E5763A" w:rsidRPr="001C35F3">
        <w:rPr>
          <w:rFonts w:ascii="Times New Roman" w:hAnsi="Times New Roman"/>
          <w:sz w:val="24"/>
          <w:szCs w:val="24"/>
        </w:rPr>
        <w:t xml:space="preserve"> </w:t>
      </w:r>
      <w:r w:rsidR="004C5005" w:rsidRPr="001C35F3">
        <w:rPr>
          <w:rFonts w:ascii="Times New Roman" w:hAnsi="Times New Roman"/>
          <w:sz w:val="24"/>
          <w:szCs w:val="24"/>
        </w:rPr>
        <w:t>и подписывается электронной подписью лица, имеющего право действовать от имени участника закупки,</w:t>
      </w:r>
      <w:r w:rsidR="00E5763A" w:rsidRPr="001C35F3">
        <w:rPr>
          <w:rFonts w:ascii="Times New Roman" w:hAnsi="Times New Roman"/>
          <w:sz w:val="24"/>
          <w:szCs w:val="24"/>
        </w:rPr>
        <w:t xml:space="preserve"> с которым заключается договор, и</w:t>
      </w:r>
      <w:r w:rsidR="004C5005" w:rsidRPr="001C35F3">
        <w:rPr>
          <w:rFonts w:ascii="Times New Roman" w:hAnsi="Times New Roman"/>
          <w:sz w:val="24"/>
          <w:szCs w:val="24"/>
        </w:rPr>
        <w:t xml:space="preserve"> заказчика.</w:t>
      </w:r>
    </w:p>
    <w:p w14:paraId="6290BA01" w14:textId="08A9321A" w:rsidR="00CE7065" w:rsidRPr="001C35F3" w:rsidRDefault="00CE7065" w:rsidP="004F631A">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Договор заключается на условиях, которые предусмотрены проектом договора, настоящей документацией, извещением об осуществлении закупки и заявкой участника закупки, с которым заключается договор.</w:t>
      </w:r>
    </w:p>
    <w:p w14:paraId="56D8D3CC" w14:textId="5DF3C910" w:rsidR="00CE7065" w:rsidRPr="001C35F3" w:rsidRDefault="00CE7065" w:rsidP="004F631A">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3D9736C8" w14:textId="6C755ECD" w:rsidR="00CE7065" w:rsidRPr="001C35F3" w:rsidRDefault="004C5005" w:rsidP="004F631A">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CE7065" w:rsidRPr="001C35F3">
        <w:rPr>
          <w:rFonts w:ascii="Times New Roman" w:hAnsi="Times New Roman"/>
          <w:sz w:val="24"/>
          <w:szCs w:val="24"/>
        </w:rPr>
        <w:t xml:space="preserve"> </w:t>
      </w:r>
    </w:p>
    <w:p w14:paraId="2DFE0F05" w14:textId="6DC2BF34" w:rsidR="001B07A5" w:rsidRPr="001C35F3" w:rsidRDefault="001B07A5" w:rsidP="004F631A">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21B0DAB" w14:textId="632E1AE9" w:rsidR="00954963" w:rsidRPr="001C35F3" w:rsidRDefault="00954963" w:rsidP="004F631A">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уклонения победителя</w:t>
      </w:r>
      <w:r w:rsidR="00A72C57" w:rsidRPr="001C35F3">
        <w:rPr>
          <w:rFonts w:ascii="Times New Roman" w:hAnsi="Times New Roman"/>
          <w:sz w:val="24"/>
          <w:szCs w:val="24"/>
        </w:rPr>
        <w:t xml:space="preserve"> </w:t>
      </w:r>
      <w:r w:rsidR="00CE7065" w:rsidRPr="001C35F3">
        <w:rPr>
          <w:rFonts w:ascii="Times New Roman" w:hAnsi="Times New Roman"/>
          <w:sz w:val="24"/>
          <w:szCs w:val="24"/>
        </w:rPr>
        <w:t>закупки</w:t>
      </w:r>
      <w:r w:rsidRPr="001C35F3">
        <w:rPr>
          <w:rFonts w:ascii="Times New Roman" w:hAnsi="Times New Roman"/>
          <w:sz w:val="24"/>
          <w:szCs w:val="24"/>
        </w:rPr>
        <w:t xml:space="preserve"> от заключения договора, Заказчик вправе принять решение о заключении договора с участником закупки, который предложил так</w:t>
      </w:r>
      <w:r w:rsidR="00CE7065" w:rsidRPr="001C35F3">
        <w:rPr>
          <w:rFonts w:ascii="Times New Roman" w:hAnsi="Times New Roman"/>
          <w:sz w:val="24"/>
          <w:szCs w:val="24"/>
        </w:rPr>
        <w:t>ую же, как и победитель закупки</w:t>
      </w:r>
      <w:r w:rsidRPr="001C35F3">
        <w:rPr>
          <w:rFonts w:ascii="Times New Roman" w:hAnsi="Times New Roman"/>
          <w:sz w:val="24"/>
          <w:szCs w:val="24"/>
        </w:rPr>
        <w:t xml:space="preserve">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2E80A33" w14:textId="7ACB4192" w:rsidR="00954963" w:rsidRPr="001C35F3" w:rsidRDefault="00954963" w:rsidP="004F631A">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Заказчик принимает решение заключить договор с участником закупки, подавшим первую по дате и времени регистрации заявку и допущенным комиссией по осуществлению закупок до участия в закупке, договор заключается на условиях, предусмотренных документацией,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w:t>
      </w:r>
    </w:p>
    <w:p w14:paraId="7ADC1F64" w14:textId="629F7194" w:rsidR="00954963" w:rsidRPr="001C35F3" w:rsidRDefault="00954963" w:rsidP="004F631A">
      <w:pPr>
        <w:pStyle w:val="af9"/>
        <w:widowControl w:val="0"/>
        <w:numPr>
          <w:ilvl w:val="2"/>
          <w:numId w:val="41"/>
        </w:numPr>
        <w:tabs>
          <w:tab w:val="clear" w:pos="720"/>
          <w:tab w:val="left" w:pos="142"/>
          <w:tab w:val="left" w:pos="1134"/>
        </w:tabs>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 xml:space="preserve">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w:t>
      </w:r>
      <w:r w:rsidRPr="001C35F3">
        <w:rPr>
          <w:rFonts w:ascii="Times New Roman" w:hAnsi="Times New Roman"/>
          <w:sz w:val="24"/>
          <w:szCs w:val="24"/>
        </w:rPr>
        <w:lastRenderedPageBreak/>
        <w:t>участником</w:t>
      </w:r>
      <w:r w:rsidR="002400AB" w:rsidRPr="001C35F3">
        <w:rPr>
          <w:rFonts w:ascii="Times New Roman" w:hAnsi="Times New Roman"/>
          <w:sz w:val="24"/>
          <w:szCs w:val="24"/>
        </w:rPr>
        <w:t xml:space="preserve"> </w:t>
      </w:r>
      <w:r w:rsidRPr="001C35F3">
        <w:rPr>
          <w:rFonts w:ascii="Times New Roman" w:hAnsi="Times New Roman"/>
          <w:sz w:val="24"/>
          <w:szCs w:val="24"/>
        </w:rPr>
        <w:t xml:space="preserve"> закупки и заказчик вправе принять решение о заключении договор с таким участником  на условиях, предусмотренных документацией, проекта договора и заявкой,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 При этом такой участник не вправе отказаться от заключения договора с Заказчиком</w:t>
      </w:r>
      <w:r w:rsidRPr="001C35F3">
        <w:rPr>
          <w:rFonts w:ascii="Times New Roman" w:eastAsia="Times New Roman" w:hAnsi="Times New Roman"/>
          <w:sz w:val="24"/>
          <w:szCs w:val="24"/>
        </w:rPr>
        <w:t>.</w:t>
      </w:r>
    </w:p>
    <w:p w14:paraId="093407F0" w14:textId="77777777" w:rsidR="00A44F1C" w:rsidRPr="001C35F3" w:rsidRDefault="00A44F1C" w:rsidP="001C35F3">
      <w:pPr>
        <w:widowControl w:val="0"/>
        <w:autoSpaceDE w:val="0"/>
        <w:autoSpaceDN w:val="0"/>
        <w:adjustRightInd w:val="0"/>
        <w:spacing w:after="0"/>
        <w:ind w:firstLine="567"/>
        <w:jc w:val="both"/>
        <w:rPr>
          <w:rFonts w:ascii="Times New Roman" w:hAnsi="Times New Roman"/>
          <w:b/>
          <w:bCs/>
          <w:sz w:val="24"/>
          <w:szCs w:val="24"/>
        </w:rPr>
      </w:pPr>
    </w:p>
    <w:p w14:paraId="0F0A3E4B" w14:textId="19D51834" w:rsidR="00AA2E64" w:rsidRPr="001C35F3" w:rsidRDefault="00AA2E64" w:rsidP="004F631A">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Возможность Заказчика изменить условия Договора </w:t>
      </w:r>
    </w:p>
    <w:p w14:paraId="170488EF" w14:textId="0F7B3089" w:rsidR="00AA2E64" w:rsidRPr="001C35F3" w:rsidRDefault="00AA2E64" w:rsidP="004F631A">
      <w:pPr>
        <w:pStyle w:val="af9"/>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Заказчик по согласованию с участником при заключении и исполнении договора вправе внести изменения в следующих случаях:</w:t>
      </w:r>
    </w:p>
    <w:p w14:paraId="2405E974" w14:textId="1696CA01" w:rsidR="00AA2E64" w:rsidRPr="001C35F3" w:rsidRDefault="00AA2E64" w:rsidP="004F631A">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выполняемой работы, оказываемой услуги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услуги, работы не должна превышать цену единицы товара, услуги, работы,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услуги, работы, указанное в извещении о проведении закупки;</w:t>
      </w:r>
    </w:p>
    <w:p w14:paraId="11D9DC90" w14:textId="59AB2AD3" w:rsidR="00AA2E64" w:rsidRPr="001C35F3" w:rsidRDefault="00AA2E64" w:rsidP="004F631A">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исполнении договора,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6DEF367C" w14:textId="1680B50D" w:rsidR="00AA2E64" w:rsidRPr="001C35F3" w:rsidRDefault="00AA2E64" w:rsidP="004F631A">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bookmarkStart w:id="30" w:name="_Toc518036717"/>
      <w:r w:rsidRPr="001C35F3">
        <w:rPr>
          <w:rFonts w:ascii="Times New Roman" w:hAnsi="Times New Roman"/>
          <w:sz w:val="24"/>
          <w:szCs w:val="24"/>
        </w:rPr>
        <w:t>изменить сроки исполнения обязательств по договору в случае, если необходимость изменения сроков вызвана обстоятельствами непреодолимой силы;</w:t>
      </w:r>
      <w:bookmarkEnd w:id="30"/>
    </w:p>
    <w:p w14:paraId="0D0A1967" w14:textId="62AE7429" w:rsidR="00AA2E64" w:rsidRPr="001C35F3" w:rsidRDefault="00AA2E64" w:rsidP="004F631A">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bookmarkStart w:id="31" w:name="_Toc518036718"/>
      <w:r w:rsidRPr="001C35F3">
        <w:rPr>
          <w:rFonts w:ascii="Times New Roman" w:hAnsi="Times New Roman"/>
          <w:sz w:val="24"/>
          <w:szCs w:val="24"/>
        </w:rPr>
        <w:t>изменить цену договора:</w:t>
      </w:r>
      <w:bookmarkEnd w:id="31"/>
    </w:p>
    <w:p w14:paraId="11F8F3E4" w14:textId="57A505BE" w:rsidR="00E153BA" w:rsidRPr="001C35F3" w:rsidRDefault="00E153BA" w:rsidP="004F631A">
      <w:pPr>
        <w:pStyle w:val="af9"/>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bookmarkStart w:id="32" w:name="_Toc518036719"/>
      <w:r w:rsidRPr="001C35F3">
        <w:rPr>
          <w:rFonts w:ascii="Times New Roman" w:hAnsi="Times New Roman"/>
          <w:sz w:val="24"/>
          <w:szCs w:val="24"/>
        </w:rPr>
        <w:t>путем ее уменьшения без изменения иных условий исполнения договора;</w:t>
      </w:r>
      <w:bookmarkEnd w:id="32"/>
    </w:p>
    <w:p w14:paraId="16B13724" w14:textId="70DA2103" w:rsidR="00E153BA" w:rsidRPr="001C35F3" w:rsidRDefault="00E153BA" w:rsidP="004F631A">
      <w:pPr>
        <w:pStyle w:val="af9"/>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bookmarkStart w:id="33" w:name="_Toc518036720"/>
      <w:r w:rsidRPr="001C35F3">
        <w:rPr>
          <w:rFonts w:ascii="Times New Roman" w:hAnsi="Times New Roman"/>
          <w:sz w:val="24"/>
          <w:szCs w:val="24"/>
        </w:rPr>
        <w:t>в случае изменения в соответствии с законодательством Российской Федерации регулируемых государством цен (тарифов);</w:t>
      </w:r>
      <w:bookmarkEnd w:id="33"/>
    </w:p>
    <w:p w14:paraId="279D143B" w14:textId="7B316BDE" w:rsidR="00E153BA" w:rsidRPr="001C35F3" w:rsidRDefault="00E153BA" w:rsidP="004F631A">
      <w:pPr>
        <w:pStyle w:val="af9"/>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уменьшить цену договора, заключаемого по итогам процедуры закупки, на сумму НДС в случае, если участник, с которым заключается договор, не является плательщиком НДС в соответствии с действующим законодательством Российской Федерации.</w:t>
      </w:r>
    </w:p>
    <w:p w14:paraId="38AE2B9A" w14:textId="0E4E1B5B" w:rsidR="002D780B" w:rsidRDefault="002D780B" w:rsidP="004F631A">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п</w:t>
      </w:r>
      <w:r w:rsidRPr="00EC22B9">
        <w:rPr>
          <w:rFonts w:ascii="Times New Roman" w:hAnsi="Times New Roman"/>
          <w:sz w:val="24"/>
          <w:szCs w:val="24"/>
        </w:rPr>
        <w:t>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r w:rsidR="009D04CF">
        <w:rPr>
          <w:rFonts w:ascii="Times New Roman" w:hAnsi="Times New Roman"/>
          <w:sz w:val="24"/>
          <w:szCs w:val="24"/>
        </w:rPr>
        <w:t>;</w:t>
      </w:r>
    </w:p>
    <w:p w14:paraId="31D04AAD" w14:textId="72FB8285" w:rsidR="00E153BA" w:rsidRPr="001C35F3" w:rsidRDefault="00E153BA" w:rsidP="004F631A">
      <w:pPr>
        <w:pStyle w:val="af9"/>
        <w:widowControl w:val="0"/>
        <w:numPr>
          <w:ilvl w:val="0"/>
          <w:numId w:val="4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w:t>
      </w:r>
      <w:r w:rsidRPr="001C35F3">
        <w:rPr>
          <w:rFonts w:ascii="Times New Roman" w:hAnsi="Times New Roman"/>
          <w:sz w:val="24"/>
          <w:szCs w:val="24"/>
        </w:rPr>
        <w:lastRenderedPageBreak/>
        <w:t>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14:paraId="32E797FC" w14:textId="77777777" w:rsidR="00E153BA" w:rsidRPr="001C35F3" w:rsidRDefault="00E153BA" w:rsidP="001C35F3">
      <w:pPr>
        <w:widowControl w:val="0"/>
        <w:autoSpaceDE w:val="0"/>
        <w:autoSpaceDN w:val="0"/>
        <w:adjustRightInd w:val="0"/>
        <w:spacing w:after="0"/>
        <w:ind w:firstLine="567"/>
        <w:jc w:val="both"/>
        <w:rPr>
          <w:rFonts w:ascii="Times New Roman" w:hAnsi="Times New Roman"/>
          <w:sz w:val="24"/>
          <w:szCs w:val="24"/>
        </w:rPr>
      </w:pPr>
    </w:p>
    <w:p w14:paraId="22F9CC6A" w14:textId="32487F04" w:rsidR="0045433D" w:rsidRPr="001C35F3" w:rsidRDefault="0045433D" w:rsidP="004F631A">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4" w:name="_Ref118278472"/>
      <w:r w:rsidRPr="001C35F3">
        <w:rPr>
          <w:rFonts w:ascii="Times New Roman" w:hAnsi="Times New Roman"/>
          <w:b/>
          <w:bCs/>
          <w:sz w:val="24"/>
          <w:szCs w:val="24"/>
        </w:rPr>
        <w:t>Размер обеспечения исполнения договора, срок и порядок его предоставления</w:t>
      </w:r>
      <w:bookmarkEnd w:id="34"/>
    </w:p>
    <w:p w14:paraId="371E21AF" w14:textId="755D10E0" w:rsidR="00024744" w:rsidRPr="00024744" w:rsidRDefault="00024744" w:rsidP="004F631A">
      <w:pPr>
        <w:pStyle w:val="af9"/>
        <w:widowControl w:val="0"/>
        <w:numPr>
          <w:ilvl w:val="0"/>
          <w:numId w:val="46"/>
        </w:numPr>
        <w:tabs>
          <w:tab w:val="left" w:pos="1134"/>
        </w:tabs>
        <w:spacing w:after="0"/>
        <w:ind w:left="0" w:firstLine="567"/>
        <w:jc w:val="both"/>
        <w:rPr>
          <w:rFonts w:ascii="Times New Roman" w:hAnsi="Times New Roman"/>
          <w:bCs/>
          <w:sz w:val="24"/>
          <w:szCs w:val="24"/>
        </w:rPr>
      </w:pPr>
      <w:r w:rsidRPr="00024744">
        <w:rPr>
          <w:rFonts w:ascii="Times New Roman" w:hAnsi="Times New Roman"/>
          <w:bCs/>
          <w:sz w:val="24"/>
          <w:szCs w:val="24"/>
        </w:rPr>
        <w:t xml:space="preserve">Участник закупки, с которым заключается договор по результатам закупки, </w:t>
      </w:r>
      <w:r w:rsidR="003A6AD2" w:rsidRPr="00024744">
        <w:rPr>
          <w:rFonts w:ascii="Times New Roman" w:hAnsi="Times New Roman"/>
          <w:bCs/>
          <w:sz w:val="24"/>
          <w:szCs w:val="24"/>
        </w:rPr>
        <w:t xml:space="preserve">должен </w:t>
      </w:r>
      <w:r w:rsidRPr="00024744">
        <w:rPr>
          <w:rFonts w:ascii="Times New Roman" w:hAnsi="Times New Roman"/>
          <w:bCs/>
          <w:sz w:val="24"/>
          <w:szCs w:val="24"/>
        </w:rPr>
        <w:t xml:space="preserve">предоставить обеспечение исполнения договора в случае, если это указано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6B44F3">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w:t>
      </w:r>
    </w:p>
    <w:p w14:paraId="67A45582" w14:textId="2F52BE11" w:rsidR="00024744" w:rsidRPr="00024744" w:rsidRDefault="00024744" w:rsidP="004F631A">
      <w:pPr>
        <w:pStyle w:val="af9"/>
        <w:widowControl w:val="0"/>
        <w:numPr>
          <w:ilvl w:val="0"/>
          <w:numId w:val="46"/>
        </w:numPr>
        <w:tabs>
          <w:tab w:val="left" w:pos="1134"/>
        </w:tabs>
        <w:spacing w:after="0"/>
        <w:ind w:left="0" w:firstLine="567"/>
        <w:jc w:val="both"/>
        <w:rPr>
          <w:rFonts w:ascii="Times New Roman" w:hAnsi="Times New Roman"/>
          <w:bCs/>
          <w:sz w:val="24"/>
          <w:szCs w:val="24"/>
        </w:rPr>
      </w:pPr>
      <w:r>
        <w:rPr>
          <w:rFonts w:ascii="Times New Roman" w:hAnsi="Times New Roman"/>
          <w:bCs/>
          <w:sz w:val="24"/>
          <w:szCs w:val="24"/>
        </w:rPr>
        <w:t>Форма и р</w:t>
      </w:r>
      <w:r w:rsidRPr="00024744">
        <w:rPr>
          <w:rFonts w:ascii="Times New Roman" w:hAnsi="Times New Roman"/>
          <w:bCs/>
          <w:sz w:val="24"/>
          <w:szCs w:val="24"/>
        </w:rPr>
        <w:t xml:space="preserve">азмер обеспечения исполнения договора установлен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6B44F3">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 о закупке.</w:t>
      </w:r>
    </w:p>
    <w:p w14:paraId="1D475F18" w14:textId="77777777" w:rsidR="00596400" w:rsidRPr="00596400" w:rsidRDefault="00BD61BA" w:rsidP="004F631A">
      <w:pPr>
        <w:pStyle w:val="af9"/>
        <w:numPr>
          <w:ilvl w:val="0"/>
          <w:numId w:val="46"/>
        </w:numPr>
        <w:tabs>
          <w:tab w:val="left" w:pos="1134"/>
        </w:tabs>
        <w:ind w:left="0" w:firstLine="567"/>
        <w:jc w:val="both"/>
        <w:rPr>
          <w:rFonts w:ascii="Times New Roman" w:hAnsi="Times New Roman"/>
          <w:bCs/>
          <w:sz w:val="24"/>
          <w:szCs w:val="24"/>
        </w:rPr>
      </w:pPr>
      <w:r w:rsidRPr="00BD61BA">
        <w:rPr>
          <w:rFonts w:ascii="Times New Roman" w:hAnsi="Times New Roman"/>
          <w:bCs/>
          <w:sz w:val="24"/>
          <w:szCs w:val="24"/>
        </w:rPr>
        <w:t xml:space="preserve">Обеспечение исполнения договора предоставляется </w:t>
      </w:r>
      <w:r>
        <w:rPr>
          <w:rFonts w:ascii="Times New Roman" w:hAnsi="Times New Roman"/>
          <w:bCs/>
          <w:sz w:val="24"/>
          <w:szCs w:val="24"/>
        </w:rPr>
        <w:t xml:space="preserve">заказчику до момента заключения договора и </w:t>
      </w:r>
      <w:r w:rsidRPr="00BD61BA">
        <w:rPr>
          <w:rFonts w:ascii="Times New Roman" w:hAnsi="Times New Roman"/>
          <w:bCs/>
          <w:sz w:val="24"/>
          <w:szCs w:val="24"/>
        </w:rPr>
        <w:t>в срок не позднее 10 дней с даты размещения в единой информационной системе итогового протокола, составленного</w:t>
      </w:r>
      <w:r>
        <w:rPr>
          <w:rFonts w:ascii="Times New Roman" w:hAnsi="Times New Roman"/>
          <w:bCs/>
          <w:sz w:val="24"/>
          <w:szCs w:val="24"/>
        </w:rPr>
        <w:t xml:space="preserve"> по результатам закупки.</w:t>
      </w:r>
      <w:r w:rsidR="00596400" w:rsidRPr="00596400">
        <w:rPr>
          <w:rFonts w:ascii="Times New Roman" w:eastAsia="Times New Roman" w:hAnsi="Times New Roman"/>
          <w:sz w:val="24"/>
          <w:szCs w:val="28"/>
          <w:highlight w:val="green"/>
          <w:lang w:eastAsia="ru-RU"/>
        </w:rPr>
        <w:t xml:space="preserve"> </w:t>
      </w:r>
    </w:p>
    <w:p w14:paraId="7069A81A" w14:textId="5617E453" w:rsidR="00596400" w:rsidRPr="00596400" w:rsidRDefault="00596400" w:rsidP="004F631A">
      <w:pPr>
        <w:pStyle w:val="af9"/>
        <w:numPr>
          <w:ilvl w:val="0"/>
          <w:numId w:val="46"/>
        </w:numPr>
        <w:tabs>
          <w:tab w:val="left" w:pos="1134"/>
        </w:tabs>
        <w:ind w:left="0" w:firstLine="567"/>
        <w:jc w:val="both"/>
        <w:rPr>
          <w:rFonts w:ascii="Times New Roman" w:hAnsi="Times New Roman"/>
          <w:bCs/>
          <w:sz w:val="24"/>
          <w:szCs w:val="24"/>
        </w:rPr>
      </w:pPr>
      <w:r w:rsidRPr="00596400">
        <w:rPr>
          <w:rFonts w:ascii="Times New Roman" w:hAnsi="Times New Roman"/>
          <w:bCs/>
          <w:sz w:val="24"/>
          <w:szCs w:val="24"/>
        </w:rPr>
        <w:t xml:space="preserve">Обеспечение исполнения договора может быть представлено: </w:t>
      </w:r>
    </w:p>
    <w:p w14:paraId="2062DA3E" w14:textId="35EA6AF3" w:rsidR="00596400" w:rsidRPr="00596400" w:rsidRDefault="00596400" w:rsidP="004F631A">
      <w:pPr>
        <w:pStyle w:val="af9"/>
        <w:numPr>
          <w:ilvl w:val="0"/>
          <w:numId w:val="50"/>
        </w:numPr>
        <w:tabs>
          <w:tab w:val="left" w:pos="993"/>
        </w:tabs>
        <w:spacing w:after="0"/>
        <w:ind w:left="0" w:firstLine="567"/>
        <w:jc w:val="both"/>
        <w:rPr>
          <w:rFonts w:ascii="Times New Roman" w:hAnsi="Times New Roman"/>
          <w:bCs/>
          <w:sz w:val="24"/>
          <w:szCs w:val="24"/>
        </w:rPr>
      </w:pPr>
      <w:r w:rsidRPr="00596400">
        <w:rPr>
          <w:rFonts w:ascii="Times New Roman" w:hAnsi="Times New Roman"/>
          <w:bCs/>
          <w:sz w:val="24"/>
          <w:szCs w:val="24"/>
        </w:rPr>
        <w:t xml:space="preserve">в виде </w:t>
      </w:r>
      <w:r>
        <w:rPr>
          <w:rFonts w:ascii="Times New Roman" w:hAnsi="Times New Roman"/>
          <w:bCs/>
          <w:sz w:val="24"/>
          <w:szCs w:val="24"/>
        </w:rPr>
        <w:t>независимой гарантии,</w:t>
      </w:r>
      <w:r w:rsidRPr="00596400">
        <w:rPr>
          <w:rFonts w:ascii="Times New Roman" w:hAnsi="Times New Roman"/>
          <w:bCs/>
          <w:sz w:val="24"/>
          <w:szCs w:val="24"/>
        </w:rPr>
        <w:t xml:space="preserve"> требования к котор</w:t>
      </w:r>
      <w:r>
        <w:rPr>
          <w:rFonts w:ascii="Times New Roman" w:hAnsi="Times New Roman"/>
          <w:bCs/>
          <w:sz w:val="24"/>
          <w:szCs w:val="24"/>
        </w:rPr>
        <w:t>ой</w:t>
      </w:r>
      <w:r w:rsidRPr="00596400">
        <w:rPr>
          <w:rFonts w:ascii="Times New Roman" w:hAnsi="Times New Roman"/>
          <w:bCs/>
          <w:sz w:val="24"/>
          <w:szCs w:val="24"/>
        </w:rPr>
        <w:t xml:space="preserve"> приведены </w:t>
      </w:r>
      <w:r w:rsidR="00A011EF">
        <w:rPr>
          <w:rFonts w:ascii="Times New Roman" w:hAnsi="Times New Roman"/>
          <w:bCs/>
          <w:sz w:val="24"/>
          <w:szCs w:val="24"/>
        </w:rPr>
        <w:t xml:space="preserve">в п. </w:t>
      </w:r>
      <w:r w:rsidR="00A011EF">
        <w:rPr>
          <w:rFonts w:ascii="Times New Roman" w:hAnsi="Times New Roman"/>
          <w:bCs/>
          <w:sz w:val="24"/>
          <w:szCs w:val="24"/>
        </w:rPr>
        <w:fldChar w:fldCharType="begin"/>
      </w:r>
      <w:r w:rsidR="00A011EF">
        <w:rPr>
          <w:rFonts w:ascii="Times New Roman" w:hAnsi="Times New Roman"/>
          <w:bCs/>
          <w:sz w:val="24"/>
          <w:szCs w:val="24"/>
        </w:rPr>
        <w:instrText xml:space="preserve"> REF _Ref118274653 \r \h </w:instrText>
      </w:r>
      <w:r w:rsidR="00A011EF">
        <w:rPr>
          <w:rFonts w:ascii="Times New Roman" w:hAnsi="Times New Roman"/>
          <w:bCs/>
          <w:sz w:val="24"/>
          <w:szCs w:val="24"/>
        </w:rPr>
      </w:r>
      <w:r w:rsidR="00A011EF">
        <w:rPr>
          <w:rFonts w:ascii="Times New Roman" w:hAnsi="Times New Roman"/>
          <w:bCs/>
          <w:sz w:val="24"/>
          <w:szCs w:val="24"/>
        </w:rPr>
        <w:fldChar w:fldCharType="separate"/>
      </w:r>
      <w:r w:rsidR="006B44F3">
        <w:rPr>
          <w:rFonts w:ascii="Times New Roman" w:hAnsi="Times New Roman"/>
          <w:bCs/>
          <w:sz w:val="24"/>
          <w:szCs w:val="24"/>
        </w:rPr>
        <w:t>18.8</w:t>
      </w:r>
      <w:r w:rsidR="00A011EF">
        <w:rPr>
          <w:rFonts w:ascii="Times New Roman" w:hAnsi="Times New Roman"/>
          <w:bCs/>
          <w:sz w:val="24"/>
          <w:szCs w:val="24"/>
        </w:rPr>
        <w:fldChar w:fldCharType="end"/>
      </w:r>
      <w:r w:rsidR="00A011EF">
        <w:rPr>
          <w:rFonts w:ascii="Times New Roman" w:hAnsi="Times New Roman"/>
          <w:bCs/>
          <w:sz w:val="24"/>
          <w:szCs w:val="24"/>
        </w:rPr>
        <w:t xml:space="preserve"> настоящей части</w:t>
      </w:r>
      <w:r w:rsidRPr="00596400">
        <w:rPr>
          <w:rFonts w:ascii="Times New Roman" w:hAnsi="Times New Roman"/>
          <w:bCs/>
          <w:sz w:val="24"/>
          <w:szCs w:val="24"/>
        </w:rPr>
        <w:t xml:space="preserve">; </w:t>
      </w:r>
    </w:p>
    <w:p w14:paraId="0B5B4C7A" w14:textId="6DA0067B" w:rsidR="00596400" w:rsidRPr="00596400" w:rsidRDefault="00596400" w:rsidP="004F631A">
      <w:pPr>
        <w:pStyle w:val="af9"/>
        <w:numPr>
          <w:ilvl w:val="0"/>
          <w:numId w:val="50"/>
        </w:numPr>
        <w:tabs>
          <w:tab w:val="left" w:pos="993"/>
        </w:tabs>
        <w:ind w:left="0" w:firstLine="567"/>
        <w:jc w:val="both"/>
        <w:rPr>
          <w:rFonts w:ascii="Times New Roman" w:hAnsi="Times New Roman"/>
          <w:bCs/>
          <w:sz w:val="24"/>
          <w:szCs w:val="24"/>
        </w:rPr>
      </w:pPr>
      <w:r w:rsidRPr="00596400">
        <w:rPr>
          <w:rFonts w:ascii="Times New Roman" w:hAnsi="Times New Roman"/>
          <w:bCs/>
          <w:sz w:val="24"/>
          <w:szCs w:val="24"/>
        </w:rPr>
        <w:t xml:space="preserve">путем перечисления денежных средств на расчетный счет </w:t>
      </w:r>
      <w:r>
        <w:rPr>
          <w:rFonts w:ascii="Times New Roman" w:hAnsi="Times New Roman"/>
          <w:bCs/>
          <w:sz w:val="24"/>
          <w:szCs w:val="24"/>
        </w:rPr>
        <w:t>з</w:t>
      </w:r>
      <w:r w:rsidRPr="00596400">
        <w:rPr>
          <w:rFonts w:ascii="Times New Roman" w:hAnsi="Times New Roman"/>
          <w:bCs/>
          <w:sz w:val="24"/>
          <w:szCs w:val="24"/>
        </w:rPr>
        <w:t>аказчика в соответствии с требованиями документации о закупке</w:t>
      </w:r>
      <w:r w:rsidR="009D04CF">
        <w:rPr>
          <w:rFonts w:ascii="Times New Roman" w:hAnsi="Times New Roman"/>
          <w:bCs/>
          <w:sz w:val="24"/>
          <w:szCs w:val="24"/>
        </w:rPr>
        <w:t>.</w:t>
      </w:r>
      <w:r w:rsidRPr="00596400">
        <w:rPr>
          <w:rFonts w:ascii="Times New Roman" w:hAnsi="Times New Roman"/>
          <w:bCs/>
          <w:sz w:val="24"/>
          <w:szCs w:val="24"/>
        </w:rPr>
        <w:t xml:space="preserve"> </w:t>
      </w:r>
    </w:p>
    <w:p w14:paraId="48919087" w14:textId="4D4EAA65" w:rsidR="00596400" w:rsidRPr="002D7DB4" w:rsidRDefault="00596400" w:rsidP="004F631A">
      <w:pPr>
        <w:pStyle w:val="af9"/>
        <w:numPr>
          <w:ilvl w:val="0"/>
          <w:numId w:val="46"/>
        </w:numPr>
        <w:tabs>
          <w:tab w:val="left" w:pos="1134"/>
        </w:tabs>
        <w:ind w:left="0" w:firstLine="567"/>
        <w:rPr>
          <w:rFonts w:ascii="Times New Roman" w:hAnsi="Times New Roman"/>
          <w:bCs/>
          <w:sz w:val="24"/>
          <w:szCs w:val="24"/>
        </w:rPr>
      </w:pPr>
      <w:r w:rsidRPr="00596400">
        <w:rPr>
          <w:rFonts w:ascii="Times New Roman" w:hAnsi="Times New Roman"/>
          <w:bCs/>
          <w:sz w:val="24"/>
          <w:szCs w:val="24"/>
        </w:rPr>
        <w:t xml:space="preserve">Выбор формы обеспечения исполнения договора осуществляется участником закупки </w:t>
      </w:r>
      <w:r w:rsidRPr="002D7DB4">
        <w:rPr>
          <w:rFonts w:ascii="Times New Roman" w:hAnsi="Times New Roman"/>
          <w:bCs/>
          <w:sz w:val="24"/>
          <w:szCs w:val="24"/>
        </w:rPr>
        <w:t>самостоятельно.</w:t>
      </w:r>
    </w:p>
    <w:p w14:paraId="08D35DB8" w14:textId="77777777" w:rsidR="00596400" w:rsidRPr="002D7DB4" w:rsidRDefault="00596400" w:rsidP="004F631A">
      <w:pPr>
        <w:pStyle w:val="af9"/>
        <w:numPr>
          <w:ilvl w:val="0"/>
          <w:numId w:val="46"/>
        </w:numPr>
        <w:tabs>
          <w:tab w:val="left" w:pos="1134"/>
        </w:tabs>
        <w:ind w:left="0" w:firstLine="567"/>
        <w:jc w:val="both"/>
        <w:rPr>
          <w:rFonts w:ascii="Times New Roman" w:hAnsi="Times New Roman"/>
          <w:bCs/>
          <w:sz w:val="24"/>
          <w:szCs w:val="24"/>
        </w:rPr>
      </w:pPr>
      <w:r w:rsidRPr="002D7DB4">
        <w:rPr>
          <w:rFonts w:ascii="Times New Roman" w:hAnsi="Times New Roman"/>
          <w:bCs/>
          <w:sz w:val="24"/>
          <w:szCs w:val="24"/>
        </w:rPr>
        <w:t>Срок действия обеспечения исполнения договора устанавливается в зависимости от формы обеспечения исполнения договора и распространяется на весь срок действия договора согласно разделу части 5 Проект договора документации о закупке.</w:t>
      </w:r>
    </w:p>
    <w:p w14:paraId="16357ED5" w14:textId="5EC3242E" w:rsidR="00596400" w:rsidRPr="002D7DB4" w:rsidRDefault="00596400" w:rsidP="004F631A">
      <w:pPr>
        <w:pStyle w:val="af9"/>
        <w:numPr>
          <w:ilvl w:val="0"/>
          <w:numId w:val="46"/>
        </w:numPr>
        <w:tabs>
          <w:tab w:val="left" w:pos="1134"/>
        </w:tabs>
        <w:spacing w:after="0"/>
        <w:ind w:left="0" w:firstLine="567"/>
        <w:jc w:val="both"/>
        <w:rPr>
          <w:rFonts w:ascii="Times New Roman" w:hAnsi="Times New Roman"/>
          <w:bCs/>
          <w:sz w:val="24"/>
          <w:szCs w:val="24"/>
        </w:rPr>
      </w:pPr>
      <w:r w:rsidRPr="002D7DB4">
        <w:rPr>
          <w:rFonts w:ascii="Times New Roman" w:eastAsia="Times New Roman" w:hAnsi="Times New Roman"/>
          <w:sz w:val="24"/>
          <w:szCs w:val="28"/>
          <w:lang w:eastAsia="ru-RU"/>
        </w:rPr>
        <w:t>В случае предоставления обеспечения исполнения договора путем перечисления денежных средств заказчику необходимо указать назначение платежа: «Обеспечение исполнения обязательств по Договору, заключаемому на основании Протокола №___ от ______ (№ извещения закупки: _________)»</w:t>
      </w:r>
      <w:r w:rsidR="00BB44CE">
        <w:rPr>
          <w:rFonts w:ascii="Times New Roman" w:eastAsia="Times New Roman" w:hAnsi="Times New Roman"/>
          <w:sz w:val="24"/>
          <w:szCs w:val="28"/>
          <w:lang w:eastAsia="ru-RU"/>
        </w:rPr>
        <w:t>.</w:t>
      </w:r>
    </w:p>
    <w:p w14:paraId="1D4F5C9D" w14:textId="77777777" w:rsidR="00596400" w:rsidRPr="002D7DB4" w:rsidRDefault="00596400" w:rsidP="002D7DB4">
      <w:pPr>
        <w:widowControl w:val="0"/>
        <w:suppressAutoHyphens/>
        <w:spacing w:after="0" w:line="240" w:lineRule="auto"/>
        <w:jc w:val="both"/>
        <w:rPr>
          <w:rFonts w:ascii="Times New Roman" w:eastAsia="Times New Roman" w:hAnsi="Times New Roman"/>
          <w:sz w:val="24"/>
          <w:szCs w:val="28"/>
          <w:lang w:eastAsia="ru-RU"/>
        </w:rPr>
      </w:pPr>
      <w:r w:rsidRPr="002D7DB4">
        <w:rPr>
          <w:rFonts w:ascii="Times New Roman" w:eastAsia="Times New Roman" w:hAnsi="Times New Roman"/>
          <w:sz w:val="24"/>
          <w:szCs w:val="28"/>
          <w:lang w:eastAsia="ru-RU"/>
        </w:rPr>
        <w:t>Денежные средства перечисляются Заказчику по следующим реквизитам:</w:t>
      </w:r>
    </w:p>
    <w:p w14:paraId="5D7F8856"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ГАУ «ИТ-парк»</w:t>
      </w:r>
    </w:p>
    <w:p w14:paraId="009E2323"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ИНН 1655191213 / КПП 165501001</w:t>
      </w:r>
    </w:p>
    <w:p w14:paraId="4DB6ABAA"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р/с 03224643920000001101</w:t>
      </w:r>
    </w:p>
    <w:p w14:paraId="64966197" w14:textId="77777777" w:rsidR="000F1BBD" w:rsidRDefault="000F1BBD" w:rsidP="000F1BBD">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13F36">
        <w:rPr>
          <w:rFonts w:ascii="Times New Roman" w:eastAsia="Times New Roman" w:hAnsi="Times New Roman"/>
          <w:sz w:val="24"/>
          <w:szCs w:val="28"/>
          <w:lang w:eastAsia="ru-RU"/>
        </w:rPr>
        <w:t>л/c ЛР007070004-ИТпарк</w:t>
      </w:r>
    </w:p>
    <w:p w14:paraId="1CCB4334" w14:textId="7477C0CC" w:rsidR="00EC65C0" w:rsidRPr="00EC65C0" w:rsidRDefault="000F1BBD" w:rsidP="000F1BBD">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13F36">
        <w:rPr>
          <w:rFonts w:ascii="Times New Roman" w:eastAsia="Times New Roman" w:hAnsi="Times New Roman"/>
          <w:sz w:val="24"/>
          <w:szCs w:val="28"/>
          <w:lang w:eastAsia="ru-RU"/>
        </w:rPr>
        <w:t>в ОКЦ № 6 Волго-Вятского ГУ Банка России//УФК по Республике Татарстан г. Казань</w:t>
      </w:r>
    </w:p>
    <w:p w14:paraId="3CDDF489"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БИК 019205400</w:t>
      </w:r>
    </w:p>
    <w:p w14:paraId="29FB1306"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ОГРН 1101690018760</w:t>
      </w:r>
    </w:p>
    <w:p w14:paraId="70A048AA" w14:textId="77777777" w:rsid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 xml:space="preserve">к/с 40102810445370000079 </w:t>
      </w:r>
    </w:p>
    <w:p w14:paraId="75FBBF50" w14:textId="7E648070" w:rsidR="00596400" w:rsidRPr="002D7DB4" w:rsidRDefault="00596400" w:rsidP="00EC65C0">
      <w:pPr>
        <w:widowControl w:val="0"/>
        <w:tabs>
          <w:tab w:val="left" w:pos="960"/>
          <w:tab w:val="left" w:pos="1134"/>
        </w:tabs>
        <w:spacing w:after="0"/>
        <w:jc w:val="both"/>
        <w:rPr>
          <w:rFonts w:ascii="Times New Roman" w:hAnsi="Times New Roman"/>
          <w:sz w:val="24"/>
          <w:szCs w:val="24"/>
        </w:rPr>
      </w:pPr>
      <w:r w:rsidRPr="002D7DB4">
        <w:rPr>
          <w:rFonts w:ascii="Times New Roman" w:hAnsi="Times New Roman"/>
          <w:sz w:val="24"/>
          <w:szCs w:val="24"/>
        </w:rPr>
        <w:t>Денежные средства, внесенные участником закупки в качестве обеспечения исполнения договора (в случае выбора участника закупки данного способа обеспечения исполнения договора), возвращаются участнику закупки, при условии надлежащего исполнения им всех своих обязательств по договору, в течение 30 (тридцати) календарных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участника.</w:t>
      </w:r>
    </w:p>
    <w:p w14:paraId="0EF5DD3F" w14:textId="330445F1" w:rsidR="006A6DA4" w:rsidRPr="002D7DB4" w:rsidRDefault="002D7DB4" w:rsidP="004F631A">
      <w:pPr>
        <w:pStyle w:val="af9"/>
        <w:widowControl w:val="0"/>
        <w:numPr>
          <w:ilvl w:val="0"/>
          <w:numId w:val="46"/>
        </w:numPr>
        <w:tabs>
          <w:tab w:val="left" w:pos="1134"/>
        </w:tabs>
        <w:spacing w:after="0"/>
        <w:ind w:left="0" w:firstLine="567"/>
        <w:jc w:val="both"/>
        <w:rPr>
          <w:rFonts w:ascii="Times New Roman" w:hAnsi="Times New Roman"/>
          <w:bCs/>
          <w:sz w:val="24"/>
          <w:szCs w:val="24"/>
        </w:rPr>
      </w:pPr>
      <w:bookmarkStart w:id="35" w:name="_Ref118274653"/>
      <w:r w:rsidRPr="002D7DB4">
        <w:rPr>
          <w:rFonts w:ascii="Times New Roman" w:hAnsi="Times New Roman"/>
          <w:bCs/>
          <w:sz w:val="24"/>
          <w:szCs w:val="24"/>
        </w:rPr>
        <w:t xml:space="preserve">В случае предоставления </w:t>
      </w:r>
      <w:r w:rsidRPr="002D7DB4">
        <w:rPr>
          <w:rFonts w:ascii="Times New Roman" w:eastAsia="Times New Roman" w:hAnsi="Times New Roman"/>
          <w:sz w:val="24"/>
          <w:szCs w:val="28"/>
          <w:lang w:eastAsia="ru-RU"/>
        </w:rPr>
        <w:t>обеспечения исполнения договора в форме независимой гарантии такая н</w:t>
      </w:r>
      <w:r w:rsidRPr="002D7DB4">
        <w:rPr>
          <w:rFonts w:ascii="Times New Roman" w:hAnsi="Times New Roman"/>
          <w:sz w:val="24"/>
          <w:szCs w:val="24"/>
        </w:rPr>
        <w:t>езависимая гарантия</w:t>
      </w:r>
      <w:r w:rsidR="006A6DA4" w:rsidRPr="002D7DB4">
        <w:rPr>
          <w:rFonts w:ascii="Times New Roman" w:hAnsi="Times New Roman"/>
          <w:sz w:val="24"/>
          <w:szCs w:val="24"/>
        </w:rPr>
        <w:t xml:space="preserve"> должна соответствовать следующим требованиям:</w:t>
      </w:r>
      <w:bookmarkEnd w:id="35"/>
    </w:p>
    <w:p w14:paraId="09356CEB" w14:textId="70DB6823" w:rsidR="006A6DA4" w:rsidRPr="002D7DB4" w:rsidRDefault="006A6DA4" w:rsidP="004F631A">
      <w:pPr>
        <w:pStyle w:val="af9"/>
        <w:widowControl w:val="0"/>
        <w:numPr>
          <w:ilvl w:val="0"/>
          <w:numId w:val="47"/>
        </w:numPr>
        <w:tabs>
          <w:tab w:val="left" w:pos="851"/>
        </w:tabs>
        <w:spacing w:after="0"/>
        <w:ind w:left="0" w:firstLine="567"/>
        <w:jc w:val="both"/>
        <w:rPr>
          <w:rFonts w:ascii="Times New Roman" w:hAnsi="Times New Roman"/>
          <w:sz w:val="24"/>
          <w:szCs w:val="24"/>
        </w:rPr>
      </w:pPr>
      <w:r w:rsidRPr="002D7DB4">
        <w:rPr>
          <w:rFonts w:ascii="Times New Roman" w:hAnsi="Times New Roman"/>
          <w:sz w:val="24"/>
          <w:szCs w:val="24"/>
        </w:rPr>
        <w:t xml:space="preserve">независимая гарантия должна быть выдана гарантом, предусмотренным частью 1 статьи 45 </w:t>
      </w:r>
      <w:r w:rsidR="00303DB8" w:rsidRPr="002D7DB4">
        <w:rPr>
          <w:rFonts w:ascii="Times New Roman" w:hAnsi="Times New Roman"/>
          <w:sz w:val="24"/>
          <w:szCs w:val="24"/>
        </w:rPr>
        <w:t>Закона 44-ФЗ</w:t>
      </w:r>
      <w:r w:rsidRPr="002D7DB4">
        <w:rPr>
          <w:rFonts w:ascii="Times New Roman" w:hAnsi="Times New Roman"/>
          <w:sz w:val="24"/>
          <w:szCs w:val="24"/>
        </w:rPr>
        <w:t>;</w:t>
      </w:r>
    </w:p>
    <w:p w14:paraId="4C3FA648" w14:textId="77777777" w:rsidR="00303DB8" w:rsidRPr="00303DB8" w:rsidRDefault="00303DB8" w:rsidP="004F631A">
      <w:pPr>
        <w:pStyle w:val="af9"/>
        <w:widowControl w:val="0"/>
        <w:numPr>
          <w:ilvl w:val="0"/>
          <w:numId w:val="47"/>
        </w:numPr>
        <w:tabs>
          <w:tab w:val="left" w:pos="851"/>
        </w:tabs>
        <w:spacing w:after="0"/>
        <w:ind w:left="0" w:firstLine="567"/>
        <w:jc w:val="both"/>
        <w:rPr>
          <w:rFonts w:ascii="Times New Roman" w:hAnsi="Times New Roman"/>
          <w:sz w:val="24"/>
          <w:szCs w:val="24"/>
        </w:rPr>
      </w:pPr>
      <w:r w:rsidRPr="00303DB8">
        <w:rPr>
          <w:rFonts w:ascii="Times New Roman" w:hAnsi="Times New Roman"/>
          <w:sz w:val="24"/>
          <w:szCs w:val="24"/>
        </w:rPr>
        <w:t xml:space="preserve">независимая гарантия должна быть выдана участнику закупки в письменной форме на бумажном носителе или в форме электронного документа, подписанного усиленной </w:t>
      </w:r>
      <w:r w:rsidRPr="00303DB8">
        <w:rPr>
          <w:rFonts w:ascii="Times New Roman" w:hAnsi="Times New Roman"/>
          <w:sz w:val="24"/>
          <w:szCs w:val="24"/>
        </w:rPr>
        <w:lastRenderedPageBreak/>
        <w:t xml:space="preserve">квалифицированной электронной подписью лица, имеющего право действовать от имени гаранта. </w:t>
      </w:r>
      <w:r w:rsidRPr="00303DB8">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sidRPr="00303DB8">
        <w:rPr>
          <w:rFonts w:ascii="Times New Roman" w:hAnsi="Times New Roman"/>
          <w:sz w:val="24"/>
          <w:szCs w:val="24"/>
        </w:rPr>
        <w:t>;</w:t>
      </w:r>
    </w:p>
    <w:p w14:paraId="61A01B3B" w14:textId="3338B20B" w:rsidR="006A6DA4" w:rsidRPr="001C35F3" w:rsidRDefault="006A6DA4" w:rsidP="004F631A">
      <w:pPr>
        <w:pStyle w:val="af9"/>
        <w:widowControl w:val="0"/>
        <w:numPr>
          <w:ilvl w:val="0"/>
          <w:numId w:val="47"/>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03DB8">
        <w:rPr>
          <w:rFonts w:ascii="Times New Roman" w:hAnsi="Times New Roman"/>
          <w:sz w:val="24"/>
          <w:szCs w:val="24"/>
        </w:rPr>
        <w:t>Закона 44-ФЗ</w:t>
      </w:r>
      <w:r w:rsidRPr="001C35F3">
        <w:rPr>
          <w:rFonts w:ascii="Times New Roman" w:hAnsi="Times New Roman"/>
          <w:sz w:val="24"/>
          <w:szCs w:val="24"/>
        </w:rPr>
        <w:t>;</w:t>
      </w:r>
      <w:r w:rsidRPr="00303DB8">
        <w:rPr>
          <w:rFonts w:ascii="Times New Roman" w:hAnsi="Times New Roman"/>
          <w:sz w:val="24"/>
          <w:szCs w:val="24"/>
        </w:rPr>
        <w:t xml:space="preserve">    </w:t>
      </w:r>
    </w:p>
    <w:p w14:paraId="5641988C" w14:textId="77777777" w:rsidR="006A6DA4" w:rsidRPr="001C35F3" w:rsidRDefault="006A6DA4" w:rsidP="004F631A">
      <w:pPr>
        <w:pStyle w:val="af9"/>
        <w:widowControl w:val="0"/>
        <w:numPr>
          <w:ilvl w:val="0"/>
          <w:numId w:val="47"/>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718E792E" w14:textId="2E653F9F" w:rsidR="00C9726F" w:rsidRPr="001C35F3" w:rsidRDefault="00303DB8" w:rsidP="004F631A">
      <w:pPr>
        <w:pStyle w:val="af9"/>
        <w:widowControl w:val="0"/>
        <w:numPr>
          <w:ilvl w:val="0"/>
          <w:numId w:val="47"/>
        </w:numPr>
        <w:tabs>
          <w:tab w:val="left" w:pos="851"/>
        </w:tabs>
        <w:spacing w:after="0"/>
        <w:ind w:left="0" w:firstLine="567"/>
        <w:jc w:val="both"/>
        <w:rPr>
          <w:rFonts w:ascii="Times New Roman" w:hAnsi="Times New Roman"/>
          <w:sz w:val="24"/>
          <w:szCs w:val="24"/>
        </w:rPr>
      </w:pPr>
      <w:bookmarkStart w:id="36" w:name="_Ref118277844"/>
      <w:r w:rsidRPr="00303DB8">
        <w:rPr>
          <w:rFonts w:ascii="Times New Roman" w:hAnsi="Times New Roman"/>
          <w:sz w:val="24"/>
          <w:szCs w:val="24"/>
        </w:rPr>
        <w:t>независимая гарантия должна быть составлена по типовой форме согласно приложению №</w:t>
      </w:r>
      <w:r>
        <w:rPr>
          <w:rFonts w:ascii="Times New Roman" w:hAnsi="Times New Roman"/>
          <w:sz w:val="24"/>
          <w:szCs w:val="24"/>
        </w:rPr>
        <w:t>3</w:t>
      </w:r>
      <w:r w:rsidRPr="00303DB8">
        <w:rPr>
          <w:rFonts w:ascii="Times New Roman" w:hAnsi="Times New Roman"/>
          <w:sz w:val="24"/>
          <w:szCs w:val="24"/>
        </w:rPr>
        <w:t xml:space="preserve"> ПП 1397 на условиях, определенных гражданским законодательством и Законом 223-ФЗ, и должна содержать</w:t>
      </w:r>
      <w:r w:rsidR="00C9726F" w:rsidRPr="001C35F3">
        <w:rPr>
          <w:rFonts w:ascii="Times New Roman" w:hAnsi="Times New Roman"/>
          <w:sz w:val="24"/>
          <w:szCs w:val="24"/>
        </w:rPr>
        <w:t>:</w:t>
      </w:r>
      <w:bookmarkEnd w:id="36"/>
    </w:p>
    <w:p w14:paraId="2727CF34" w14:textId="77777777" w:rsidR="00C9726F" w:rsidRPr="001C35F3" w:rsidRDefault="00C9726F" w:rsidP="004F631A">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D44C2AD" w14:textId="413242F6" w:rsidR="00C9726F" w:rsidRDefault="00C9726F" w:rsidP="004F631A">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bookmarkStart w:id="37" w:name="_Ref118277791"/>
      <w:r w:rsidRPr="001C35F3">
        <w:rPr>
          <w:rFonts w:ascii="Times New Roman" w:hAnsi="Times New Roman"/>
          <w:sz w:val="24"/>
          <w:szCs w:val="24"/>
          <w:lang w:eastAsia="ru-RU"/>
        </w:rPr>
        <w:t>перечень документов, подлежащих представлению заказчиком</w:t>
      </w:r>
      <w:r w:rsidR="008F0A99">
        <w:rPr>
          <w:rFonts w:ascii="Times New Roman" w:hAnsi="Times New Roman"/>
          <w:sz w:val="24"/>
          <w:szCs w:val="24"/>
          <w:lang w:eastAsia="ru-RU"/>
        </w:rPr>
        <w:t xml:space="preserve"> </w:t>
      </w:r>
      <w:r w:rsidR="008F0A99"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 xml:space="preserve">гаранту одновременно с требованием об уплате денежной суммы по независимой гарантии, </w:t>
      </w:r>
      <w:r w:rsidR="008F0A99">
        <w:rPr>
          <w:rFonts w:ascii="Times New Roman" w:hAnsi="Times New Roman"/>
          <w:sz w:val="24"/>
          <w:szCs w:val="24"/>
          <w:lang w:eastAsia="ru-RU"/>
        </w:rPr>
        <w:t>а именно:</w:t>
      </w:r>
      <w:bookmarkEnd w:id="37"/>
    </w:p>
    <w:p w14:paraId="403FA957" w14:textId="7DE8CD27" w:rsid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8F0A99">
        <w:rPr>
          <w:rFonts w:ascii="Times New Roman" w:hAnsi="Times New Roman"/>
          <w:sz w:val="24"/>
          <w:szCs w:val="24"/>
          <w:lang w:eastAsia="ru-RU"/>
        </w:rPr>
        <w:t>расчет суммы, включаемой в требование об уплате денежной суммы по независимой гарантии;</w:t>
      </w:r>
    </w:p>
    <w:p w14:paraId="794827CB" w14:textId="773F00D6" w:rsid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w:t>
      </w:r>
      <w:r>
        <w:t> </w:t>
      </w:r>
      <w:r w:rsidRPr="008F0A99">
        <w:rPr>
          <w:rFonts w:ascii="Times New Roman" w:hAnsi="Times New Roman"/>
          <w:sz w:val="24"/>
          <w:szCs w:val="24"/>
          <w:lang w:eastAsia="ru-RU"/>
        </w:rPr>
        <w:t>документ, содержащий указание на нарушения принципалом обязательств, предусмотренных договором;</w:t>
      </w:r>
    </w:p>
    <w:p w14:paraId="367CB3F9" w14:textId="1F624B34" w:rsidR="008F0A99" w:rsidRP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w:t>
      </w:r>
      <w:r w:rsidRPr="008F0A99">
        <w:rPr>
          <w:rFonts w:ascii="Times New Roman" w:hAnsi="Times New Roman"/>
          <w:sz w:val="24"/>
          <w:szCs w:val="24"/>
          <w:lang w:eastAsia="ru-RU"/>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Pr>
          <w:rFonts w:ascii="Times New Roman" w:hAnsi="Times New Roman"/>
          <w:sz w:val="24"/>
          <w:szCs w:val="24"/>
          <w:lang w:eastAsia="ru-RU"/>
        </w:rPr>
        <w:t>;</w:t>
      </w:r>
    </w:p>
    <w:p w14:paraId="11ED36F3" w14:textId="77777777" w:rsidR="00C9726F" w:rsidRDefault="00C9726F" w:rsidP="004F631A">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у</w:t>
      </w:r>
      <w:r w:rsidRPr="00C9726F">
        <w:rPr>
          <w:rFonts w:ascii="Times New Roman" w:hAnsi="Times New Roman"/>
          <w:sz w:val="24"/>
          <w:szCs w:val="24"/>
          <w:lang w:eastAsia="ru-RU"/>
        </w:rPr>
        <w:t>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закупке срока исполнения основного обязательства</w:t>
      </w:r>
      <w:r>
        <w:rPr>
          <w:rFonts w:ascii="Times New Roman" w:hAnsi="Times New Roman"/>
          <w:sz w:val="24"/>
          <w:szCs w:val="24"/>
          <w:lang w:eastAsia="ru-RU"/>
        </w:rPr>
        <w:t>;</w:t>
      </w:r>
    </w:p>
    <w:p w14:paraId="787A7AB0" w14:textId="25711741" w:rsidR="007D5AD6" w:rsidRDefault="007D5AD6" w:rsidP="004F631A">
      <w:pPr>
        <w:pStyle w:val="af9"/>
        <w:numPr>
          <w:ilvl w:val="0"/>
          <w:numId w:val="48"/>
        </w:numPr>
        <w:tabs>
          <w:tab w:val="left" w:pos="851"/>
        </w:tabs>
        <w:spacing w:after="0"/>
        <w:ind w:left="0" w:firstLine="567"/>
        <w:rPr>
          <w:rFonts w:ascii="Times New Roman" w:hAnsi="Times New Roman"/>
          <w:sz w:val="24"/>
          <w:szCs w:val="24"/>
          <w:lang w:eastAsia="ru-RU"/>
        </w:rPr>
      </w:pPr>
      <w:r w:rsidRPr="007D5AD6">
        <w:rPr>
          <w:rFonts w:ascii="Times New Roman" w:hAnsi="Times New Roman"/>
          <w:sz w:val="24"/>
          <w:szCs w:val="24"/>
          <w:lang w:eastAsia="ru-RU"/>
        </w:rPr>
        <w:t xml:space="preserve">условия о следующих правах заказчика (бенефициара): </w:t>
      </w:r>
    </w:p>
    <w:p w14:paraId="7E95E005" w14:textId="695FDDBE" w:rsid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 </w:t>
      </w:r>
      <w:r>
        <w:rPr>
          <w:rFonts w:ascii="Times New Roman" w:hAnsi="Times New Roman"/>
          <w:sz w:val="24"/>
          <w:szCs w:val="24"/>
          <w:lang w:eastAsia="ru-RU"/>
        </w:rPr>
        <w:t>4</w:t>
      </w:r>
      <w:r w:rsidRPr="007D5AD6">
        <w:rPr>
          <w:rFonts w:ascii="Times New Roman" w:hAnsi="Times New Roman"/>
          <w:sz w:val="24"/>
          <w:szCs w:val="24"/>
          <w:lang w:eastAsia="ru-RU"/>
        </w:rPr>
        <w:t xml:space="preserve"> ПП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E39EAB2" w14:textId="2EE79FC0" w:rsid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r>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00100E4E" w:rsidRPr="007D5AD6">
        <w:rPr>
          <w:rFonts w:ascii="Times New Roman" w:hAnsi="Times New Roman"/>
          <w:sz w:val="24"/>
          <w:szCs w:val="24"/>
          <w:lang w:eastAsia="ru-RU"/>
        </w:rPr>
        <w:t xml:space="preserve"> </w:t>
      </w:r>
      <w:r w:rsidRPr="007D5AD6">
        <w:rPr>
          <w:rFonts w:ascii="Times New Roman" w:hAnsi="Times New Roman"/>
          <w:sz w:val="24"/>
          <w:szCs w:val="24"/>
          <w:lang w:eastAsia="ru-RU"/>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w:t>
      </w:r>
      <w:r w:rsidRPr="007D5AD6">
        <w:rPr>
          <w:rFonts w:ascii="Times New Roman" w:hAnsi="Times New Roman"/>
          <w:sz w:val="24"/>
          <w:szCs w:val="24"/>
          <w:lang w:eastAsia="ru-RU"/>
        </w:rPr>
        <w:lastRenderedPageBreak/>
        <w:t xml:space="preserve">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Pr="007D5AD6">
        <w:rPr>
          <w:rFonts w:ascii="Times New Roman" w:hAnsi="Times New Roman"/>
          <w:sz w:val="24"/>
          <w:szCs w:val="24"/>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8DA1868" w14:textId="77777777" w:rsidR="007D5AD6" w:rsidRP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7D467E04" w14:textId="4A5CC8A7" w:rsidR="00303DB8" w:rsidRDefault="007D5AD6" w:rsidP="004F631A">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Pr>
          <w:rFonts w:ascii="Times New Roman" w:hAnsi="Times New Roman"/>
          <w:sz w:val="24"/>
          <w:szCs w:val="24"/>
          <w:lang w:eastAsia="ru-RU"/>
        </w:rPr>
        <w:t xml:space="preserve"> </w:t>
      </w:r>
      <w:r w:rsidRPr="007D5AD6">
        <w:rPr>
          <w:rFonts w:ascii="Times New Roman" w:hAnsi="Times New Roman"/>
          <w:sz w:val="24"/>
          <w:szCs w:val="24"/>
          <w:lang w:eastAsia="ru-RU"/>
        </w:rPr>
        <w:t>в</w:t>
      </w:r>
      <w:r>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009D04CF">
        <w:rPr>
          <w:rFonts w:ascii="Times New Roman" w:hAnsi="Times New Roman"/>
          <w:sz w:val="24"/>
          <w:szCs w:val="24"/>
          <w:lang w:eastAsia="ru-RU"/>
        </w:rPr>
        <w:t>;</w:t>
      </w:r>
    </w:p>
    <w:p w14:paraId="0C96581F" w14:textId="542151CD" w:rsidR="007D5AD6" w:rsidRPr="007D5AD6" w:rsidRDefault="007D5AD6" w:rsidP="004F631A">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7EBF4259" w14:textId="77777777" w:rsidR="007D5AD6" w:rsidRPr="007D5AD6" w:rsidRDefault="007D5AD6" w:rsidP="004F631A">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исключение банка (если независимая гарантия выдана банком) из перечня, предусмотренного частью 1.2 статьи 45 Закона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Законом 209-ФЗ (если независимая гарантия выдана таким фондом), из перечня, предусмотренного частью 1.7 статьи 45 Закона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0A614D2B" w14:textId="77777777" w:rsidR="007D5AD6" w:rsidRPr="007D5AD6" w:rsidRDefault="007D5AD6" w:rsidP="004F631A">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51DA0F69" w14:textId="77777777" w:rsidR="007D5AD6" w:rsidRPr="007D5AD6" w:rsidRDefault="007D5AD6" w:rsidP="004F631A">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0649F7B" w14:textId="77777777" w:rsidR="007D5AD6" w:rsidRDefault="00C9726F" w:rsidP="004F631A">
      <w:pPr>
        <w:pStyle w:val="af9"/>
        <w:widowControl w:val="0"/>
        <w:numPr>
          <w:ilvl w:val="0"/>
          <w:numId w:val="47"/>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независимая гарантия не</w:t>
      </w:r>
      <w:r w:rsidRPr="00C9726F">
        <w:rPr>
          <w:rFonts w:ascii="Times New Roman" w:hAnsi="Times New Roman"/>
          <w:color w:val="222222"/>
          <w:sz w:val="21"/>
          <w:szCs w:val="21"/>
        </w:rPr>
        <w:t xml:space="preserve"> </w:t>
      </w:r>
      <w:r w:rsidRPr="00C9726F">
        <w:rPr>
          <w:rFonts w:ascii="Times New Roman" w:hAnsi="Times New Roman"/>
          <w:sz w:val="24"/>
          <w:szCs w:val="24"/>
        </w:rPr>
        <w:t>должна содержать услови</w:t>
      </w:r>
      <w:r w:rsidR="007D5AD6">
        <w:rPr>
          <w:rFonts w:ascii="Times New Roman" w:hAnsi="Times New Roman"/>
          <w:sz w:val="24"/>
          <w:szCs w:val="24"/>
        </w:rPr>
        <w:t>я:</w:t>
      </w:r>
    </w:p>
    <w:p w14:paraId="5AF1C639" w14:textId="6C42C0CC" w:rsidR="00C9726F"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rPr>
        <w:t>-</w:t>
      </w:r>
      <w:r w:rsidR="00C9726F" w:rsidRPr="007D5AD6">
        <w:rPr>
          <w:rFonts w:ascii="Times New Roman" w:hAnsi="Times New Roman"/>
          <w:sz w:val="24"/>
          <w:szCs w:val="24"/>
        </w:rPr>
        <w:t xml:space="preserve">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00C9726F" w:rsidRPr="007D5AD6">
        <w:rPr>
          <w:rFonts w:ascii="Times New Roman" w:hAnsi="Times New Roman"/>
          <w:sz w:val="24"/>
          <w:szCs w:val="24"/>
          <w:lang w:eastAsia="ru-RU"/>
        </w:rPr>
        <w:t xml:space="preserve"> </w:t>
      </w:r>
    </w:p>
    <w:p w14:paraId="4FB91025" w14:textId="59654D4D" w:rsid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w:t>
      </w:r>
      <w:r>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6B44F3">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009D04CF">
        <w:rPr>
          <w:rFonts w:ascii="Times New Roman" w:hAnsi="Times New Roman"/>
          <w:sz w:val="24"/>
          <w:szCs w:val="24"/>
          <w:lang w:eastAsia="ru-RU"/>
        </w:rPr>
        <w:t>;</w:t>
      </w:r>
    </w:p>
    <w:p w14:paraId="68642D9C" w14:textId="4FF59B4E" w:rsid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r>
        <w:rPr>
          <w:rFonts w:ascii="Times New Roman" w:hAnsi="Times New Roman"/>
          <w:sz w:val="24"/>
          <w:szCs w:val="24"/>
          <w:lang w:eastAsia="ru-RU"/>
        </w:rPr>
        <w:t>;</w:t>
      </w:r>
    </w:p>
    <w:p w14:paraId="20A0B2BC" w14:textId="16AF88B8" w:rsidR="007D5AD6" w:rsidRP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r>
        <w:rPr>
          <w:rFonts w:ascii="Times New Roman" w:hAnsi="Times New Roman"/>
          <w:sz w:val="24"/>
          <w:szCs w:val="24"/>
          <w:lang w:eastAsia="ru-RU"/>
        </w:rPr>
        <w:t>.</w:t>
      </w:r>
    </w:p>
    <w:p w14:paraId="6933CB7E" w14:textId="77777777" w:rsidR="006A6DA4" w:rsidRPr="00A011EF" w:rsidRDefault="006A6DA4" w:rsidP="004F631A">
      <w:pPr>
        <w:pStyle w:val="af9"/>
        <w:widowControl w:val="0"/>
        <w:numPr>
          <w:ilvl w:val="0"/>
          <w:numId w:val="46"/>
        </w:numPr>
        <w:tabs>
          <w:tab w:val="left" w:pos="1134"/>
        </w:tabs>
        <w:spacing w:after="0"/>
        <w:ind w:left="0" w:firstLine="567"/>
        <w:jc w:val="both"/>
        <w:rPr>
          <w:rFonts w:ascii="Times New Roman" w:hAnsi="Times New Roman"/>
          <w:bCs/>
          <w:sz w:val="24"/>
          <w:szCs w:val="24"/>
        </w:rPr>
      </w:pPr>
      <w:r w:rsidRPr="00A011EF">
        <w:rPr>
          <w:rFonts w:ascii="Times New Roman" w:hAnsi="Times New Roman"/>
          <w:bCs/>
          <w:sz w:val="24"/>
          <w:szCs w:val="24"/>
        </w:rPr>
        <w:lastRenderedPageBreak/>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312A121" w14:textId="77777777" w:rsidR="006A6DA4" w:rsidRPr="00A011EF" w:rsidRDefault="006A6DA4" w:rsidP="004F631A">
      <w:pPr>
        <w:pStyle w:val="af9"/>
        <w:widowControl w:val="0"/>
        <w:numPr>
          <w:ilvl w:val="0"/>
          <w:numId w:val="46"/>
        </w:numPr>
        <w:tabs>
          <w:tab w:val="left" w:pos="1276"/>
        </w:tabs>
        <w:spacing w:after="0"/>
        <w:ind w:left="0" w:firstLine="567"/>
        <w:jc w:val="both"/>
        <w:rPr>
          <w:rFonts w:ascii="Times New Roman" w:hAnsi="Times New Roman"/>
          <w:bCs/>
          <w:sz w:val="24"/>
          <w:szCs w:val="24"/>
        </w:rPr>
      </w:pPr>
      <w:r w:rsidRPr="00A011EF">
        <w:rPr>
          <w:rFonts w:ascii="Times New Roman" w:hAnsi="Times New Roman"/>
          <w:bCs/>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4C835EC6" w14:textId="77777777" w:rsidR="0045433D" w:rsidRPr="001C35F3" w:rsidRDefault="0045433D" w:rsidP="001C35F3">
      <w:pPr>
        <w:widowControl w:val="0"/>
        <w:tabs>
          <w:tab w:val="left" w:pos="709"/>
        </w:tabs>
        <w:autoSpaceDE w:val="0"/>
        <w:autoSpaceDN w:val="0"/>
        <w:adjustRightInd w:val="0"/>
        <w:spacing w:after="0"/>
        <w:ind w:firstLine="567"/>
        <w:jc w:val="both"/>
        <w:rPr>
          <w:rFonts w:ascii="Times New Roman" w:hAnsi="Times New Roman"/>
          <w:b/>
          <w:bCs/>
          <w:sz w:val="12"/>
          <w:szCs w:val="12"/>
        </w:rPr>
      </w:pPr>
    </w:p>
    <w:p w14:paraId="2B15E9A8" w14:textId="223D7B18" w:rsidR="00954963" w:rsidRPr="001C35F3" w:rsidRDefault="00954963" w:rsidP="004F631A">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2B1AE46" w14:textId="77777777" w:rsidR="00954963" w:rsidRPr="001C35F3" w:rsidRDefault="00954963" w:rsidP="001C35F3">
      <w:pPr>
        <w:widowControl w:val="0"/>
        <w:tabs>
          <w:tab w:val="left" w:pos="709"/>
        </w:tabs>
        <w:autoSpaceDE w:val="0"/>
        <w:autoSpaceDN w:val="0"/>
        <w:adjustRightInd w:val="0"/>
        <w:spacing w:after="0"/>
        <w:ind w:firstLine="567"/>
        <w:jc w:val="both"/>
        <w:rPr>
          <w:rFonts w:ascii="Times New Roman" w:hAnsi="Times New Roman"/>
          <w:sz w:val="24"/>
          <w:szCs w:val="24"/>
        </w:rPr>
      </w:pPr>
      <w:r w:rsidRPr="001C35F3">
        <w:rPr>
          <w:rFonts w:ascii="Times New Roman" w:hAnsi="Times New Roman"/>
          <w:sz w:val="24"/>
          <w:szCs w:val="24"/>
        </w:rPr>
        <w:t xml:space="preserve">В соответствии с частью 4 «Техническое задание» настоящей Документации. </w:t>
      </w:r>
    </w:p>
    <w:p w14:paraId="2C39B136" w14:textId="77777777" w:rsidR="00954963" w:rsidRPr="001C35F3" w:rsidRDefault="00954963" w:rsidP="001C35F3">
      <w:pPr>
        <w:widowControl w:val="0"/>
        <w:autoSpaceDE w:val="0"/>
        <w:autoSpaceDN w:val="0"/>
        <w:adjustRightInd w:val="0"/>
        <w:spacing w:after="0"/>
        <w:jc w:val="both"/>
        <w:rPr>
          <w:rFonts w:ascii="Times New Roman" w:hAnsi="Times New Roman"/>
          <w:b/>
          <w:bCs/>
          <w:sz w:val="24"/>
          <w:szCs w:val="24"/>
        </w:rPr>
      </w:pPr>
    </w:p>
    <w:p w14:paraId="7C73D8A5" w14:textId="4A9525CE" w:rsidR="008563E3" w:rsidRPr="001C35F3" w:rsidRDefault="008563E3" w:rsidP="004F631A">
      <w:pPr>
        <w:pStyle w:val="af9"/>
        <w:widowControl w:val="0"/>
        <w:numPr>
          <w:ilvl w:val="0"/>
          <w:numId w:val="16"/>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8" w:name="_Ref118964395"/>
      <w:r w:rsidRPr="001C35F3">
        <w:rPr>
          <w:rFonts w:ascii="Times New Roman" w:hAnsi="Times New Roman"/>
          <w:b/>
          <w:bCs/>
          <w:sz w:val="24"/>
          <w:szCs w:val="24"/>
        </w:rPr>
        <w:t xml:space="preserve">Порядок предоставления </w:t>
      </w:r>
      <w:bookmarkEnd w:id="38"/>
      <w:r w:rsidR="005331F8">
        <w:rPr>
          <w:rFonts w:ascii="Times New Roman" w:hAnsi="Times New Roman"/>
          <w:b/>
          <w:bCs/>
          <w:sz w:val="24"/>
          <w:szCs w:val="24"/>
        </w:rPr>
        <w:t>национального режима</w:t>
      </w:r>
    </w:p>
    <w:p w14:paraId="7D0B2059" w14:textId="157E21E4" w:rsidR="005331F8" w:rsidRPr="004278F4" w:rsidRDefault="00B25D94" w:rsidP="004F631A">
      <w:pPr>
        <w:pStyle w:val="af9"/>
        <w:widowControl w:val="0"/>
        <w:numPr>
          <w:ilvl w:val="0"/>
          <w:numId w:val="45"/>
        </w:numPr>
        <w:tabs>
          <w:tab w:val="left" w:pos="1134"/>
        </w:tabs>
        <w:autoSpaceDE w:val="0"/>
        <w:autoSpaceDN w:val="0"/>
        <w:adjustRightInd w:val="0"/>
        <w:spacing w:after="0"/>
        <w:ind w:left="0" w:firstLine="567"/>
        <w:jc w:val="both"/>
        <w:rPr>
          <w:rFonts w:ascii="Times New Roman" w:hAnsi="Times New Roman"/>
          <w:bCs/>
          <w:i/>
          <w:sz w:val="24"/>
          <w:szCs w:val="24"/>
        </w:rPr>
      </w:pPr>
      <w:r>
        <w:rPr>
          <w:rFonts w:ascii="Times New Roman" w:hAnsi="Times New Roman"/>
          <w:bCs/>
          <w:sz w:val="24"/>
          <w:szCs w:val="24"/>
        </w:rPr>
        <w:t>В</w:t>
      </w:r>
      <w:r w:rsidRPr="00B25D94">
        <w:rPr>
          <w:rFonts w:ascii="Times New Roman" w:hAnsi="Times New Roman"/>
          <w:bCs/>
          <w:sz w:val="24"/>
          <w:szCs w:val="24"/>
        </w:rPr>
        <w:t xml:space="preserve"> соответствии с частью 1 статьи 3.1-4 Закона 223-ФЗ в отношении товара, работы, услуг</w:t>
      </w:r>
      <w:r>
        <w:rPr>
          <w:rFonts w:ascii="Times New Roman" w:hAnsi="Times New Roman"/>
          <w:bCs/>
          <w:sz w:val="24"/>
          <w:szCs w:val="24"/>
        </w:rPr>
        <w:t>и, являющихся предметом закупки п</w:t>
      </w:r>
      <w:r w:rsidRPr="00B25D94">
        <w:rPr>
          <w:rFonts w:ascii="Times New Roman" w:hAnsi="Times New Roman"/>
          <w:bCs/>
          <w:sz w:val="24"/>
          <w:szCs w:val="24"/>
        </w:rPr>
        <w:t>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r w:rsidR="009D04CF">
        <w:rPr>
          <w:rFonts w:ascii="Times New Roman" w:hAnsi="Times New Roman"/>
          <w:bCs/>
          <w:i/>
          <w:sz w:val="24"/>
          <w:szCs w:val="24"/>
        </w:rPr>
        <w:t>.</w:t>
      </w:r>
    </w:p>
    <w:p w14:paraId="69F8A570" w14:textId="77777777" w:rsidR="005331F8" w:rsidRDefault="005331F8" w:rsidP="005331F8">
      <w:pPr>
        <w:widowControl w:val="0"/>
        <w:tabs>
          <w:tab w:val="left" w:pos="709"/>
        </w:tabs>
        <w:autoSpaceDE w:val="0"/>
        <w:autoSpaceDN w:val="0"/>
        <w:adjustRightInd w:val="0"/>
        <w:spacing w:after="0"/>
        <w:ind w:firstLine="567"/>
        <w:jc w:val="center"/>
        <w:rPr>
          <w:rFonts w:ascii="Times New Roman" w:hAnsi="Times New Roman"/>
          <w:bCs/>
          <w:i/>
          <w:sz w:val="24"/>
          <w:szCs w:val="24"/>
          <w:highlight w:val="yellow"/>
        </w:rPr>
      </w:pPr>
    </w:p>
    <w:p w14:paraId="4ABDC089" w14:textId="0F3B93BB" w:rsidR="005331F8" w:rsidRDefault="005331F8" w:rsidP="005331F8">
      <w:pPr>
        <w:widowControl w:val="0"/>
        <w:tabs>
          <w:tab w:val="left" w:pos="709"/>
        </w:tabs>
        <w:autoSpaceDE w:val="0"/>
        <w:autoSpaceDN w:val="0"/>
        <w:adjustRightInd w:val="0"/>
        <w:spacing w:after="0"/>
        <w:ind w:firstLine="567"/>
        <w:jc w:val="center"/>
        <w:rPr>
          <w:rFonts w:ascii="Times New Roman" w:hAnsi="Times New Roman"/>
          <w:bCs/>
          <w:color w:val="000000"/>
          <w:sz w:val="24"/>
          <w:szCs w:val="24"/>
          <w:highlight w:val="cyan"/>
        </w:rPr>
      </w:pPr>
    </w:p>
    <w:p w14:paraId="7B9F1B50" w14:textId="77777777" w:rsidR="00D51940" w:rsidRPr="000D0E34" w:rsidRDefault="00D51940" w:rsidP="005331F8">
      <w:pPr>
        <w:widowControl w:val="0"/>
        <w:tabs>
          <w:tab w:val="left" w:pos="709"/>
        </w:tabs>
        <w:autoSpaceDE w:val="0"/>
        <w:autoSpaceDN w:val="0"/>
        <w:adjustRightInd w:val="0"/>
        <w:spacing w:after="0"/>
        <w:ind w:firstLine="567"/>
        <w:jc w:val="center"/>
        <w:rPr>
          <w:rFonts w:ascii="Times New Roman" w:hAnsi="Times New Roman"/>
          <w:bCs/>
          <w:color w:val="000000"/>
          <w:sz w:val="24"/>
          <w:szCs w:val="24"/>
          <w:highlight w:val="cyan"/>
        </w:rPr>
      </w:pPr>
    </w:p>
    <w:p w14:paraId="39CB82B3" w14:textId="7FDA3983" w:rsidR="00312196" w:rsidRPr="0048063F" w:rsidRDefault="00312196" w:rsidP="004278F4">
      <w:pPr>
        <w:pStyle w:val="af9"/>
        <w:widowControl w:val="0"/>
        <w:tabs>
          <w:tab w:val="left" w:pos="709"/>
          <w:tab w:val="left" w:pos="1134"/>
        </w:tabs>
        <w:autoSpaceDE w:val="0"/>
        <w:autoSpaceDN w:val="0"/>
        <w:adjustRightInd w:val="0"/>
        <w:spacing w:after="0"/>
        <w:ind w:left="567"/>
        <w:jc w:val="both"/>
        <w:rPr>
          <w:rFonts w:ascii="Times New Roman" w:hAnsi="Times New Roman"/>
          <w:bCs/>
          <w:color w:val="000000"/>
          <w:sz w:val="24"/>
          <w:szCs w:val="24"/>
        </w:rPr>
        <w:sectPr w:rsidR="00312196" w:rsidRPr="0048063F" w:rsidSect="001C35F3">
          <w:type w:val="nextColumn"/>
          <w:pgSz w:w="11906" w:h="16838"/>
          <w:pgMar w:top="992" w:right="851" w:bottom="851" w:left="1134" w:header="708" w:footer="567" w:gutter="0"/>
          <w:pgNumType w:chapStyle="1"/>
          <w:cols w:space="720"/>
          <w:docGrid w:linePitch="299"/>
        </w:sectPr>
      </w:pPr>
    </w:p>
    <w:p w14:paraId="5CD64F84" w14:textId="77777777" w:rsidR="0037312E" w:rsidRPr="001C35F3" w:rsidRDefault="0037312E" w:rsidP="001C35F3">
      <w:pPr>
        <w:pStyle w:val="1"/>
        <w:widowControl w:val="0"/>
        <w:tabs>
          <w:tab w:val="center" w:pos="7497"/>
          <w:tab w:val="left" w:pos="12195"/>
        </w:tabs>
        <w:spacing w:before="0"/>
        <w:jc w:val="center"/>
        <w:rPr>
          <w:rFonts w:ascii="Times New Roman" w:hAnsi="Times New Roman"/>
          <w:color w:val="auto"/>
          <w:sz w:val="24"/>
          <w:szCs w:val="24"/>
          <w:lang w:eastAsia="ru-RU"/>
        </w:rPr>
      </w:pPr>
      <w:bookmarkStart w:id="39" w:name="_Toc442781037"/>
      <w:bookmarkStart w:id="40" w:name="_Toc226381994"/>
      <w:r w:rsidRPr="001C35F3">
        <w:rPr>
          <w:rFonts w:ascii="Times New Roman" w:hAnsi="Times New Roman"/>
          <w:color w:val="auto"/>
          <w:sz w:val="24"/>
          <w:szCs w:val="24"/>
          <w:lang w:eastAsia="ru-RU"/>
        </w:rPr>
        <w:lastRenderedPageBreak/>
        <w:t>Часть 3. Обоснование начальной максимальной цены договора</w:t>
      </w:r>
      <w:bookmarkEnd w:id="39"/>
      <w:bookmarkEnd w:id="40"/>
    </w:p>
    <w:p w14:paraId="74C14240" w14:textId="77777777" w:rsidR="00E37258" w:rsidRDefault="00E37258" w:rsidP="00E37258">
      <w:pPr>
        <w:spacing w:after="0" w:line="240" w:lineRule="auto"/>
        <w:jc w:val="both"/>
        <w:rPr>
          <w:rFonts w:ascii="Times New Roman" w:hAnsi="Times New Roman"/>
          <w:szCs w:val="24"/>
        </w:rPr>
      </w:pPr>
    </w:p>
    <w:p w14:paraId="5261296B" w14:textId="77777777" w:rsidR="001C01D1" w:rsidRPr="001C35F3" w:rsidRDefault="001C01D1" w:rsidP="001C01D1">
      <w:pPr>
        <w:spacing w:after="0" w:line="240" w:lineRule="auto"/>
        <w:jc w:val="both"/>
        <w:rPr>
          <w:rFonts w:ascii="Times New Roman" w:hAnsi="Times New Roman"/>
          <w:sz w:val="24"/>
          <w:szCs w:val="24"/>
        </w:rPr>
      </w:pPr>
      <w:r w:rsidRPr="001C35F3">
        <w:rPr>
          <w:rFonts w:ascii="Times New Roman" w:hAnsi="Times New Roman"/>
          <w:sz w:val="24"/>
          <w:szCs w:val="24"/>
        </w:rPr>
        <w:t>Начальная (максимальная) цена договора сформирована на основании метода сопоставимых рыночных цен (анализа рынка) на основании представленных коммерческих предложений, с учетом расходов на перевозку, страхование, уплату таможенных пошлин, налогов и других обязательных платежей, как минимальное значение цены по коммерческому предложению и рассчитывается по следующей формуле:</w:t>
      </w:r>
    </w:p>
    <w:p w14:paraId="747EBC8B" w14:textId="77777777" w:rsidR="001C01D1" w:rsidRPr="001C35F3" w:rsidRDefault="001C01D1" w:rsidP="001C01D1">
      <w:pPr>
        <w:spacing w:after="0" w:line="240" w:lineRule="auto"/>
        <w:jc w:val="both"/>
        <w:rPr>
          <w:rFonts w:ascii="Times New Roman" w:hAnsi="Times New Roman"/>
          <w:sz w:val="24"/>
          <w:szCs w:val="24"/>
        </w:rPr>
      </w:pPr>
    </w:p>
    <w:p w14:paraId="3D14160F" w14:textId="77777777" w:rsidR="001C01D1" w:rsidRPr="001C35F3" w:rsidRDefault="001C01D1" w:rsidP="001C01D1">
      <w:pPr>
        <w:spacing w:after="0" w:line="240" w:lineRule="auto"/>
        <w:jc w:val="center"/>
        <w:rPr>
          <w:rFonts w:ascii="Times New Roman" w:hAnsi="Times New Roman"/>
          <w:sz w:val="24"/>
          <w:szCs w:val="24"/>
          <w:vertAlign w:val="subscript"/>
        </w:rPr>
      </w:pPr>
      <w:r w:rsidRPr="001C35F3">
        <w:rPr>
          <w:rFonts w:ascii="Times New Roman" w:hAnsi="Times New Roman"/>
          <w:sz w:val="24"/>
          <w:szCs w:val="24"/>
        </w:rPr>
        <w:t>НМЦ</w:t>
      </w:r>
      <w:r w:rsidRPr="001C35F3">
        <w:rPr>
          <w:rFonts w:ascii="Times New Roman" w:hAnsi="Times New Roman"/>
          <w:sz w:val="24"/>
          <w:szCs w:val="24"/>
          <w:vertAlign w:val="superscript"/>
        </w:rPr>
        <w:t>мин</w:t>
      </w:r>
      <w:r w:rsidRPr="001C35F3">
        <w:rPr>
          <w:rFonts w:ascii="Times New Roman" w:hAnsi="Times New Roman"/>
          <w:sz w:val="24"/>
          <w:szCs w:val="24"/>
        </w:rPr>
        <w:t>= Ц</w:t>
      </w:r>
      <w:r w:rsidRPr="001C35F3">
        <w:rPr>
          <w:rFonts w:ascii="Times New Roman" w:hAnsi="Times New Roman"/>
          <w:sz w:val="24"/>
          <w:szCs w:val="24"/>
          <w:vertAlign w:val="subscript"/>
        </w:rPr>
        <w:t>мин</w:t>
      </w:r>
    </w:p>
    <w:p w14:paraId="469F1723" w14:textId="77777777" w:rsidR="001C01D1" w:rsidRPr="001C35F3" w:rsidRDefault="001C01D1" w:rsidP="001C01D1">
      <w:pPr>
        <w:spacing w:after="0" w:line="240" w:lineRule="auto"/>
        <w:jc w:val="center"/>
        <w:rPr>
          <w:rFonts w:ascii="Times New Roman" w:hAnsi="Times New Roman"/>
          <w:sz w:val="24"/>
          <w:szCs w:val="24"/>
        </w:rPr>
      </w:pPr>
    </w:p>
    <w:p w14:paraId="604783D0" w14:textId="77777777" w:rsidR="001C01D1" w:rsidRPr="001C35F3" w:rsidRDefault="001C01D1" w:rsidP="001C01D1">
      <w:pPr>
        <w:spacing w:after="0" w:line="240" w:lineRule="auto"/>
        <w:jc w:val="center"/>
        <w:rPr>
          <w:rFonts w:ascii="Times New Roman" w:hAnsi="Times New Roman"/>
          <w:sz w:val="24"/>
          <w:szCs w:val="24"/>
        </w:rPr>
      </w:pPr>
      <w:r w:rsidRPr="001C35F3">
        <w:rPr>
          <w:rFonts w:ascii="Times New Roman" w:hAnsi="Times New Roman"/>
          <w:sz w:val="24"/>
          <w:szCs w:val="24"/>
        </w:rPr>
        <w:t>где: НМЦ</w:t>
      </w:r>
      <w:r w:rsidRPr="001C35F3">
        <w:rPr>
          <w:rFonts w:ascii="Times New Roman" w:hAnsi="Times New Roman"/>
          <w:sz w:val="24"/>
          <w:szCs w:val="24"/>
          <w:vertAlign w:val="superscript"/>
        </w:rPr>
        <w:t>мин</w:t>
      </w:r>
      <w:r w:rsidRPr="001C35F3">
        <w:rPr>
          <w:rFonts w:ascii="Times New Roman" w:hAnsi="Times New Roman"/>
          <w:sz w:val="24"/>
          <w:szCs w:val="24"/>
        </w:rPr>
        <w:t xml:space="preserve"> – НМЦ, определяемая для закупки услуг;</w:t>
      </w:r>
    </w:p>
    <w:p w14:paraId="3298A432" w14:textId="77777777" w:rsidR="001C01D1" w:rsidRPr="001C35F3" w:rsidRDefault="001C01D1" w:rsidP="001C01D1">
      <w:pPr>
        <w:widowControl w:val="0"/>
        <w:spacing w:after="0" w:line="240" w:lineRule="auto"/>
        <w:ind w:firstLine="5245"/>
        <w:jc w:val="both"/>
        <w:rPr>
          <w:rFonts w:ascii="Times New Roman" w:hAnsi="Times New Roman"/>
          <w:sz w:val="24"/>
          <w:szCs w:val="24"/>
        </w:rPr>
      </w:pPr>
      <w:r w:rsidRPr="001C35F3">
        <w:rPr>
          <w:rFonts w:ascii="Times New Roman" w:hAnsi="Times New Roman"/>
          <w:sz w:val="24"/>
          <w:szCs w:val="24"/>
        </w:rPr>
        <w:t>Ц</w:t>
      </w:r>
      <w:r w:rsidRPr="001C35F3">
        <w:rPr>
          <w:rFonts w:ascii="Times New Roman" w:hAnsi="Times New Roman"/>
          <w:sz w:val="24"/>
          <w:szCs w:val="24"/>
          <w:vertAlign w:val="subscript"/>
        </w:rPr>
        <w:t>мин</w:t>
      </w:r>
      <w:r w:rsidRPr="001C35F3">
        <w:rPr>
          <w:rFonts w:ascii="Times New Roman" w:hAnsi="Times New Roman"/>
          <w:sz w:val="24"/>
          <w:szCs w:val="24"/>
        </w:rPr>
        <w:t>– минимальное значение цены на услуги.</w:t>
      </w:r>
    </w:p>
    <w:tbl>
      <w:tblPr>
        <w:tblW w:w="15446" w:type="dxa"/>
        <w:tblLayout w:type="fixed"/>
        <w:tblLook w:val="04A0" w:firstRow="1" w:lastRow="0" w:firstColumn="1" w:lastColumn="0" w:noHBand="0" w:noVBand="1"/>
      </w:tblPr>
      <w:tblGrid>
        <w:gridCol w:w="421"/>
        <w:gridCol w:w="2409"/>
        <w:gridCol w:w="893"/>
        <w:gridCol w:w="667"/>
        <w:gridCol w:w="892"/>
        <w:gridCol w:w="1248"/>
        <w:gridCol w:w="1253"/>
        <w:gridCol w:w="1248"/>
        <w:gridCol w:w="1312"/>
        <w:gridCol w:w="1248"/>
        <w:gridCol w:w="1426"/>
        <w:gridCol w:w="1295"/>
        <w:gridCol w:w="1134"/>
      </w:tblGrid>
      <w:tr w:rsidR="008408FB" w:rsidRPr="008408FB" w14:paraId="7B3CBC62" w14:textId="77777777" w:rsidTr="008408FB">
        <w:trPr>
          <w:trHeight w:val="332"/>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2F954"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№п/п</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3FD42"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Наименование товара, работы, услуги</w:t>
            </w:r>
          </w:p>
        </w:tc>
        <w:tc>
          <w:tcPr>
            <w:tcW w:w="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D79C9F"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Ед. изм.</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0832F"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Кол-во в ед.изм.</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D592FE" w14:textId="5BFE03C6"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 xml:space="preserve">Ставка НДС, % </w:t>
            </w:r>
          </w:p>
        </w:tc>
        <w:tc>
          <w:tcPr>
            <w:tcW w:w="7735" w:type="dxa"/>
            <w:gridSpan w:val="6"/>
            <w:tcBorders>
              <w:top w:val="single" w:sz="4" w:space="0" w:color="auto"/>
              <w:left w:val="nil"/>
              <w:bottom w:val="single" w:sz="4" w:space="0" w:color="auto"/>
              <w:right w:val="single" w:sz="4" w:space="0" w:color="auto"/>
            </w:tcBorders>
            <w:shd w:val="clear" w:color="auto" w:fill="auto"/>
            <w:vAlign w:val="center"/>
            <w:hideMark/>
          </w:tcPr>
          <w:p w14:paraId="1874E9DA"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Информация о рыночных ценах</w:t>
            </w:r>
          </w:p>
        </w:tc>
        <w:tc>
          <w:tcPr>
            <w:tcW w:w="1295" w:type="dxa"/>
            <w:vMerge w:val="restart"/>
            <w:tcBorders>
              <w:top w:val="single" w:sz="4" w:space="0" w:color="auto"/>
              <w:left w:val="single" w:sz="4" w:space="0" w:color="auto"/>
              <w:right w:val="single" w:sz="4" w:space="0" w:color="auto"/>
            </w:tcBorders>
            <w:shd w:val="clear" w:color="auto" w:fill="auto"/>
            <w:vAlign w:val="center"/>
            <w:hideMark/>
          </w:tcPr>
          <w:p w14:paraId="583BFFEC"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 xml:space="preserve"> Минимальная цена за ед.изм.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0D5F5A0"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Общая стоимость, руб.</w:t>
            </w:r>
          </w:p>
        </w:tc>
      </w:tr>
      <w:tr w:rsidR="008408FB" w:rsidRPr="008408FB" w14:paraId="657759C9" w14:textId="77777777" w:rsidTr="008408FB">
        <w:trPr>
          <w:trHeight w:val="5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41403D2"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EE371D1"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269259A9"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57867040"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5B8D2881"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2501" w:type="dxa"/>
            <w:gridSpan w:val="2"/>
            <w:tcBorders>
              <w:top w:val="single" w:sz="4" w:space="0" w:color="auto"/>
              <w:left w:val="nil"/>
              <w:bottom w:val="single" w:sz="4" w:space="0" w:color="auto"/>
              <w:right w:val="single" w:sz="4" w:space="0" w:color="auto"/>
            </w:tcBorders>
            <w:shd w:val="clear" w:color="auto" w:fill="auto"/>
            <w:vAlign w:val="center"/>
            <w:hideMark/>
          </w:tcPr>
          <w:p w14:paraId="5157D439" w14:textId="7B171D75"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 xml:space="preserve">Исполнитель №1 </w:t>
            </w:r>
          </w:p>
        </w:tc>
        <w:tc>
          <w:tcPr>
            <w:tcW w:w="2560" w:type="dxa"/>
            <w:gridSpan w:val="2"/>
            <w:tcBorders>
              <w:top w:val="single" w:sz="4" w:space="0" w:color="auto"/>
              <w:left w:val="nil"/>
              <w:bottom w:val="single" w:sz="4" w:space="0" w:color="auto"/>
              <w:right w:val="single" w:sz="4" w:space="0" w:color="auto"/>
            </w:tcBorders>
            <w:shd w:val="clear" w:color="auto" w:fill="auto"/>
            <w:vAlign w:val="center"/>
            <w:hideMark/>
          </w:tcPr>
          <w:p w14:paraId="3175761C" w14:textId="0AF6CBE2"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Исполнитель №2</w:t>
            </w:r>
          </w:p>
        </w:tc>
        <w:tc>
          <w:tcPr>
            <w:tcW w:w="2674" w:type="dxa"/>
            <w:gridSpan w:val="2"/>
            <w:tcBorders>
              <w:top w:val="single" w:sz="4" w:space="0" w:color="auto"/>
              <w:left w:val="nil"/>
              <w:bottom w:val="single" w:sz="4" w:space="0" w:color="auto"/>
              <w:right w:val="single" w:sz="4" w:space="0" w:color="auto"/>
            </w:tcBorders>
            <w:shd w:val="clear" w:color="auto" w:fill="auto"/>
            <w:vAlign w:val="center"/>
            <w:hideMark/>
          </w:tcPr>
          <w:p w14:paraId="0240DD21" w14:textId="55525176"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Исполнитель №3</w:t>
            </w:r>
          </w:p>
        </w:tc>
        <w:tc>
          <w:tcPr>
            <w:tcW w:w="1295" w:type="dxa"/>
            <w:vMerge/>
            <w:tcBorders>
              <w:left w:val="single" w:sz="4" w:space="0" w:color="auto"/>
              <w:right w:val="single" w:sz="4" w:space="0" w:color="auto"/>
            </w:tcBorders>
            <w:vAlign w:val="center"/>
            <w:hideMark/>
          </w:tcPr>
          <w:p w14:paraId="0D6FDD02"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1134" w:type="dxa"/>
            <w:vMerge/>
            <w:tcBorders>
              <w:left w:val="single" w:sz="4" w:space="0" w:color="auto"/>
              <w:right w:val="single" w:sz="4" w:space="0" w:color="auto"/>
            </w:tcBorders>
            <w:vAlign w:val="center"/>
            <w:hideMark/>
          </w:tcPr>
          <w:p w14:paraId="177E5B0A"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r>
      <w:tr w:rsidR="008408FB" w:rsidRPr="008408FB" w14:paraId="3DEAB948" w14:textId="77777777" w:rsidTr="008408FB">
        <w:trPr>
          <w:trHeight w:val="11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EBC54FA"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A14D650"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5C6E6638"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1254642A"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4A934F5D"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1248" w:type="dxa"/>
            <w:tcBorders>
              <w:top w:val="nil"/>
              <w:left w:val="nil"/>
              <w:bottom w:val="single" w:sz="4" w:space="0" w:color="auto"/>
              <w:right w:val="single" w:sz="4" w:space="0" w:color="auto"/>
            </w:tcBorders>
            <w:shd w:val="clear" w:color="auto" w:fill="auto"/>
            <w:vAlign w:val="center"/>
            <w:hideMark/>
          </w:tcPr>
          <w:p w14:paraId="10586DCB"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Цена с НДС, руб.</w:t>
            </w:r>
          </w:p>
        </w:tc>
        <w:tc>
          <w:tcPr>
            <w:tcW w:w="1253" w:type="dxa"/>
            <w:tcBorders>
              <w:top w:val="nil"/>
              <w:left w:val="nil"/>
              <w:bottom w:val="single" w:sz="4" w:space="0" w:color="auto"/>
              <w:right w:val="single" w:sz="4" w:space="0" w:color="auto"/>
            </w:tcBorders>
            <w:shd w:val="clear" w:color="auto" w:fill="auto"/>
            <w:vAlign w:val="center"/>
            <w:hideMark/>
          </w:tcPr>
          <w:p w14:paraId="2B78B168"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 xml:space="preserve">Сумма с НДС, руб. </w:t>
            </w:r>
          </w:p>
        </w:tc>
        <w:tc>
          <w:tcPr>
            <w:tcW w:w="1248" w:type="dxa"/>
            <w:tcBorders>
              <w:top w:val="nil"/>
              <w:left w:val="nil"/>
              <w:bottom w:val="single" w:sz="4" w:space="0" w:color="auto"/>
              <w:right w:val="single" w:sz="4" w:space="0" w:color="auto"/>
            </w:tcBorders>
            <w:shd w:val="clear" w:color="auto" w:fill="auto"/>
            <w:vAlign w:val="center"/>
            <w:hideMark/>
          </w:tcPr>
          <w:p w14:paraId="503AA026"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Цена с НДС, руб.</w:t>
            </w:r>
          </w:p>
        </w:tc>
        <w:tc>
          <w:tcPr>
            <w:tcW w:w="1312" w:type="dxa"/>
            <w:tcBorders>
              <w:top w:val="nil"/>
              <w:left w:val="nil"/>
              <w:bottom w:val="single" w:sz="4" w:space="0" w:color="auto"/>
              <w:right w:val="single" w:sz="4" w:space="0" w:color="auto"/>
            </w:tcBorders>
            <w:shd w:val="clear" w:color="auto" w:fill="auto"/>
            <w:vAlign w:val="center"/>
            <w:hideMark/>
          </w:tcPr>
          <w:p w14:paraId="741EA293"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 xml:space="preserve">Сумма с НДС, руб. </w:t>
            </w:r>
          </w:p>
        </w:tc>
        <w:tc>
          <w:tcPr>
            <w:tcW w:w="1248" w:type="dxa"/>
            <w:tcBorders>
              <w:top w:val="nil"/>
              <w:left w:val="nil"/>
              <w:bottom w:val="single" w:sz="4" w:space="0" w:color="auto"/>
              <w:right w:val="single" w:sz="4" w:space="0" w:color="auto"/>
            </w:tcBorders>
            <w:shd w:val="clear" w:color="auto" w:fill="auto"/>
            <w:vAlign w:val="center"/>
            <w:hideMark/>
          </w:tcPr>
          <w:p w14:paraId="564FDA43"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Цена с НДС, руб.</w:t>
            </w:r>
          </w:p>
        </w:tc>
        <w:tc>
          <w:tcPr>
            <w:tcW w:w="1426" w:type="dxa"/>
            <w:tcBorders>
              <w:top w:val="nil"/>
              <w:left w:val="nil"/>
              <w:bottom w:val="single" w:sz="4" w:space="0" w:color="auto"/>
              <w:right w:val="single" w:sz="4" w:space="0" w:color="auto"/>
            </w:tcBorders>
            <w:shd w:val="clear" w:color="auto" w:fill="auto"/>
            <w:vAlign w:val="center"/>
            <w:hideMark/>
          </w:tcPr>
          <w:p w14:paraId="507515BB"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 xml:space="preserve">Сумма с НДС, руб. </w:t>
            </w:r>
          </w:p>
        </w:tc>
        <w:tc>
          <w:tcPr>
            <w:tcW w:w="1295" w:type="dxa"/>
            <w:vMerge/>
            <w:tcBorders>
              <w:left w:val="single" w:sz="4" w:space="0" w:color="auto"/>
              <w:bottom w:val="single" w:sz="4" w:space="0" w:color="auto"/>
              <w:right w:val="single" w:sz="4" w:space="0" w:color="auto"/>
            </w:tcBorders>
            <w:vAlign w:val="center"/>
            <w:hideMark/>
          </w:tcPr>
          <w:p w14:paraId="36CF7529"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c>
          <w:tcPr>
            <w:tcW w:w="1134" w:type="dxa"/>
            <w:vMerge/>
            <w:tcBorders>
              <w:left w:val="single" w:sz="4" w:space="0" w:color="auto"/>
              <w:bottom w:val="single" w:sz="4" w:space="0" w:color="auto"/>
              <w:right w:val="single" w:sz="4" w:space="0" w:color="auto"/>
            </w:tcBorders>
            <w:vAlign w:val="center"/>
            <w:hideMark/>
          </w:tcPr>
          <w:p w14:paraId="4FCE71A5"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p>
        </w:tc>
      </w:tr>
      <w:tr w:rsidR="008408FB" w:rsidRPr="008408FB" w14:paraId="32BA43ED" w14:textId="77777777" w:rsidTr="008408FB">
        <w:trPr>
          <w:trHeight w:val="150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2E009"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64E9B426"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Оказание услуг по техническому обслуживанию дизель-генераторной установки Cummins C1100 D5B (KTA38G5 with PCC3100)</w:t>
            </w:r>
          </w:p>
        </w:tc>
        <w:tc>
          <w:tcPr>
            <w:tcW w:w="893" w:type="dxa"/>
            <w:tcBorders>
              <w:top w:val="single" w:sz="4" w:space="0" w:color="auto"/>
              <w:left w:val="nil"/>
              <w:bottom w:val="single" w:sz="4" w:space="0" w:color="auto"/>
              <w:right w:val="single" w:sz="4" w:space="0" w:color="auto"/>
            </w:tcBorders>
            <w:shd w:val="clear" w:color="000000" w:fill="FFFFFF"/>
            <w:vAlign w:val="center"/>
            <w:hideMark/>
          </w:tcPr>
          <w:p w14:paraId="74B111CF"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Усл.ед</w:t>
            </w:r>
          </w:p>
        </w:tc>
        <w:tc>
          <w:tcPr>
            <w:tcW w:w="667" w:type="dxa"/>
            <w:tcBorders>
              <w:top w:val="single" w:sz="4" w:space="0" w:color="auto"/>
              <w:left w:val="nil"/>
              <w:bottom w:val="single" w:sz="4" w:space="0" w:color="auto"/>
              <w:right w:val="single" w:sz="4" w:space="0" w:color="auto"/>
            </w:tcBorders>
            <w:shd w:val="clear" w:color="000000" w:fill="FFFFFF"/>
            <w:vAlign w:val="center"/>
            <w:hideMark/>
          </w:tcPr>
          <w:p w14:paraId="480523A4"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2</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083524B8"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22%</w:t>
            </w:r>
          </w:p>
        </w:tc>
        <w:tc>
          <w:tcPr>
            <w:tcW w:w="1248" w:type="dxa"/>
            <w:tcBorders>
              <w:top w:val="nil"/>
              <w:left w:val="nil"/>
              <w:bottom w:val="single" w:sz="4" w:space="0" w:color="auto"/>
              <w:right w:val="single" w:sz="4" w:space="0" w:color="auto"/>
            </w:tcBorders>
            <w:shd w:val="clear" w:color="auto" w:fill="auto"/>
            <w:vAlign w:val="center"/>
            <w:hideMark/>
          </w:tcPr>
          <w:p w14:paraId="79CE6E06"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180 200,00</w:t>
            </w:r>
          </w:p>
        </w:tc>
        <w:tc>
          <w:tcPr>
            <w:tcW w:w="1253" w:type="dxa"/>
            <w:tcBorders>
              <w:top w:val="nil"/>
              <w:left w:val="nil"/>
              <w:bottom w:val="single" w:sz="4" w:space="0" w:color="auto"/>
              <w:right w:val="single" w:sz="4" w:space="0" w:color="auto"/>
            </w:tcBorders>
            <w:shd w:val="clear" w:color="auto" w:fill="auto"/>
            <w:vAlign w:val="center"/>
            <w:hideMark/>
          </w:tcPr>
          <w:p w14:paraId="7F5FCB72"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360 400,00</w:t>
            </w:r>
          </w:p>
        </w:tc>
        <w:tc>
          <w:tcPr>
            <w:tcW w:w="1248" w:type="dxa"/>
            <w:tcBorders>
              <w:top w:val="nil"/>
              <w:left w:val="nil"/>
              <w:bottom w:val="single" w:sz="4" w:space="0" w:color="auto"/>
              <w:right w:val="single" w:sz="4" w:space="0" w:color="auto"/>
            </w:tcBorders>
            <w:shd w:val="clear" w:color="auto" w:fill="auto"/>
            <w:vAlign w:val="center"/>
            <w:hideMark/>
          </w:tcPr>
          <w:p w14:paraId="190CCA94"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514 657,50</w:t>
            </w:r>
          </w:p>
        </w:tc>
        <w:tc>
          <w:tcPr>
            <w:tcW w:w="1312" w:type="dxa"/>
            <w:tcBorders>
              <w:top w:val="nil"/>
              <w:left w:val="nil"/>
              <w:bottom w:val="single" w:sz="4" w:space="0" w:color="auto"/>
              <w:right w:val="single" w:sz="4" w:space="0" w:color="auto"/>
            </w:tcBorders>
            <w:shd w:val="clear" w:color="auto" w:fill="auto"/>
            <w:vAlign w:val="center"/>
            <w:hideMark/>
          </w:tcPr>
          <w:p w14:paraId="1AC4547A"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1 029 315,00</w:t>
            </w:r>
          </w:p>
        </w:tc>
        <w:tc>
          <w:tcPr>
            <w:tcW w:w="1248" w:type="dxa"/>
            <w:tcBorders>
              <w:top w:val="nil"/>
              <w:left w:val="nil"/>
              <w:bottom w:val="single" w:sz="4" w:space="0" w:color="auto"/>
              <w:right w:val="single" w:sz="4" w:space="0" w:color="auto"/>
            </w:tcBorders>
            <w:shd w:val="clear" w:color="auto" w:fill="auto"/>
            <w:vAlign w:val="center"/>
            <w:hideMark/>
          </w:tcPr>
          <w:p w14:paraId="78E99572"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365 000,00</w:t>
            </w:r>
          </w:p>
        </w:tc>
        <w:tc>
          <w:tcPr>
            <w:tcW w:w="1426" w:type="dxa"/>
            <w:tcBorders>
              <w:top w:val="nil"/>
              <w:left w:val="nil"/>
              <w:bottom w:val="single" w:sz="4" w:space="0" w:color="auto"/>
              <w:right w:val="single" w:sz="4" w:space="0" w:color="auto"/>
            </w:tcBorders>
            <w:shd w:val="clear" w:color="auto" w:fill="auto"/>
            <w:vAlign w:val="center"/>
            <w:hideMark/>
          </w:tcPr>
          <w:p w14:paraId="34174168"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730 000,00</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14:paraId="7B350A85"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180 200,00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E1850E"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360 400,00</w:t>
            </w:r>
          </w:p>
        </w:tc>
      </w:tr>
      <w:tr w:rsidR="008408FB" w:rsidRPr="008408FB" w14:paraId="10FBAEB8" w14:textId="77777777" w:rsidTr="008408FB">
        <w:trPr>
          <w:trHeight w:val="120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ECCACC5"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2</w:t>
            </w:r>
          </w:p>
        </w:tc>
        <w:tc>
          <w:tcPr>
            <w:tcW w:w="2409" w:type="dxa"/>
            <w:tcBorders>
              <w:top w:val="nil"/>
              <w:left w:val="nil"/>
              <w:bottom w:val="single" w:sz="4" w:space="0" w:color="auto"/>
              <w:right w:val="single" w:sz="4" w:space="0" w:color="auto"/>
            </w:tcBorders>
            <w:shd w:val="clear" w:color="000000" w:fill="FFFFFF"/>
            <w:vAlign w:val="center"/>
            <w:hideMark/>
          </w:tcPr>
          <w:p w14:paraId="7D0CDAF4"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Оказание услуг по техническому обслуживанию дизель-генераторной Emsa E MH LS 1100</w:t>
            </w:r>
          </w:p>
        </w:tc>
        <w:tc>
          <w:tcPr>
            <w:tcW w:w="893" w:type="dxa"/>
            <w:tcBorders>
              <w:top w:val="nil"/>
              <w:left w:val="nil"/>
              <w:bottom w:val="single" w:sz="4" w:space="0" w:color="auto"/>
              <w:right w:val="single" w:sz="4" w:space="0" w:color="auto"/>
            </w:tcBorders>
            <w:shd w:val="clear" w:color="000000" w:fill="FFFFFF"/>
            <w:vAlign w:val="center"/>
            <w:hideMark/>
          </w:tcPr>
          <w:p w14:paraId="7138B73A"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Усл.ед</w:t>
            </w:r>
          </w:p>
        </w:tc>
        <w:tc>
          <w:tcPr>
            <w:tcW w:w="667" w:type="dxa"/>
            <w:tcBorders>
              <w:top w:val="nil"/>
              <w:left w:val="nil"/>
              <w:bottom w:val="single" w:sz="4" w:space="0" w:color="auto"/>
              <w:right w:val="single" w:sz="4" w:space="0" w:color="auto"/>
            </w:tcBorders>
            <w:shd w:val="clear" w:color="000000" w:fill="FFFFFF"/>
            <w:vAlign w:val="center"/>
            <w:hideMark/>
          </w:tcPr>
          <w:p w14:paraId="27DA1E30"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w:t>
            </w:r>
          </w:p>
        </w:tc>
        <w:tc>
          <w:tcPr>
            <w:tcW w:w="892" w:type="dxa"/>
            <w:tcBorders>
              <w:top w:val="nil"/>
              <w:left w:val="nil"/>
              <w:bottom w:val="single" w:sz="4" w:space="0" w:color="auto"/>
              <w:right w:val="single" w:sz="4" w:space="0" w:color="auto"/>
            </w:tcBorders>
            <w:shd w:val="clear" w:color="auto" w:fill="auto"/>
            <w:vAlign w:val="center"/>
            <w:hideMark/>
          </w:tcPr>
          <w:p w14:paraId="75C4E37D"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22%</w:t>
            </w:r>
          </w:p>
        </w:tc>
        <w:tc>
          <w:tcPr>
            <w:tcW w:w="1248" w:type="dxa"/>
            <w:tcBorders>
              <w:top w:val="nil"/>
              <w:left w:val="nil"/>
              <w:bottom w:val="single" w:sz="4" w:space="0" w:color="auto"/>
              <w:right w:val="single" w:sz="4" w:space="0" w:color="auto"/>
            </w:tcBorders>
            <w:shd w:val="clear" w:color="auto" w:fill="auto"/>
            <w:vAlign w:val="center"/>
            <w:hideMark/>
          </w:tcPr>
          <w:p w14:paraId="1D581A43"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152 000,00</w:t>
            </w:r>
          </w:p>
        </w:tc>
        <w:tc>
          <w:tcPr>
            <w:tcW w:w="1253" w:type="dxa"/>
            <w:tcBorders>
              <w:top w:val="nil"/>
              <w:left w:val="nil"/>
              <w:bottom w:val="single" w:sz="4" w:space="0" w:color="auto"/>
              <w:right w:val="single" w:sz="4" w:space="0" w:color="auto"/>
            </w:tcBorders>
            <w:shd w:val="clear" w:color="auto" w:fill="auto"/>
            <w:vAlign w:val="center"/>
            <w:hideMark/>
          </w:tcPr>
          <w:p w14:paraId="57F44CE3"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152 000,00</w:t>
            </w:r>
          </w:p>
        </w:tc>
        <w:tc>
          <w:tcPr>
            <w:tcW w:w="1248" w:type="dxa"/>
            <w:tcBorders>
              <w:top w:val="nil"/>
              <w:left w:val="nil"/>
              <w:bottom w:val="single" w:sz="4" w:space="0" w:color="auto"/>
              <w:right w:val="single" w:sz="4" w:space="0" w:color="auto"/>
            </w:tcBorders>
            <w:shd w:val="clear" w:color="auto" w:fill="auto"/>
            <w:vAlign w:val="center"/>
            <w:hideMark/>
          </w:tcPr>
          <w:p w14:paraId="5236846B"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489 750,00</w:t>
            </w:r>
          </w:p>
        </w:tc>
        <w:tc>
          <w:tcPr>
            <w:tcW w:w="1312" w:type="dxa"/>
            <w:tcBorders>
              <w:top w:val="nil"/>
              <w:left w:val="nil"/>
              <w:bottom w:val="single" w:sz="4" w:space="0" w:color="auto"/>
              <w:right w:val="single" w:sz="4" w:space="0" w:color="auto"/>
            </w:tcBorders>
            <w:shd w:val="clear" w:color="auto" w:fill="auto"/>
            <w:vAlign w:val="center"/>
            <w:hideMark/>
          </w:tcPr>
          <w:p w14:paraId="1082E28D"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489 750,00</w:t>
            </w:r>
          </w:p>
        </w:tc>
        <w:tc>
          <w:tcPr>
            <w:tcW w:w="1248" w:type="dxa"/>
            <w:tcBorders>
              <w:top w:val="nil"/>
              <w:left w:val="nil"/>
              <w:bottom w:val="single" w:sz="4" w:space="0" w:color="auto"/>
              <w:right w:val="single" w:sz="4" w:space="0" w:color="auto"/>
            </w:tcBorders>
            <w:shd w:val="clear" w:color="auto" w:fill="auto"/>
            <w:vAlign w:val="center"/>
            <w:hideMark/>
          </w:tcPr>
          <w:p w14:paraId="083A015C"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365 000,00</w:t>
            </w:r>
          </w:p>
        </w:tc>
        <w:tc>
          <w:tcPr>
            <w:tcW w:w="1426" w:type="dxa"/>
            <w:tcBorders>
              <w:top w:val="nil"/>
              <w:left w:val="nil"/>
              <w:bottom w:val="single" w:sz="4" w:space="0" w:color="auto"/>
              <w:right w:val="single" w:sz="4" w:space="0" w:color="auto"/>
            </w:tcBorders>
            <w:shd w:val="clear" w:color="auto" w:fill="auto"/>
            <w:vAlign w:val="center"/>
            <w:hideMark/>
          </w:tcPr>
          <w:p w14:paraId="3452DA80"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365 000,00</w:t>
            </w:r>
          </w:p>
        </w:tc>
        <w:tc>
          <w:tcPr>
            <w:tcW w:w="1295" w:type="dxa"/>
            <w:tcBorders>
              <w:top w:val="nil"/>
              <w:left w:val="nil"/>
              <w:bottom w:val="single" w:sz="4" w:space="0" w:color="auto"/>
              <w:right w:val="single" w:sz="4" w:space="0" w:color="auto"/>
            </w:tcBorders>
            <w:shd w:val="clear" w:color="auto" w:fill="auto"/>
            <w:vAlign w:val="center"/>
            <w:hideMark/>
          </w:tcPr>
          <w:p w14:paraId="69951D31"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152 000,00</w:t>
            </w:r>
          </w:p>
        </w:tc>
        <w:tc>
          <w:tcPr>
            <w:tcW w:w="1134" w:type="dxa"/>
            <w:tcBorders>
              <w:top w:val="nil"/>
              <w:left w:val="nil"/>
              <w:bottom w:val="single" w:sz="4" w:space="0" w:color="auto"/>
              <w:right w:val="single" w:sz="4" w:space="0" w:color="auto"/>
            </w:tcBorders>
            <w:shd w:val="clear" w:color="auto" w:fill="auto"/>
            <w:vAlign w:val="center"/>
            <w:hideMark/>
          </w:tcPr>
          <w:p w14:paraId="188DBF96"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152 000,00</w:t>
            </w:r>
          </w:p>
        </w:tc>
      </w:tr>
      <w:tr w:rsidR="008408FB" w:rsidRPr="008408FB" w14:paraId="4D955886" w14:textId="77777777" w:rsidTr="008408FB">
        <w:trPr>
          <w:trHeight w:val="120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26A786D"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3</w:t>
            </w:r>
          </w:p>
        </w:tc>
        <w:tc>
          <w:tcPr>
            <w:tcW w:w="2409" w:type="dxa"/>
            <w:tcBorders>
              <w:top w:val="nil"/>
              <w:left w:val="nil"/>
              <w:bottom w:val="single" w:sz="4" w:space="0" w:color="auto"/>
              <w:right w:val="single" w:sz="4" w:space="0" w:color="auto"/>
            </w:tcBorders>
            <w:shd w:val="clear" w:color="000000" w:fill="FFFFFF"/>
            <w:vAlign w:val="center"/>
            <w:hideMark/>
          </w:tcPr>
          <w:p w14:paraId="699AAE2F" w14:textId="77777777" w:rsidR="008408FB" w:rsidRPr="008408FB" w:rsidRDefault="008408FB" w:rsidP="008408FB">
            <w:pPr>
              <w:spacing w:after="0" w:line="240" w:lineRule="auto"/>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Оказание услуг по техническому обслуживанию дизель-генераторной GESAN DVA 550EAUTO with ATS</w:t>
            </w:r>
          </w:p>
        </w:tc>
        <w:tc>
          <w:tcPr>
            <w:tcW w:w="893" w:type="dxa"/>
            <w:tcBorders>
              <w:top w:val="nil"/>
              <w:left w:val="nil"/>
              <w:bottom w:val="single" w:sz="4" w:space="0" w:color="auto"/>
              <w:right w:val="single" w:sz="4" w:space="0" w:color="auto"/>
            </w:tcBorders>
            <w:shd w:val="clear" w:color="000000" w:fill="FFFFFF"/>
            <w:vAlign w:val="center"/>
            <w:hideMark/>
          </w:tcPr>
          <w:p w14:paraId="6E1930F1"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Усл.ед</w:t>
            </w:r>
          </w:p>
        </w:tc>
        <w:tc>
          <w:tcPr>
            <w:tcW w:w="667" w:type="dxa"/>
            <w:tcBorders>
              <w:top w:val="nil"/>
              <w:left w:val="nil"/>
              <w:bottom w:val="single" w:sz="4" w:space="0" w:color="auto"/>
              <w:right w:val="single" w:sz="4" w:space="0" w:color="auto"/>
            </w:tcBorders>
            <w:shd w:val="clear" w:color="000000" w:fill="FFFFFF"/>
            <w:vAlign w:val="center"/>
            <w:hideMark/>
          </w:tcPr>
          <w:p w14:paraId="57776EA8"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w:t>
            </w:r>
          </w:p>
        </w:tc>
        <w:tc>
          <w:tcPr>
            <w:tcW w:w="892" w:type="dxa"/>
            <w:tcBorders>
              <w:top w:val="nil"/>
              <w:left w:val="nil"/>
              <w:bottom w:val="single" w:sz="4" w:space="0" w:color="auto"/>
              <w:right w:val="single" w:sz="4" w:space="0" w:color="auto"/>
            </w:tcBorders>
            <w:shd w:val="clear" w:color="auto" w:fill="auto"/>
            <w:vAlign w:val="center"/>
            <w:hideMark/>
          </w:tcPr>
          <w:p w14:paraId="1BDD0C75"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22%</w:t>
            </w:r>
          </w:p>
        </w:tc>
        <w:tc>
          <w:tcPr>
            <w:tcW w:w="1248" w:type="dxa"/>
            <w:tcBorders>
              <w:top w:val="nil"/>
              <w:left w:val="nil"/>
              <w:bottom w:val="single" w:sz="4" w:space="0" w:color="auto"/>
              <w:right w:val="single" w:sz="4" w:space="0" w:color="auto"/>
            </w:tcBorders>
            <w:shd w:val="clear" w:color="auto" w:fill="auto"/>
            <w:vAlign w:val="center"/>
            <w:hideMark/>
          </w:tcPr>
          <w:p w14:paraId="0A33ADCA"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120 000,00</w:t>
            </w:r>
          </w:p>
        </w:tc>
        <w:tc>
          <w:tcPr>
            <w:tcW w:w="1253" w:type="dxa"/>
            <w:tcBorders>
              <w:top w:val="nil"/>
              <w:left w:val="nil"/>
              <w:bottom w:val="single" w:sz="4" w:space="0" w:color="auto"/>
              <w:right w:val="single" w:sz="4" w:space="0" w:color="auto"/>
            </w:tcBorders>
            <w:shd w:val="clear" w:color="auto" w:fill="auto"/>
            <w:vAlign w:val="center"/>
            <w:hideMark/>
          </w:tcPr>
          <w:p w14:paraId="7B9EC438"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120 000,00</w:t>
            </w:r>
          </w:p>
        </w:tc>
        <w:tc>
          <w:tcPr>
            <w:tcW w:w="1248" w:type="dxa"/>
            <w:tcBorders>
              <w:top w:val="nil"/>
              <w:left w:val="nil"/>
              <w:bottom w:val="single" w:sz="4" w:space="0" w:color="auto"/>
              <w:right w:val="single" w:sz="4" w:space="0" w:color="auto"/>
            </w:tcBorders>
            <w:shd w:val="clear" w:color="auto" w:fill="auto"/>
            <w:vAlign w:val="center"/>
            <w:hideMark/>
          </w:tcPr>
          <w:p w14:paraId="14DA8E22"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359 935,00</w:t>
            </w:r>
          </w:p>
        </w:tc>
        <w:tc>
          <w:tcPr>
            <w:tcW w:w="1312" w:type="dxa"/>
            <w:tcBorders>
              <w:top w:val="nil"/>
              <w:left w:val="nil"/>
              <w:bottom w:val="single" w:sz="4" w:space="0" w:color="auto"/>
              <w:right w:val="single" w:sz="4" w:space="0" w:color="auto"/>
            </w:tcBorders>
            <w:shd w:val="clear" w:color="auto" w:fill="auto"/>
            <w:vAlign w:val="center"/>
            <w:hideMark/>
          </w:tcPr>
          <w:p w14:paraId="1F8B7683"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359 935,00</w:t>
            </w:r>
          </w:p>
        </w:tc>
        <w:tc>
          <w:tcPr>
            <w:tcW w:w="1248" w:type="dxa"/>
            <w:tcBorders>
              <w:top w:val="nil"/>
              <w:left w:val="nil"/>
              <w:bottom w:val="single" w:sz="4" w:space="0" w:color="auto"/>
              <w:right w:val="single" w:sz="4" w:space="0" w:color="auto"/>
            </w:tcBorders>
            <w:shd w:val="clear" w:color="auto" w:fill="auto"/>
            <w:vAlign w:val="center"/>
            <w:hideMark/>
          </w:tcPr>
          <w:p w14:paraId="444E2FFE"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215 000,00</w:t>
            </w:r>
          </w:p>
        </w:tc>
        <w:tc>
          <w:tcPr>
            <w:tcW w:w="1426" w:type="dxa"/>
            <w:tcBorders>
              <w:top w:val="nil"/>
              <w:left w:val="nil"/>
              <w:bottom w:val="single" w:sz="4" w:space="0" w:color="auto"/>
              <w:right w:val="single" w:sz="4" w:space="0" w:color="auto"/>
            </w:tcBorders>
            <w:shd w:val="clear" w:color="auto" w:fill="auto"/>
            <w:vAlign w:val="center"/>
            <w:hideMark/>
          </w:tcPr>
          <w:p w14:paraId="06940A27"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215 000,00</w:t>
            </w:r>
          </w:p>
        </w:tc>
        <w:tc>
          <w:tcPr>
            <w:tcW w:w="1295" w:type="dxa"/>
            <w:tcBorders>
              <w:top w:val="nil"/>
              <w:left w:val="nil"/>
              <w:bottom w:val="single" w:sz="4" w:space="0" w:color="auto"/>
              <w:right w:val="single" w:sz="4" w:space="0" w:color="auto"/>
            </w:tcBorders>
            <w:shd w:val="clear" w:color="auto" w:fill="auto"/>
            <w:vAlign w:val="center"/>
            <w:hideMark/>
          </w:tcPr>
          <w:p w14:paraId="78563CB4"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120 000,00</w:t>
            </w:r>
          </w:p>
        </w:tc>
        <w:tc>
          <w:tcPr>
            <w:tcW w:w="1134" w:type="dxa"/>
            <w:tcBorders>
              <w:top w:val="nil"/>
              <w:left w:val="nil"/>
              <w:bottom w:val="single" w:sz="4" w:space="0" w:color="auto"/>
              <w:right w:val="single" w:sz="4" w:space="0" w:color="auto"/>
            </w:tcBorders>
            <w:shd w:val="clear" w:color="auto" w:fill="auto"/>
            <w:vAlign w:val="center"/>
            <w:hideMark/>
          </w:tcPr>
          <w:p w14:paraId="1F63AA9F" w14:textId="77777777" w:rsidR="008408FB" w:rsidRPr="008408FB" w:rsidRDefault="008408FB" w:rsidP="008408FB">
            <w:pPr>
              <w:spacing w:after="0" w:line="240" w:lineRule="auto"/>
              <w:jc w:val="center"/>
              <w:rPr>
                <w:rFonts w:ascii="Times New Roman" w:eastAsia="Times New Roman" w:hAnsi="Times New Roman"/>
                <w:color w:val="000000"/>
                <w:sz w:val="20"/>
                <w:szCs w:val="20"/>
                <w:lang w:eastAsia="ru-RU"/>
              </w:rPr>
            </w:pPr>
            <w:r w:rsidRPr="008408FB">
              <w:rPr>
                <w:rFonts w:ascii="Times New Roman" w:eastAsia="Times New Roman" w:hAnsi="Times New Roman"/>
                <w:color w:val="000000"/>
                <w:sz w:val="20"/>
                <w:szCs w:val="20"/>
                <w:lang w:eastAsia="ru-RU"/>
              </w:rPr>
              <w:t>120 000,00</w:t>
            </w:r>
          </w:p>
        </w:tc>
      </w:tr>
      <w:tr w:rsidR="008408FB" w:rsidRPr="008408FB" w14:paraId="534F171F" w14:textId="77777777" w:rsidTr="008408FB">
        <w:trPr>
          <w:trHeight w:val="552"/>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571E072"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 </w:t>
            </w:r>
          </w:p>
        </w:tc>
        <w:tc>
          <w:tcPr>
            <w:tcW w:w="2409" w:type="dxa"/>
            <w:tcBorders>
              <w:top w:val="nil"/>
              <w:left w:val="nil"/>
              <w:bottom w:val="single" w:sz="4" w:space="0" w:color="auto"/>
              <w:right w:val="single" w:sz="4" w:space="0" w:color="auto"/>
            </w:tcBorders>
            <w:shd w:val="clear" w:color="auto" w:fill="auto"/>
            <w:vAlign w:val="center"/>
            <w:hideMark/>
          </w:tcPr>
          <w:p w14:paraId="2CBC7877" w14:textId="77777777" w:rsidR="008408FB" w:rsidRPr="008408FB" w:rsidRDefault="008408FB" w:rsidP="008408FB">
            <w:pPr>
              <w:spacing w:after="0" w:line="240" w:lineRule="auto"/>
              <w:jc w:val="both"/>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ИТОГО</w:t>
            </w:r>
          </w:p>
        </w:tc>
        <w:tc>
          <w:tcPr>
            <w:tcW w:w="893" w:type="dxa"/>
            <w:tcBorders>
              <w:top w:val="nil"/>
              <w:left w:val="nil"/>
              <w:bottom w:val="single" w:sz="4" w:space="0" w:color="auto"/>
              <w:right w:val="single" w:sz="4" w:space="0" w:color="auto"/>
            </w:tcBorders>
            <w:shd w:val="clear" w:color="auto" w:fill="auto"/>
            <w:vAlign w:val="center"/>
            <w:hideMark/>
          </w:tcPr>
          <w:p w14:paraId="55663B3B"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х</w:t>
            </w:r>
          </w:p>
        </w:tc>
        <w:tc>
          <w:tcPr>
            <w:tcW w:w="667" w:type="dxa"/>
            <w:tcBorders>
              <w:top w:val="nil"/>
              <w:left w:val="nil"/>
              <w:bottom w:val="single" w:sz="4" w:space="0" w:color="auto"/>
              <w:right w:val="single" w:sz="4" w:space="0" w:color="auto"/>
            </w:tcBorders>
            <w:shd w:val="clear" w:color="auto" w:fill="auto"/>
            <w:vAlign w:val="center"/>
            <w:hideMark/>
          </w:tcPr>
          <w:p w14:paraId="4DFB23A5"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х</w:t>
            </w:r>
          </w:p>
        </w:tc>
        <w:tc>
          <w:tcPr>
            <w:tcW w:w="892" w:type="dxa"/>
            <w:tcBorders>
              <w:top w:val="nil"/>
              <w:left w:val="nil"/>
              <w:bottom w:val="single" w:sz="4" w:space="0" w:color="auto"/>
              <w:right w:val="single" w:sz="4" w:space="0" w:color="auto"/>
            </w:tcBorders>
            <w:shd w:val="clear" w:color="auto" w:fill="auto"/>
            <w:vAlign w:val="center"/>
            <w:hideMark/>
          </w:tcPr>
          <w:p w14:paraId="36934948"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х</w:t>
            </w:r>
          </w:p>
        </w:tc>
        <w:tc>
          <w:tcPr>
            <w:tcW w:w="1248" w:type="dxa"/>
            <w:tcBorders>
              <w:top w:val="nil"/>
              <w:left w:val="nil"/>
              <w:bottom w:val="single" w:sz="4" w:space="0" w:color="auto"/>
              <w:right w:val="single" w:sz="4" w:space="0" w:color="auto"/>
            </w:tcBorders>
            <w:shd w:val="clear" w:color="auto" w:fill="auto"/>
            <w:vAlign w:val="center"/>
            <w:hideMark/>
          </w:tcPr>
          <w:p w14:paraId="4B6F2EEA"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х</w:t>
            </w:r>
          </w:p>
        </w:tc>
        <w:tc>
          <w:tcPr>
            <w:tcW w:w="1253" w:type="dxa"/>
            <w:tcBorders>
              <w:top w:val="nil"/>
              <w:left w:val="nil"/>
              <w:bottom w:val="single" w:sz="4" w:space="0" w:color="auto"/>
              <w:right w:val="single" w:sz="4" w:space="0" w:color="auto"/>
            </w:tcBorders>
            <w:shd w:val="clear" w:color="auto" w:fill="auto"/>
            <w:vAlign w:val="center"/>
            <w:hideMark/>
          </w:tcPr>
          <w:p w14:paraId="0367A619"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632 400,00</w:t>
            </w:r>
          </w:p>
        </w:tc>
        <w:tc>
          <w:tcPr>
            <w:tcW w:w="1248" w:type="dxa"/>
            <w:tcBorders>
              <w:top w:val="nil"/>
              <w:left w:val="nil"/>
              <w:bottom w:val="single" w:sz="4" w:space="0" w:color="auto"/>
              <w:right w:val="single" w:sz="4" w:space="0" w:color="auto"/>
            </w:tcBorders>
            <w:shd w:val="clear" w:color="auto" w:fill="auto"/>
            <w:vAlign w:val="center"/>
            <w:hideMark/>
          </w:tcPr>
          <w:p w14:paraId="3A5BAD74"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х</w:t>
            </w:r>
          </w:p>
        </w:tc>
        <w:tc>
          <w:tcPr>
            <w:tcW w:w="1312" w:type="dxa"/>
            <w:tcBorders>
              <w:top w:val="nil"/>
              <w:left w:val="nil"/>
              <w:bottom w:val="single" w:sz="4" w:space="0" w:color="auto"/>
              <w:right w:val="single" w:sz="4" w:space="0" w:color="auto"/>
            </w:tcBorders>
            <w:shd w:val="clear" w:color="auto" w:fill="auto"/>
            <w:vAlign w:val="center"/>
            <w:hideMark/>
          </w:tcPr>
          <w:p w14:paraId="6A1A0099"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1 879 000,00</w:t>
            </w:r>
          </w:p>
        </w:tc>
        <w:tc>
          <w:tcPr>
            <w:tcW w:w="1248" w:type="dxa"/>
            <w:tcBorders>
              <w:top w:val="nil"/>
              <w:left w:val="nil"/>
              <w:bottom w:val="single" w:sz="4" w:space="0" w:color="auto"/>
              <w:right w:val="single" w:sz="4" w:space="0" w:color="auto"/>
            </w:tcBorders>
            <w:shd w:val="clear" w:color="auto" w:fill="auto"/>
            <w:vAlign w:val="center"/>
            <w:hideMark/>
          </w:tcPr>
          <w:p w14:paraId="0295D609"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х</w:t>
            </w:r>
          </w:p>
        </w:tc>
        <w:tc>
          <w:tcPr>
            <w:tcW w:w="1426" w:type="dxa"/>
            <w:tcBorders>
              <w:top w:val="nil"/>
              <w:left w:val="nil"/>
              <w:bottom w:val="single" w:sz="4" w:space="0" w:color="auto"/>
              <w:right w:val="single" w:sz="4" w:space="0" w:color="auto"/>
            </w:tcBorders>
            <w:shd w:val="clear" w:color="auto" w:fill="auto"/>
            <w:vAlign w:val="center"/>
            <w:hideMark/>
          </w:tcPr>
          <w:p w14:paraId="4940D2B0"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1 310 000,00</w:t>
            </w:r>
          </w:p>
        </w:tc>
        <w:tc>
          <w:tcPr>
            <w:tcW w:w="1295" w:type="dxa"/>
            <w:tcBorders>
              <w:top w:val="nil"/>
              <w:left w:val="nil"/>
              <w:bottom w:val="single" w:sz="4" w:space="0" w:color="auto"/>
              <w:right w:val="single" w:sz="4" w:space="0" w:color="auto"/>
            </w:tcBorders>
            <w:shd w:val="clear" w:color="auto" w:fill="auto"/>
            <w:vAlign w:val="center"/>
            <w:hideMark/>
          </w:tcPr>
          <w:p w14:paraId="56DF855A"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 xml:space="preserve"> х </w:t>
            </w:r>
          </w:p>
        </w:tc>
        <w:tc>
          <w:tcPr>
            <w:tcW w:w="1134" w:type="dxa"/>
            <w:tcBorders>
              <w:top w:val="nil"/>
              <w:left w:val="nil"/>
              <w:bottom w:val="single" w:sz="4" w:space="0" w:color="auto"/>
              <w:right w:val="single" w:sz="4" w:space="0" w:color="auto"/>
            </w:tcBorders>
            <w:shd w:val="clear" w:color="auto" w:fill="auto"/>
            <w:vAlign w:val="center"/>
            <w:hideMark/>
          </w:tcPr>
          <w:p w14:paraId="580BAF40" w14:textId="77777777" w:rsidR="008408FB" w:rsidRPr="008408FB" w:rsidRDefault="008408FB" w:rsidP="008408FB">
            <w:pPr>
              <w:spacing w:after="0" w:line="240" w:lineRule="auto"/>
              <w:jc w:val="center"/>
              <w:rPr>
                <w:rFonts w:ascii="Times New Roman" w:eastAsia="Times New Roman" w:hAnsi="Times New Roman"/>
                <w:b/>
                <w:bCs/>
                <w:color w:val="000000"/>
                <w:sz w:val="20"/>
                <w:szCs w:val="20"/>
                <w:lang w:eastAsia="ru-RU"/>
              </w:rPr>
            </w:pPr>
            <w:r w:rsidRPr="008408FB">
              <w:rPr>
                <w:rFonts w:ascii="Times New Roman" w:eastAsia="Times New Roman" w:hAnsi="Times New Roman"/>
                <w:b/>
                <w:bCs/>
                <w:color w:val="000000"/>
                <w:sz w:val="20"/>
                <w:szCs w:val="20"/>
                <w:lang w:eastAsia="ru-RU"/>
              </w:rPr>
              <w:t>632 400,00</w:t>
            </w:r>
          </w:p>
        </w:tc>
      </w:tr>
    </w:tbl>
    <w:p w14:paraId="5CD7B7BA" w14:textId="1BF9FB60" w:rsidR="001C01D1" w:rsidRPr="002036EB" w:rsidRDefault="001C01D1" w:rsidP="001C01D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0"/>
          <w:szCs w:val="20"/>
          <w:lang w:eastAsia="ru-RU"/>
        </w:rPr>
      </w:pPr>
      <w:r w:rsidRPr="002036EB">
        <w:rPr>
          <w:rFonts w:ascii="Times New Roman" w:eastAsia="Times New Roman" w:hAnsi="Times New Roman"/>
          <w:sz w:val="20"/>
          <w:szCs w:val="20"/>
          <w:lang w:eastAsia="ru-RU"/>
        </w:rPr>
        <w:t>Исполнитель расчета:</w:t>
      </w:r>
    </w:p>
    <w:p w14:paraId="602D4101" w14:textId="2D43CFD4" w:rsidR="002036EB" w:rsidRPr="002036EB" w:rsidRDefault="008408FB" w:rsidP="001C01D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главный специалист по обеспечению закупок</w:t>
      </w:r>
    </w:p>
    <w:p w14:paraId="5AB036A8" w14:textId="39EF8667" w:rsidR="001C01D1" w:rsidRPr="00383676" w:rsidRDefault="00886ACF" w:rsidP="001C01D1">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Малозем</w:t>
      </w:r>
      <w:r w:rsidR="008408FB">
        <w:rPr>
          <w:rFonts w:ascii="Times New Roman" w:eastAsia="Times New Roman" w:hAnsi="Times New Roman"/>
          <w:sz w:val="20"/>
          <w:szCs w:val="20"/>
          <w:lang w:eastAsia="ru-RU"/>
        </w:rPr>
        <w:t>ов К.Н.</w:t>
      </w:r>
    </w:p>
    <w:p w14:paraId="64A55FEE" w14:textId="77777777" w:rsidR="001C01D1" w:rsidRDefault="001C01D1" w:rsidP="009B1F28">
      <w:pPr>
        <w:tabs>
          <w:tab w:val="left" w:pos="1275"/>
        </w:tabs>
        <w:rPr>
          <w:rFonts w:ascii="Times New Roman" w:hAnsi="Times New Roman"/>
          <w:sz w:val="24"/>
          <w:szCs w:val="24"/>
        </w:rPr>
        <w:sectPr w:rsidR="001C01D1" w:rsidSect="008408FB">
          <w:footerReference w:type="default" r:id="rId14"/>
          <w:pgSz w:w="16838" w:h="11906" w:orient="landscape"/>
          <w:pgMar w:top="568" w:right="992" w:bottom="851" w:left="851" w:header="567" w:footer="567" w:gutter="0"/>
          <w:cols w:space="720"/>
          <w:docGrid w:linePitch="299"/>
        </w:sectPr>
      </w:pPr>
    </w:p>
    <w:p w14:paraId="6C30CF80" w14:textId="32144826" w:rsidR="00D57341" w:rsidRDefault="00DC40CB" w:rsidP="00C904CD">
      <w:pPr>
        <w:pStyle w:val="1"/>
        <w:jc w:val="center"/>
        <w:rPr>
          <w:rFonts w:ascii="Times New Roman" w:hAnsi="Times New Roman"/>
          <w:color w:val="auto"/>
          <w:sz w:val="24"/>
          <w:szCs w:val="24"/>
        </w:rPr>
      </w:pPr>
      <w:bookmarkStart w:id="41" w:name="_Toc226381995"/>
      <w:r w:rsidRPr="00C904CD">
        <w:rPr>
          <w:rFonts w:ascii="Times New Roman" w:hAnsi="Times New Roman"/>
          <w:color w:val="auto"/>
          <w:sz w:val="24"/>
          <w:szCs w:val="24"/>
        </w:rPr>
        <w:lastRenderedPageBreak/>
        <w:t xml:space="preserve">Часть </w:t>
      </w:r>
      <w:r w:rsidR="0037312E" w:rsidRPr="00C904CD">
        <w:rPr>
          <w:rFonts w:ascii="Times New Roman" w:hAnsi="Times New Roman"/>
          <w:color w:val="auto"/>
          <w:sz w:val="24"/>
          <w:szCs w:val="24"/>
        </w:rPr>
        <w:t>4</w:t>
      </w:r>
      <w:r w:rsidRPr="00C904CD">
        <w:rPr>
          <w:rFonts w:ascii="Times New Roman" w:hAnsi="Times New Roman"/>
          <w:color w:val="auto"/>
          <w:sz w:val="24"/>
          <w:szCs w:val="24"/>
        </w:rPr>
        <w:t>. Техническое задание</w:t>
      </w:r>
      <w:bookmarkEnd w:id="41"/>
    </w:p>
    <w:p w14:paraId="4F20B478" w14:textId="77777777" w:rsidR="008408FB" w:rsidRPr="008408FB" w:rsidRDefault="008408FB" w:rsidP="008408FB"/>
    <w:p w14:paraId="501532D9" w14:textId="77777777" w:rsidR="008408FB" w:rsidRPr="008408FB" w:rsidRDefault="008408FB" w:rsidP="008408FB">
      <w:pPr>
        <w:spacing w:after="0"/>
        <w:jc w:val="both"/>
        <w:rPr>
          <w:rFonts w:ascii="Times New Roman" w:eastAsia="Times New Roman" w:hAnsi="Times New Roman" w:cs="Arial"/>
          <w:b/>
          <w:sz w:val="24"/>
          <w:szCs w:val="24"/>
          <w:u w:val="single"/>
          <w:lang w:eastAsia="ru-RU"/>
        </w:rPr>
      </w:pPr>
      <w:bookmarkStart w:id="42" w:name="_Toc118968235"/>
      <w:bookmarkStart w:id="43" w:name="_Toc195711731"/>
      <w:r w:rsidRPr="008408FB">
        <w:rPr>
          <w:rFonts w:ascii="Times New Roman" w:hAnsi="Times New Roman"/>
          <w:b/>
          <w:sz w:val="24"/>
          <w:szCs w:val="24"/>
        </w:rPr>
        <w:t xml:space="preserve">1. </w:t>
      </w:r>
      <w:r w:rsidRPr="008408FB">
        <w:rPr>
          <w:rFonts w:ascii="Times New Roman" w:hAnsi="Times New Roman"/>
          <w:b/>
          <w:bCs/>
          <w:sz w:val="24"/>
          <w:szCs w:val="24"/>
        </w:rPr>
        <w:t>Предмет закупки:</w:t>
      </w:r>
      <w:r w:rsidRPr="008408FB">
        <w:rPr>
          <w:rFonts w:ascii="Times New Roman" w:eastAsia="Times New Roman" w:hAnsi="Times New Roman" w:cs="Arial"/>
          <w:sz w:val="24"/>
          <w:szCs w:val="24"/>
          <w:lang w:eastAsia="ru-RU"/>
        </w:rPr>
        <w:t xml:space="preserve"> </w:t>
      </w:r>
      <w:r w:rsidRPr="008408FB">
        <w:rPr>
          <w:rFonts w:ascii="Times New Roman" w:eastAsia="Times New Roman" w:hAnsi="Times New Roman" w:cs="Arial"/>
          <w:b/>
          <w:sz w:val="24"/>
          <w:szCs w:val="24"/>
          <w:u w:val="single"/>
          <w:lang w:eastAsia="ru-RU"/>
        </w:rPr>
        <w:t>Оказание услуг по техническому обслуживанию дизель-генераторных установок для нужд государственного автономного учреждения «Технопарк в сфере высоких технологий «ИТ-парк»</w:t>
      </w:r>
    </w:p>
    <w:p w14:paraId="584C7D48"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rPr>
        <w:t xml:space="preserve"> </w:t>
      </w:r>
      <w:r w:rsidRPr="008408FB">
        <w:rPr>
          <w:rFonts w:ascii="Times New Roman" w:hAnsi="Times New Roman"/>
          <w:b/>
          <w:sz w:val="24"/>
          <w:szCs w:val="24"/>
        </w:rPr>
        <w:t>2.</w:t>
      </w:r>
      <w:r w:rsidRPr="008408FB">
        <w:rPr>
          <w:rFonts w:ascii="Times New Roman" w:hAnsi="Times New Roman"/>
          <w:sz w:val="24"/>
          <w:szCs w:val="24"/>
        </w:rPr>
        <w:t xml:space="preserve"> </w:t>
      </w:r>
      <w:r w:rsidRPr="008408FB">
        <w:rPr>
          <w:rFonts w:ascii="Times New Roman" w:hAnsi="Times New Roman"/>
          <w:b/>
          <w:sz w:val="24"/>
          <w:szCs w:val="24"/>
        </w:rPr>
        <w:t>Место оказания Услуг</w:t>
      </w:r>
      <w:r w:rsidRPr="008408FB">
        <w:rPr>
          <w:rFonts w:ascii="Times New Roman" w:hAnsi="Times New Roman"/>
          <w:sz w:val="24"/>
          <w:szCs w:val="24"/>
        </w:rPr>
        <w:t xml:space="preserve">: </w:t>
      </w:r>
    </w:p>
    <w:p w14:paraId="096F13D1"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rPr>
        <w:t xml:space="preserve">1)  </w:t>
      </w:r>
      <w:r w:rsidRPr="008408FB">
        <w:rPr>
          <w:rFonts w:ascii="Times New Roman" w:hAnsi="Times New Roman"/>
          <w:sz w:val="24"/>
          <w:szCs w:val="24"/>
          <w:u w:val="single"/>
        </w:rPr>
        <w:t xml:space="preserve">ДГУ </w:t>
      </w:r>
      <w:r w:rsidRPr="008408FB">
        <w:rPr>
          <w:rFonts w:ascii="Times New Roman" w:hAnsi="Times New Roman"/>
          <w:sz w:val="24"/>
          <w:szCs w:val="24"/>
          <w:u w:val="single"/>
          <w:lang w:val="en-US"/>
        </w:rPr>
        <w:t>Cummins</w:t>
      </w:r>
      <w:r w:rsidRPr="008408FB">
        <w:rPr>
          <w:rFonts w:ascii="Times New Roman" w:hAnsi="Times New Roman"/>
          <w:sz w:val="24"/>
          <w:szCs w:val="24"/>
          <w:u w:val="single"/>
        </w:rPr>
        <w:t xml:space="preserve"> </w:t>
      </w:r>
      <w:r w:rsidRPr="008408FB">
        <w:rPr>
          <w:rFonts w:ascii="Times New Roman" w:hAnsi="Times New Roman"/>
          <w:sz w:val="24"/>
          <w:szCs w:val="24"/>
          <w:u w:val="single"/>
          <w:lang w:val="en-US"/>
        </w:rPr>
        <w:t>C</w:t>
      </w:r>
      <w:r w:rsidRPr="008408FB">
        <w:rPr>
          <w:rFonts w:ascii="Times New Roman" w:hAnsi="Times New Roman"/>
          <w:sz w:val="24"/>
          <w:szCs w:val="24"/>
          <w:u w:val="single"/>
        </w:rPr>
        <w:t>1100</w:t>
      </w:r>
      <w:r w:rsidRPr="008408FB">
        <w:rPr>
          <w:rFonts w:ascii="Times New Roman" w:hAnsi="Times New Roman"/>
          <w:sz w:val="24"/>
          <w:szCs w:val="24"/>
          <w:u w:val="single"/>
          <w:lang w:val="en-US"/>
        </w:rPr>
        <w:t>D</w:t>
      </w:r>
      <w:r w:rsidRPr="008408FB">
        <w:rPr>
          <w:rFonts w:ascii="Times New Roman" w:hAnsi="Times New Roman"/>
          <w:sz w:val="24"/>
          <w:szCs w:val="24"/>
          <w:u w:val="single"/>
        </w:rPr>
        <w:t>5</w:t>
      </w:r>
      <w:r w:rsidRPr="008408FB">
        <w:rPr>
          <w:rFonts w:ascii="Times New Roman" w:hAnsi="Times New Roman"/>
          <w:sz w:val="24"/>
          <w:szCs w:val="24"/>
          <w:u w:val="single"/>
          <w:lang w:val="en-US"/>
        </w:rPr>
        <w:t>B</w:t>
      </w:r>
      <w:r w:rsidRPr="008408FB">
        <w:rPr>
          <w:rFonts w:ascii="Times New Roman" w:hAnsi="Times New Roman"/>
          <w:sz w:val="24"/>
          <w:szCs w:val="24"/>
          <w:u w:val="single"/>
        </w:rPr>
        <w:t>-2 шт</w:t>
      </w:r>
      <w:r w:rsidRPr="008408FB">
        <w:rPr>
          <w:rFonts w:ascii="Times New Roman" w:hAnsi="Times New Roman"/>
          <w:sz w:val="24"/>
          <w:szCs w:val="24"/>
        </w:rPr>
        <w:t>.: РФ, РТ, г. Казань, ул. Петербургская, д.52 за счёт сил и средств Исполнителя;</w:t>
      </w:r>
    </w:p>
    <w:p w14:paraId="0557F88B"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rPr>
        <w:t xml:space="preserve">2)  </w:t>
      </w:r>
      <w:r w:rsidRPr="008408FB">
        <w:rPr>
          <w:rFonts w:ascii="Times New Roman" w:hAnsi="Times New Roman"/>
          <w:sz w:val="24"/>
          <w:szCs w:val="24"/>
          <w:u w:val="single"/>
        </w:rPr>
        <w:t xml:space="preserve">ДГУ </w:t>
      </w:r>
      <w:r w:rsidRPr="008408FB">
        <w:rPr>
          <w:rFonts w:ascii="Times New Roman" w:hAnsi="Times New Roman"/>
          <w:sz w:val="24"/>
          <w:szCs w:val="24"/>
          <w:u w:val="single"/>
          <w:lang w:val="en-US"/>
        </w:rPr>
        <w:t>Emsa</w:t>
      </w:r>
      <w:r w:rsidRPr="008408FB">
        <w:rPr>
          <w:rFonts w:ascii="Times New Roman" w:hAnsi="Times New Roman"/>
          <w:sz w:val="24"/>
          <w:szCs w:val="24"/>
          <w:u w:val="single"/>
        </w:rPr>
        <w:t xml:space="preserve"> </w:t>
      </w:r>
      <w:r w:rsidRPr="008408FB">
        <w:rPr>
          <w:rFonts w:ascii="Times New Roman" w:hAnsi="Times New Roman"/>
          <w:sz w:val="24"/>
          <w:szCs w:val="24"/>
          <w:u w:val="single"/>
          <w:lang w:val="en-US"/>
        </w:rPr>
        <w:t>E</w:t>
      </w:r>
      <w:r w:rsidRPr="008408FB">
        <w:rPr>
          <w:rFonts w:ascii="Times New Roman" w:hAnsi="Times New Roman"/>
          <w:sz w:val="24"/>
          <w:szCs w:val="24"/>
          <w:u w:val="single"/>
        </w:rPr>
        <w:t xml:space="preserve"> </w:t>
      </w:r>
      <w:r w:rsidRPr="008408FB">
        <w:rPr>
          <w:rFonts w:ascii="Times New Roman" w:hAnsi="Times New Roman"/>
          <w:sz w:val="24"/>
          <w:szCs w:val="24"/>
          <w:u w:val="single"/>
          <w:lang w:val="en-US"/>
        </w:rPr>
        <w:t>MH</w:t>
      </w:r>
      <w:r w:rsidRPr="008408FB">
        <w:rPr>
          <w:rFonts w:ascii="Times New Roman" w:hAnsi="Times New Roman"/>
          <w:sz w:val="24"/>
          <w:szCs w:val="24"/>
          <w:u w:val="single"/>
        </w:rPr>
        <w:t xml:space="preserve"> </w:t>
      </w:r>
      <w:r w:rsidRPr="008408FB">
        <w:rPr>
          <w:rFonts w:ascii="Times New Roman" w:hAnsi="Times New Roman"/>
          <w:sz w:val="24"/>
          <w:szCs w:val="24"/>
          <w:u w:val="single"/>
          <w:lang w:val="en-US"/>
        </w:rPr>
        <w:t>LS</w:t>
      </w:r>
      <w:r w:rsidRPr="008408FB">
        <w:rPr>
          <w:rFonts w:ascii="Times New Roman" w:hAnsi="Times New Roman"/>
          <w:sz w:val="24"/>
          <w:szCs w:val="24"/>
          <w:u w:val="single"/>
        </w:rPr>
        <w:t xml:space="preserve"> 1100-1 шт</w:t>
      </w:r>
      <w:r w:rsidRPr="008408FB">
        <w:rPr>
          <w:rFonts w:ascii="Times New Roman" w:hAnsi="Times New Roman"/>
          <w:sz w:val="24"/>
          <w:szCs w:val="24"/>
        </w:rPr>
        <w:t>.: РФ, РТ, г. Казань, ул. Спартаковская, д.2а за счёт сил и средств Исполнителя;</w:t>
      </w:r>
    </w:p>
    <w:p w14:paraId="1AE6A824"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rPr>
        <w:t xml:space="preserve">3) </w:t>
      </w:r>
      <w:r w:rsidRPr="008408FB">
        <w:rPr>
          <w:rFonts w:ascii="Times New Roman" w:hAnsi="Times New Roman"/>
          <w:sz w:val="24"/>
          <w:szCs w:val="24"/>
          <w:u w:val="single"/>
        </w:rPr>
        <w:t xml:space="preserve">ДГУ </w:t>
      </w:r>
      <w:r w:rsidRPr="008408FB">
        <w:rPr>
          <w:rFonts w:ascii="Times New Roman" w:hAnsi="Times New Roman"/>
          <w:bCs/>
          <w:color w:val="000000"/>
          <w:sz w:val="24"/>
          <w:szCs w:val="24"/>
          <w:u w:val="single"/>
          <w:lang w:val="en-US"/>
        </w:rPr>
        <w:t>GESAN</w:t>
      </w:r>
      <w:r w:rsidRPr="008408FB">
        <w:rPr>
          <w:rFonts w:ascii="Times New Roman" w:hAnsi="Times New Roman"/>
          <w:bCs/>
          <w:color w:val="000000"/>
          <w:sz w:val="24"/>
          <w:szCs w:val="24"/>
          <w:u w:val="single"/>
        </w:rPr>
        <w:t xml:space="preserve"> </w:t>
      </w:r>
      <w:r w:rsidRPr="008408FB">
        <w:rPr>
          <w:rFonts w:ascii="Times New Roman" w:hAnsi="Times New Roman"/>
          <w:bCs/>
          <w:color w:val="000000"/>
          <w:sz w:val="24"/>
          <w:szCs w:val="24"/>
          <w:u w:val="single"/>
          <w:lang w:val="en-US"/>
        </w:rPr>
        <w:t>DVA</w:t>
      </w:r>
      <w:r w:rsidRPr="008408FB">
        <w:rPr>
          <w:rFonts w:ascii="Times New Roman" w:hAnsi="Times New Roman"/>
          <w:bCs/>
          <w:color w:val="000000"/>
          <w:sz w:val="24"/>
          <w:szCs w:val="24"/>
          <w:u w:val="single"/>
        </w:rPr>
        <w:t xml:space="preserve"> 550</w:t>
      </w:r>
      <w:r w:rsidRPr="008408FB">
        <w:rPr>
          <w:rFonts w:ascii="Times New Roman" w:hAnsi="Times New Roman"/>
          <w:bCs/>
          <w:color w:val="000000"/>
          <w:sz w:val="24"/>
          <w:szCs w:val="24"/>
          <w:u w:val="single"/>
          <w:lang w:val="en-US"/>
        </w:rPr>
        <w:t>EAUTO</w:t>
      </w:r>
      <w:r w:rsidRPr="008408FB">
        <w:rPr>
          <w:rFonts w:ascii="Times New Roman" w:hAnsi="Times New Roman"/>
          <w:bCs/>
          <w:color w:val="000000"/>
          <w:sz w:val="24"/>
          <w:szCs w:val="24"/>
          <w:u w:val="single"/>
        </w:rPr>
        <w:t xml:space="preserve"> </w:t>
      </w:r>
      <w:r w:rsidRPr="008408FB">
        <w:rPr>
          <w:rFonts w:ascii="Times New Roman" w:hAnsi="Times New Roman"/>
          <w:bCs/>
          <w:color w:val="000000"/>
          <w:sz w:val="24"/>
          <w:szCs w:val="24"/>
          <w:u w:val="single"/>
          <w:lang w:val="en-US"/>
        </w:rPr>
        <w:t>with</w:t>
      </w:r>
      <w:r w:rsidRPr="008408FB">
        <w:rPr>
          <w:rFonts w:ascii="Times New Roman" w:hAnsi="Times New Roman"/>
          <w:bCs/>
          <w:color w:val="000000"/>
          <w:sz w:val="24"/>
          <w:szCs w:val="24"/>
          <w:u w:val="single"/>
        </w:rPr>
        <w:t xml:space="preserve"> </w:t>
      </w:r>
      <w:r w:rsidRPr="008408FB">
        <w:rPr>
          <w:rFonts w:ascii="Times New Roman" w:hAnsi="Times New Roman"/>
          <w:bCs/>
          <w:color w:val="000000"/>
          <w:sz w:val="24"/>
          <w:szCs w:val="24"/>
          <w:u w:val="single"/>
          <w:lang w:val="en-US"/>
        </w:rPr>
        <w:t>ATS</w:t>
      </w:r>
      <w:r w:rsidRPr="008408FB">
        <w:rPr>
          <w:rFonts w:ascii="Times New Roman" w:hAnsi="Times New Roman"/>
          <w:bCs/>
          <w:color w:val="000000"/>
          <w:sz w:val="24"/>
          <w:szCs w:val="24"/>
          <w:u w:val="single"/>
        </w:rPr>
        <w:t>-1 шт</w:t>
      </w:r>
      <w:r w:rsidRPr="008408FB">
        <w:rPr>
          <w:rFonts w:ascii="Times New Roman" w:hAnsi="Times New Roman"/>
          <w:bCs/>
          <w:color w:val="000000"/>
          <w:sz w:val="24"/>
          <w:szCs w:val="24"/>
        </w:rPr>
        <w:t xml:space="preserve">.: </w:t>
      </w:r>
      <w:r w:rsidRPr="008408FB">
        <w:rPr>
          <w:rFonts w:ascii="Times New Roman" w:hAnsi="Times New Roman"/>
          <w:sz w:val="24"/>
        </w:rPr>
        <w:t>РФ, РТ, г. Набережные Челны, ул. Машиностроительная, д.91</w:t>
      </w:r>
      <w:r w:rsidRPr="008408FB">
        <w:rPr>
          <w:rFonts w:ascii="Times New Roman" w:hAnsi="Times New Roman"/>
          <w:sz w:val="24"/>
          <w:szCs w:val="24"/>
        </w:rPr>
        <w:t xml:space="preserve"> за счёт сил и средств Исполнителя;</w:t>
      </w:r>
    </w:p>
    <w:p w14:paraId="1DCD3709" w14:textId="77777777" w:rsidR="008408FB" w:rsidRPr="008408FB" w:rsidRDefault="008408FB" w:rsidP="008408FB">
      <w:pPr>
        <w:spacing w:after="0"/>
        <w:jc w:val="both"/>
        <w:rPr>
          <w:rFonts w:ascii="Times New Roman" w:hAnsi="Times New Roman"/>
          <w:bCs/>
          <w:color w:val="000000"/>
          <w:sz w:val="24"/>
          <w:szCs w:val="24"/>
        </w:rPr>
      </w:pPr>
      <w:r w:rsidRPr="008408FB">
        <w:rPr>
          <w:rFonts w:ascii="Times New Roman" w:hAnsi="Times New Roman"/>
          <w:b/>
          <w:sz w:val="24"/>
          <w:szCs w:val="24"/>
        </w:rPr>
        <w:t>3. Сроки оказания Услуг:</w:t>
      </w:r>
      <w:r w:rsidRPr="008408FB">
        <w:rPr>
          <w:rFonts w:ascii="Times New Roman" w:hAnsi="Times New Roman"/>
          <w:sz w:val="24"/>
          <w:szCs w:val="24"/>
        </w:rPr>
        <w:t xml:space="preserve"> </w:t>
      </w:r>
      <w:r w:rsidRPr="008408FB">
        <w:rPr>
          <w:rFonts w:ascii="Times New Roman" w:hAnsi="Times New Roman"/>
          <w:bCs/>
          <w:color w:val="000000"/>
          <w:sz w:val="24"/>
          <w:szCs w:val="24"/>
        </w:rPr>
        <w:t xml:space="preserve">Исполнитель оказывает Услуги в течение 60 (шестидесяти) календарных дней с момента заключения Договора. </w:t>
      </w:r>
    </w:p>
    <w:p w14:paraId="64C51275" w14:textId="77777777" w:rsidR="008408FB" w:rsidRPr="008408FB" w:rsidRDefault="008408FB" w:rsidP="008408FB">
      <w:pPr>
        <w:spacing w:after="0"/>
        <w:jc w:val="both"/>
        <w:rPr>
          <w:rFonts w:ascii="Times New Roman" w:hAnsi="Times New Roman"/>
          <w:bCs/>
          <w:sz w:val="24"/>
          <w:szCs w:val="24"/>
        </w:rPr>
      </w:pPr>
      <w:r w:rsidRPr="008408FB">
        <w:rPr>
          <w:rFonts w:ascii="Times New Roman" w:hAnsi="Times New Roman"/>
          <w:b/>
          <w:bCs/>
          <w:color w:val="000000"/>
          <w:sz w:val="24"/>
          <w:szCs w:val="24"/>
        </w:rPr>
        <w:t>4. Объем оказываемых Услуг:</w:t>
      </w:r>
      <w:r w:rsidRPr="008408FB">
        <w:rPr>
          <w:rFonts w:ascii="Times New Roman" w:hAnsi="Times New Roman"/>
          <w:bCs/>
          <w:color w:val="000000"/>
          <w:sz w:val="24"/>
          <w:szCs w:val="24"/>
        </w:rPr>
        <w:t xml:space="preserve"> согласно таблиц №1, №2, №3, №4 и №5 технического задания.</w:t>
      </w:r>
      <w:r w:rsidRPr="008408FB">
        <w:rPr>
          <w:rFonts w:ascii="Times New Roman" w:hAnsi="Times New Roman"/>
          <w:bCs/>
          <w:sz w:val="24"/>
          <w:szCs w:val="24"/>
        </w:rPr>
        <w:t xml:space="preserve"> </w:t>
      </w:r>
    </w:p>
    <w:p w14:paraId="77620990" w14:textId="77777777" w:rsidR="008408FB" w:rsidRPr="008408FB" w:rsidRDefault="008408FB" w:rsidP="008408FB">
      <w:pPr>
        <w:spacing w:after="0"/>
        <w:jc w:val="both"/>
        <w:rPr>
          <w:rFonts w:ascii="Times New Roman" w:hAnsi="Times New Roman"/>
          <w:bCs/>
          <w:color w:val="000000"/>
          <w:sz w:val="24"/>
          <w:szCs w:val="24"/>
        </w:rPr>
      </w:pPr>
      <w:r w:rsidRPr="008408FB">
        <w:rPr>
          <w:rFonts w:ascii="Times New Roman" w:hAnsi="Times New Roman"/>
          <w:bCs/>
          <w:sz w:val="24"/>
          <w:szCs w:val="24"/>
        </w:rPr>
        <w:t>По факту оказания Услуг, Исполнитель представляет Заказчику, заверенный Акт проверки технического состояния ДГУ на каждую машину в отдельности</w:t>
      </w:r>
    </w:p>
    <w:p w14:paraId="0715CB35"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b/>
          <w:sz w:val="24"/>
          <w:szCs w:val="24"/>
        </w:rPr>
        <w:t xml:space="preserve">5. Порядок оплаты </w:t>
      </w:r>
      <w:r w:rsidRPr="008408FB">
        <w:rPr>
          <w:rFonts w:ascii="Times New Roman" w:hAnsi="Times New Roman"/>
          <w:b/>
          <w:bCs/>
          <w:color w:val="000000"/>
          <w:sz w:val="24"/>
          <w:szCs w:val="24"/>
        </w:rPr>
        <w:t>оказываемых Услуг</w:t>
      </w:r>
      <w:r w:rsidRPr="008408FB">
        <w:rPr>
          <w:rFonts w:ascii="Times New Roman" w:hAnsi="Times New Roman"/>
          <w:b/>
          <w:sz w:val="24"/>
          <w:szCs w:val="24"/>
        </w:rPr>
        <w:t>:</w:t>
      </w:r>
      <w:r w:rsidRPr="008408FB">
        <w:rPr>
          <w:rFonts w:ascii="Times New Roman" w:hAnsi="Times New Roman"/>
          <w:sz w:val="24"/>
          <w:szCs w:val="24"/>
        </w:rPr>
        <w:t xml:space="preserve"> </w:t>
      </w:r>
    </w:p>
    <w:p w14:paraId="6A216753" w14:textId="77777777" w:rsidR="008408FB" w:rsidRPr="008408FB" w:rsidRDefault="008408FB" w:rsidP="008408FB">
      <w:pPr>
        <w:spacing w:after="0"/>
        <w:jc w:val="both"/>
        <w:rPr>
          <w:rFonts w:ascii="Times New Roman" w:hAnsi="Times New Roman"/>
          <w:bCs/>
          <w:sz w:val="24"/>
          <w:szCs w:val="24"/>
        </w:rPr>
      </w:pPr>
      <w:r w:rsidRPr="008408FB">
        <w:rPr>
          <w:rFonts w:ascii="Times New Roman" w:hAnsi="Times New Roman"/>
          <w:bCs/>
          <w:sz w:val="24"/>
          <w:szCs w:val="24"/>
        </w:rPr>
        <w:t>Оплата по Договору производится Заказчиком по факту оказанных услуг путем перечисления денежных средств на расчетный счет Исполнителя, в течение 7 (Семи) рабочих дней со дня подписания Сторонами Акта об оказании услуг и предоставления Исполнителем счета, счета-фактуры, при отсутствии у Заказчика претензий и замечаний по объему и качеству оказанных услуг.</w:t>
      </w:r>
    </w:p>
    <w:p w14:paraId="1E85C866" w14:textId="77777777" w:rsidR="008408FB" w:rsidRPr="008408FB" w:rsidRDefault="008408FB" w:rsidP="008408FB">
      <w:pPr>
        <w:spacing w:after="0"/>
        <w:jc w:val="both"/>
        <w:rPr>
          <w:rFonts w:ascii="Times New Roman" w:hAnsi="Times New Roman"/>
          <w:bCs/>
          <w:sz w:val="24"/>
          <w:szCs w:val="24"/>
        </w:rPr>
      </w:pPr>
      <w:r w:rsidRPr="008408FB">
        <w:rPr>
          <w:rFonts w:ascii="Times New Roman" w:hAnsi="Times New Roman"/>
          <w:b/>
          <w:bCs/>
          <w:sz w:val="24"/>
          <w:szCs w:val="24"/>
        </w:rPr>
        <w:t>6. Срок и объем гарантий:</w:t>
      </w:r>
      <w:r w:rsidRPr="008408FB">
        <w:rPr>
          <w:rFonts w:ascii="Times New Roman" w:hAnsi="Times New Roman"/>
          <w:b/>
          <w:sz w:val="24"/>
          <w:szCs w:val="24"/>
        </w:rPr>
        <w:t xml:space="preserve"> </w:t>
      </w:r>
      <w:r w:rsidRPr="008408FB">
        <w:rPr>
          <w:rFonts w:ascii="Times New Roman" w:hAnsi="Times New Roman"/>
          <w:bCs/>
          <w:sz w:val="24"/>
          <w:szCs w:val="24"/>
        </w:rPr>
        <w:t>Гарантийный срок на оказываемые услуги составляет не менее 6 (шести) месяцев при условии соблюдения Заказчиком правил эксплуатации ДГУ. В течение гарантийного срока эксплуатации ДГУ все неисправности (недостатки по количеству или объему оказанных услуг) по вине Исполнителя должны устраняться Исполнителем в течение 1 (одного) рабочего дня с момента поступления заявки от Заказчика в месте нахождения ДГУ, без дополнительных расходов со стороны Заказчика</w:t>
      </w:r>
    </w:p>
    <w:p w14:paraId="0D65C474" w14:textId="77777777" w:rsidR="008408FB" w:rsidRPr="008408FB" w:rsidRDefault="008408FB" w:rsidP="008408FB">
      <w:pPr>
        <w:spacing w:after="0"/>
        <w:jc w:val="both"/>
        <w:rPr>
          <w:rFonts w:ascii="Times New Roman" w:hAnsi="Times New Roman"/>
          <w:b/>
          <w:sz w:val="24"/>
          <w:szCs w:val="24"/>
        </w:rPr>
      </w:pPr>
      <w:r w:rsidRPr="008408FB">
        <w:rPr>
          <w:rFonts w:ascii="Times New Roman" w:hAnsi="Times New Roman"/>
          <w:b/>
          <w:sz w:val="24"/>
          <w:szCs w:val="24"/>
        </w:rPr>
        <w:t xml:space="preserve">7. Требование к качеству и безопасности поставляемых расходных материалов для оказания услуги и проведению ТО: </w:t>
      </w:r>
    </w:p>
    <w:p w14:paraId="142E4FFD"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rPr>
        <w:t>7.1. Все расходные материалы должны быть новыми, не использованными, не прошедшим восстановление или замену. Тара от расходных материалов, подлежит передаче Заказчику в случае озвученной необходимости.</w:t>
      </w:r>
    </w:p>
    <w:p w14:paraId="4FBF5914"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rPr>
        <w:t>7.2. В процессе оказания услуг, территория, прилегающая к ДГУ, равно как и пол в ДГУ не должны иметь масляных проливов, пятен и т.п. В ином случае устранение производится немедленно, с использованием допустимых для данных поверхностей средств.</w:t>
      </w:r>
    </w:p>
    <w:p w14:paraId="7AC928A2"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rPr>
        <w:t xml:space="preserve">7.3. Утилизация отработанных моторного масла, охлаждающей жидкости, фильтров (масляных, топливных и воздушных), аккумуляторов, использованной ветоши и т.д. за счёт сил и средств Исполнителя. </w:t>
      </w:r>
    </w:p>
    <w:p w14:paraId="1228BCED" w14:textId="77777777" w:rsidR="008408FB" w:rsidRPr="008408FB" w:rsidRDefault="008408FB" w:rsidP="008408FB">
      <w:pPr>
        <w:spacing w:after="0"/>
        <w:jc w:val="both"/>
        <w:rPr>
          <w:rFonts w:ascii="Times New Roman" w:hAnsi="Times New Roman"/>
          <w:b/>
          <w:sz w:val="24"/>
          <w:szCs w:val="24"/>
        </w:rPr>
      </w:pPr>
      <w:r w:rsidRPr="008408FB">
        <w:rPr>
          <w:rFonts w:ascii="Times New Roman" w:hAnsi="Times New Roman"/>
          <w:b/>
          <w:sz w:val="24"/>
          <w:szCs w:val="24"/>
        </w:rPr>
        <w:t>8. Требования к Исполнителю.</w:t>
      </w:r>
    </w:p>
    <w:p w14:paraId="3FE47D21"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rPr>
        <w:t xml:space="preserve"> 8.1 Исполнитель оказывает Услуги по техническому обслуживанию:</w:t>
      </w:r>
    </w:p>
    <w:p w14:paraId="3368CFB2" w14:textId="67537DAC"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rPr>
        <w:t xml:space="preserve"> Cummins C1100D5B – 2 шт. в соответствии с Таблицей №2, </w:t>
      </w:r>
    </w:p>
    <w:p w14:paraId="56F4B408"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lang w:val="en-US"/>
        </w:rPr>
        <w:t>Emsa</w:t>
      </w:r>
      <w:r w:rsidRPr="008408FB">
        <w:rPr>
          <w:rFonts w:ascii="Times New Roman" w:hAnsi="Times New Roman"/>
          <w:sz w:val="24"/>
          <w:szCs w:val="24"/>
        </w:rPr>
        <w:t xml:space="preserve"> </w:t>
      </w:r>
      <w:r w:rsidRPr="008408FB">
        <w:rPr>
          <w:rFonts w:ascii="Times New Roman" w:hAnsi="Times New Roman"/>
          <w:sz w:val="24"/>
          <w:szCs w:val="24"/>
          <w:lang w:val="en-US"/>
        </w:rPr>
        <w:t>E</w:t>
      </w:r>
      <w:r w:rsidRPr="008408FB">
        <w:rPr>
          <w:rFonts w:ascii="Times New Roman" w:hAnsi="Times New Roman"/>
          <w:sz w:val="24"/>
          <w:szCs w:val="24"/>
        </w:rPr>
        <w:t xml:space="preserve"> </w:t>
      </w:r>
      <w:r w:rsidRPr="008408FB">
        <w:rPr>
          <w:rFonts w:ascii="Times New Roman" w:hAnsi="Times New Roman"/>
          <w:sz w:val="24"/>
          <w:szCs w:val="24"/>
          <w:lang w:val="en-US"/>
        </w:rPr>
        <w:t>MH</w:t>
      </w:r>
      <w:r w:rsidRPr="008408FB">
        <w:rPr>
          <w:rFonts w:ascii="Times New Roman" w:hAnsi="Times New Roman"/>
          <w:sz w:val="24"/>
          <w:szCs w:val="24"/>
        </w:rPr>
        <w:t xml:space="preserve"> </w:t>
      </w:r>
      <w:r w:rsidRPr="008408FB">
        <w:rPr>
          <w:rFonts w:ascii="Times New Roman" w:hAnsi="Times New Roman"/>
          <w:sz w:val="24"/>
          <w:szCs w:val="24"/>
          <w:lang w:val="en-US"/>
        </w:rPr>
        <w:t>LS</w:t>
      </w:r>
      <w:r w:rsidRPr="008408FB">
        <w:rPr>
          <w:rFonts w:ascii="Times New Roman" w:hAnsi="Times New Roman"/>
          <w:sz w:val="24"/>
          <w:szCs w:val="24"/>
        </w:rPr>
        <w:t xml:space="preserve"> 1100 - 1 шт. в соответствии с Таблицей №3, </w:t>
      </w:r>
    </w:p>
    <w:p w14:paraId="04AB84FB"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bCs/>
          <w:color w:val="000000"/>
          <w:sz w:val="24"/>
          <w:szCs w:val="24"/>
          <w:lang w:val="en-US"/>
        </w:rPr>
        <w:t>GESAN</w:t>
      </w:r>
      <w:r w:rsidRPr="008408FB">
        <w:rPr>
          <w:rFonts w:ascii="Times New Roman" w:hAnsi="Times New Roman"/>
          <w:bCs/>
          <w:color w:val="000000"/>
          <w:sz w:val="24"/>
          <w:szCs w:val="24"/>
        </w:rPr>
        <w:t xml:space="preserve"> </w:t>
      </w:r>
      <w:r w:rsidRPr="008408FB">
        <w:rPr>
          <w:rFonts w:ascii="Times New Roman" w:hAnsi="Times New Roman"/>
          <w:bCs/>
          <w:color w:val="000000"/>
          <w:sz w:val="24"/>
          <w:szCs w:val="24"/>
          <w:lang w:val="en-US"/>
        </w:rPr>
        <w:t>DVA</w:t>
      </w:r>
      <w:r w:rsidRPr="008408FB">
        <w:rPr>
          <w:rFonts w:ascii="Times New Roman" w:hAnsi="Times New Roman"/>
          <w:bCs/>
          <w:color w:val="000000"/>
          <w:sz w:val="24"/>
          <w:szCs w:val="24"/>
        </w:rPr>
        <w:t xml:space="preserve"> 550</w:t>
      </w:r>
      <w:r w:rsidRPr="008408FB">
        <w:rPr>
          <w:rFonts w:ascii="Times New Roman" w:hAnsi="Times New Roman"/>
          <w:bCs/>
          <w:color w:val="000000"/>
          <w:sz w:val="24"/>
          <w:szCs w:val="24"/>
          <w:lang w:val="en-US"/>
        </w:rPr>
        <w:t>EAUTO</w:t>
      </w:r>
      <w:r w:rsidRPr="008408FB">
        <w:rPr>
          <w:rFonts w:ascii="Times New Roman" w:hAnsi="Times New Roman"/>
          <w:bCs/>
          <w:color w:val="000000"/>
          <w:sz w:val="24"/>
          <w:szCs w:val="24"/>
        </w:rPr>
        <w:t xml:space="preserve"> </w:t>
      </w:r>
      <w:r w:rsidRPr="008408FB">
        <w:rPr>
          <w:rFonts w:ascii="Times New Roman" w:hAnsi="Times New Roman"/>
          <w:bCs/>
          <w:color w:val="000000"/>
          <w:sz w:val="24"/>
          <w:szCs w:val="24"/>
          <w:lang w:val="en-US"/>
        </w:rPr>
        <w:t>with</w:t>
      </w:r>
      <w:r w:rsidRPr="008408FB">
        <w:rPr>
          <w:rFonts w:ascii="Times New Roman" w:hAnsi="Times New Roman"/>
          <w:bCs/>
          <w:color w:val="000000"/>
          <w:sz w:val="24"/>
          <w:szCs w:val="24"/>
        </w:rPr>
        <w:t xml:space="preserve"> </w:t>
      </w:r>
      <w:r w:rsidRPr="008408FB">
        <w:rPr>
          <w:rFonts w:ascii="Times New Roman" w:hAnsi="Times New Roman"/>
          <w:bCs/>
          <w:color w:val="000000"/>
          <w:sz w:val="24"/>
          <w:szCs w:val="24"/>
          <w:lang w:val="en-US"/>
        </w:rPr>
        <w:t>ATS</w:t>
      </w:r>
      <w:r w:rsidRPr="008408FB">
        <w:rPr>
          <w:rFonts w:ascii="Times New Roman" w:hAnsi="Times New Roman"/>
          <w:bCs/>
          <w:color w:val="000000"/>
          <w:sz w:val="24"/>
          <w:szCs w:val="24"/>
        </w:rPr>
        <w:t>-1 шт.</w:t>
      </w:r>
      <w:r w:rsidRPr="008408FB">
        <w:rPr>
          <w:rFonts w:ascii="Times New Roman" w:hAnsi="Times New Roman"/>
          <w:sz w:val="24"/>
          <w:szCs w:val="24"/>
        </w:rPr>
        <w:t xml:space="preserve"> в соответствии с Таблицей №4,</w:t>
      </w:r>
    </w:p>
    <w:p w14:paraId="43193E24"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rPr>
        <w:t xml:space="preserve">Исполнитель оказывает услуги с использованием собственных материалов, в соответствии с Таблицей №5 «Перечень расходных материалов для проведения технического обслуживания </w:t>
      </w:r>
      <w:r w:rsidRPr="008408FB">
        <w:rPr>
          <w:rFonts w:ascii="Times New Roman" w:hAnsi="Times New Roman"/>
          <w:sz w:val="24"/>
          <w:szCs w:val="24"/>
        </w:rPr>
        <w:lastRenderedPageBreak/>
        <w:t xml:space="preserve">ДГУ Cummins C1100D5B-2 шт., ДГУ </w:t>
      </w:r>
      <w:r w:rsidRPr="008408FB">
        <w:rPr>
          <w:rFonts w:ascii="Times New Roman" w:hAnsi="Times New Roman"/>
          <w:sz w:val="24"/>
          <w:szCs w:val="24"/>
          <w:lang w:val="en-US"/>
        </w:rPr>
        <w:t>Emsa</w:t>
      </w:r>
      <w:r w:rsidRPr="008408FB">
        <w:rPr>
          <w:rFonts w:ascii="Times New Roman" w:hAnsi="Times New Roman"/>
          <w:sz w:val="24"/>
          <w:szCs w:val="24"/>
        </w:rPr>
        <w:t xml:space="preserve"> </w:t>
      </w:r>
      <w:r w:rsidRPr="008408FB">
        <w:rPr>
          <w:rFonts w:ascii="Times New Roman" w:hAnsi="Times New Roman"/>
          <w:sz w:val="24"/>
          <w:szCs w:val="24"/>
          <w:lang w:val="en-US"/>
        </w:rPr>
        <w:t>E</w:t>
      </w:r>
      <w:r w:rsidRPr="008408FB">
        <w:rPr>
          <w:rFonts w:ascii="Times New Roman" w:hAnsi="Times New Roman"/>
          <w:sz w:val="24"/>
          <w:szCs w:val="24"/>
        </w:rPr>
        <w:t xml:space="preserve"> </w:t>
      </w:r>
      <w:r w:rsidRPr="008408FB">
        <w:rPr>
          <w:rFonts w:ascii="Times New Roman" w:hAnsi="Times New Roman"/>
          <w:sz w:val="24"/>
          <w:szCs w:val="24"/>
          <w:lang w:val="en-US"/>
        </w:rPr>
        <w:t>MH</w:t>
      </w:r>
      <w:r w:rsidRPr="008408FB">
        <w:rPr>
          <w:rFonts w:ascii="Times New Roman" w:hAnsi="Times New Roman"/>
          <w:sz w:val="24"/>
          <w:szCs w:val="24"/>
        </w:rPr>
        <w:t xml:space="preserve"> </w:t>
      </w:r>
      <w:r w:rsidRPr="008408FB">
        <w:rPr>
          <w:rFonts w:ascii="Times New Roman" w:hAnsi="Times New Roman"/>
          <w:sz w:val="24"/>
          <w:szCs w:val="24"/>
          <w:lang w:val="en-US"/>
        </w:rPr>
        <w:t>LS</w:t>
      </w:r>
      <w:r w:rsidRPr="008408FB">
        <w:rPr>
          <w:rFonts w:ascii="Times New Roman" w:hAnsi="Times New Roman"/>
          <w:sz w:val="24"/>
          <w:szCs w:val="24"/>
        </w:rPr>
        <w:t xml:space="preserve"> 1100 - 1 шт., ДГУ </w:t>
      </w:r>
      <w:r w:rsidRPr="008408FB">
        <w:rPr>
          <w:rFonts w:ascii="Times New Roman" w:hAnsi="Times New Roman"/>
          <w:bCs/>
          <w:color w:val="000000"/>
          <w:sz w:val="24"/>
          <w:szCs w:val="24"/>
          <w:lang w:val="en-US"/>
        </w:rPr>
        <w:t>GESAN</w:t>
      </w:r>
      <w:r w:rsidRPr="008408FB">
        <w:rPr>
          <w:rFonts w:ascii="Times New Roman" w:hAnsi="Times New Roman"/>
          <w:bCs/>
          <w:color w:val="000000"/>
          <w:sz w:val="24"/>
          <w:szCs w:val="24"/>
        </w:rPr>
        <w:t xml:space="preserve"> </w:t>
      </w:r>
      <w:r w:rsidRPr="008408FB">
        <w:rPr>
          <w:rFonts w:ascii="Times New Roman" w:hAnsi="Times New Roman"/>
          <w:bCs/>
          <w:color w:val="000000"/>
          <w:sz w:val="24"/>
          <w:szCs w:val="24"/>
          <w:lang w:val="en-US"/>
        </w:rPr>
        <w:t>DVA</w:t>
      </w:r>
      <w:r w:rsidRPr="008408FB">
        <w:rPr>
          <w:rFonts w:ascii="Times New Roman" w:hAnsi="Times New Roman"/>
          <w:bCs/>
          <w:color w:val="000000"/>
          <w:sz w:val="24"/>
          <w:szCs w:val="24"/>
        </w:rPr>
        <w:t xml:space="preserve"> 550</w:t>
      </w:r>
      <w:r w:rsidRPr="008408FB">
        <w:rPr>
          <w:rFonts w:ascii="Times New Roman" w:hAnsi="Times New Roman"/>
          <w:bCs/>
          <w:color w:val="000000"/>
          <w:sz w:val="24"/>
          <w:szCs w:val="24"/>
          <w:lang w:val="en-US"/>
        </w:rPr>
        <w:t>EAUTO</w:t>
      </w:r>
      <w:r w:rsidRPr="008408FB">
        <w:rPr>
          <w:rFonts w:ascii="Times New Roman" w:hAnsi="Times New Roman"/>
          <w:bCs/>
          <w:color w:val="000000"/>
          <w:sz w:val="24"/>
          <w:szCs w:val="24"/>
        </w:rPr>
        <w:t xml:space="preserve"> </w:t>
      </w:r>
      <w:r w:rsidRPr="008408FB">
        <w:rPr>
          <w:rFonts w:ascii="Times New Roman" w:hAnsi="Times New Roman"/>
          <w:bCs/>
          <w:color w:val="000000"/>
          <w:sz w:val="24"/>
          <w:szCs w:val="24"/>
          <w:lang w:val="en-US"/>
        </w:rPr>
        <w:t>with</w:t>
      </w:r>
      <w:r w:rsidRPr="008408FB">
        <w:rPr>
          <w:rFonts w:ascii="Times New Roman" w:hAnsi="Times New Roman"/>
          <w:bCs/>
          <w:color w:val="000000"/>
          <w:sz w:val="24"/>
          <w:szCs w:val="24"/>
        </w:rPr>
        <w:t xml:space="preserve"> </w:t>
      </w:r>
      <w:r w:rsidRPr="008408FB">
        <w:rPr>
          <w:rFonts w:ascii="Times New Roman" w:hAnsi="Times New Roman"/>
          <w:bCs/>
          <w:color w:val="000000"/>
          <w:sz w:val="24"/>
          <w:szCs w:val="24"/>
          <w:lang w:val="en-US"/>
        </w:rPr>
        <w:t>ATS</w:t>
      </w:r>
      <w:r w:rsidRPr="008408FB">
        <w:rPr>
          <w:rFonts w:ascii="Times New Roman" w:hAnsi="Times New Roman"/>
          <w:bCs/>
          <w:color w:val="000000"/>
          <w:sz w:val="24"/>
          <w:szCs w:val="24"/>
        </w:rPr>
        <w:t>-1 шт.</w:t>
      </w:r>
      <w:r w:rsidRPr="008408FB">
        <w:rPr>
          <w:rFonts w:ascii="Times New Roman" w:hAnsi="Times New Roman"/>
          <w:sz w:val="24"/>
          <w:szCs w:val="24"/>
        </w:rPr>
        <w:t xml:space="preserve">» настоящего Технического задания. </w:t>
      </w:r>
    </w:p>
    <w:p w14:paraId="3A71C452" w14:textId="77777777" w:rsidR="008408FB" w:rsidRPr="008408FB" w:rsidRDefault="008408FB" w:rsidP="008408FB">
      <w:pPr>
        <w:shd w:val="clear" w:color="auto" w:fill="FFFFFF"/>
        <w:spacing w:after="0"/>
        <w:jc w:val="both"/>
        <w:rPr>
          <w:rFonts w:ascii="Times New Roman" w:hAnsi="Times New Roman"/>
          <w:sz w:val="24"/>
          <w:szCs w:val="24"/>
        </w:rPr>
      </w:pPr>
      <w:r w:rsidRPr="008408FB">
        <w:rPr>
          <w:rFonts w:ascii="Times New Roman" w:hAnsi="Times New Roman"/>
          <w:sz w:val="24"/>
          <w:szCs w:val="24"/>
        </w:rPr>
        <w:t xml:space="preserve">8.2 Техническое обслуживание должно включать в себя кроме того перечень работ, рекомендуемый производителем при периодическом обслуживании ДГУ. </w:t>
      </w:r>
    </w:p>
    <w:p w14:paraId="39853E14" w14:textId="77777777" w:rsidR="008408FB" w:rsidRPr="008408FB" w:rsidRDefault="008408FB" w:rsidP="008408FB">
      <w:pPr>
        <w:spacing w:after="0"/>
        <w:jc w:val="both"/>
        <w:rPr>
          <w:rFonts w:ascii="Times New Roman" w:hAnsi="Times New Roman"/>
          <w:sz w:val="24"/>
          <w:szCs w:val="24"/>
          <w:highlight w:val="yellow"/>
        </w:rPr>
      </w:pPr>
      <w:r w:rsidRPr="008408FB">
        <w:rPr>
          <w:rFonts w:ascii="Times New Roman" w:hAnsi="Times New Roman"/>
          <w:sz w:val="24"/>
          <w:szCs w:val="24"/>
        </w:rPr>
        <w:t xml:space="preserve">8.3 </w:t>
      </w:r>
      <w:r w:rsidRPr="008408FB">
        <w:rPr>
          <w:rFonts w:ascii="Times New Roman" w:hAnsi="Times New Roman"/>
          <w:sz w:val="24"/>
          <w:szCs w:val="24"/>
          <w:shd w:val="clear" w:color="auto" w:fill="FFFFFF"/>
        </w:rPr>
        <w:t>Оказание услуг должно осуществляться квалифицированными специалистами, имеющими опыт работы на ДГУ подобной мощности. Данный факт должен быть подтвержден рекомендациями предыдущих заказчиков.</w:t>
      </w:r>
      <w:r w:rsidRPr="008408FB">
        <w:rPr>
          <w:rFonts w:ascii="Times New Roman" w:hAnsi="Times New Roman"/>
          <w:sz w:val="24"/>
          <w:szCs w:val="24"/>
        </w:rPr>
        <w:t xml:space="preserve">  </w:t>
      </w:r>
    </w:p>
    <w:p w14:paraId="47AB5943" w14:textId="77777777" w:rsidR="008408FB" w:rsidRPr="008408FB" w:rsidRDefault="008408FB" w:rsidP="008408FB">
      <w:pPr>
        <w:spacing w:after="0"/>
        <w:jc w:val="both"/>
        <w:rPr>
          <w:rFonts w:ascii="Times New Roman" w:hAnsi="Times New Roman"/>
          <w:sz w:val="24"/>
          <w:szCs w:val="24"/>
        </w:rPr>
      </w:pPr>
      <w:r w:rsidRPr="008408FB">
        <w:rPr>
          <w:rFonts w:ascii="Times New Roman" w:hAnsi="Times New Roman"/>
          <w:sz w:val="24"/>
          <w:szCs w:val="24"/>
        </w:rPr>
        <w:t>8.4 В ходе оказания услуг по техническому обслуживанию должны применяться безопасные и эффективные методы работы, в полном соответствии с «Общей информацией по охране труда и техники безопасности ДГУ.</w:t>
      </w:r>
    </w:p>
    <w:p w14:paraId="138C2A92" w14:textId="77777777" w:rsidR="008408FB" w:rsidRPr="008408FB" w:rsidRDefault="008408FB" w:rsidP="008408FB">
      <w:pPr>
        <w:spacing w:after="0"/>
        <w:jc w:val="both"/>
        <w:rPr>
          <w:rFonts w:ascii="Times New Roman" w:hAnsi="Times New Roman"/>
          <w:b/>
          <w:sz w:val="24"/>
          <w:szCs w:val="24"/>
        </w:rPr>
      </w:pPr>
      <w:r w:rsidRPr="008408FB">
        <w:rPr>
          <w:rFonts w:ascii="Times New Roman" w:hAnsi="Times New Roman"/>
          <w:b/>
          <w:sz w:val="24"/>
          <w:szCs w:val="24"/>
        </w:rPr>
        <w:t>9. Спецификация:</w:t>
      </w:r>
    </w:p>
    <w:p w14:paraId="0349E49B" w14:textId="77777777" w:rsidR="008408FB" w:rsidRPr="008408FB" w:rsidRDefault="008408FB" w:rsidP="008408FB">
      <w:pPr>
        <w:spacing w:after="0"/>
        <w:jc w:val="both"/>
        <w:rPr>
          <w:rFonts w:ascii="Times New Roman" w:hAnsi="Times New Roman"/>
          <w:b/>
          <w:sz w:val="24"/>
          <w:szCs w:val="24"/>
        </w:rPr>
      </w:pPr>
    </w:p>
    <w:p w14:paraId="44D3BF50" w14:textId="77777777" w:rsidR="008408FB" w:rsidRPr="008408FB" w:rsidRDefault="008408FB" w:rsidP="008408FB">
      <w:pPr>
        <w:spacing w:after="0"/>
        <w:jc w:val="both"/>
        <w:rPr>
          <w:rFonts w:ascii="Times New Roman" w:hAnsi="Times New Roman"/>
          <w:b/>
          <w:sz w:val="24"/>
          <w:szCs w:val="24"/>
        </w:rPr>
      </w:pPr>
      <w:r w:rsidRPr="008408FB">
        <w:rPr>
          <w:rFonts w:ascii="Times New Roman" w:hAnsi="Times New Roman"/>
          <w:b/>
          <w:sz w:val="24"/>
          <w:szCs w:val="24"/>
        </w:rPr>
        <w:t xml:space="preserve">Таблица №1. Перечень ДГУ, на которых необходимо оказать услуги               </w:t>
      </w:r>
    </w:p>
    <w:tbl>
      <w:tblPr>
        <w:tblStyle w:val="52"/>
        <w:tblW w:w="10485" w:type="dxa"/>
        <w:tblInd w:w="-289" w:type="dxa"/>
        <w:tblLayout w:type="fixed"/>
        <w:tblLook w:val="04A0" w:firstRow="1" w:lastRow="0" w:firstColumn="1" w:lastColumn="0" w:noHBand="0" w:noVBand="1"/>
      </w:tblPr>
      <w:tblGrid>
        <w:gridCol w:w="474"/>
        <w:gridCol w:w="2362"/>
        <w:gridCol w:w="6379"/>
        <w:gridCol w:w="567"/>
        <w:gridCol w:w="703"/>
      </w:tblGrid>
      <w:tr w:rsidR="008408FB" w:rsidRPr="008408FB" w14:paraId="4A8E0721" w14:textId="77777777" w:rsidTr="00886ACF">
        <w:tc>
          <w:tcPr>
            <w:tcW w:w="474" w:type="dxa"/>
          </w:tcPr>
          <w:p w14:paraId="0A5F31F7" w14:textId="77777777" w:rsidR="008408FB" w:rsidRPr="008408FB" w:rsidRDefault="008408FB" w:rsidP="008408FB">
            <w:pPr>
              <w:spacing w:after="0"/>
              <w:jc w:val="both"/>
              <w:rPr>
                <w:sz w:val="24"/>
                <w:szCs w:val="24"/>
                <w:lang w:eastAsia="ru-RU"/>
              </w:rPr>
            </w:pPr>
            <w:r w:rsidRPr="008408FB">
              <w:rPr>
                <w:b/>
                <w:sz w:val="24"/>
                <w:szCs w:val="24"/>
                <w:lang w:eastAsia="ru-RU"/>
              </w:rPr>
              <w:t>№ п/п</w:t>
            </w:r>
          </w:p>
        </w:tc>
        <w:tc>
          <w:tcPr>
            <w:tcW w:w="2362" w:type="dxa"/>
          </w:tcPr>
          <w:p w14:paraId="010C894E" w14:textId="77777777" w:rsidR="008408FB" w:rsidRPr="008408FB" w:rsidRDefault="008408FB" w:rsidP="008408FB">
            <w:pPr>
              <w:spacing w:after="0"/>
              <w:jc w:val="both"/>
              <w:rPr>
                <w:sz w:val="20"/>
                <w:szCs w:val="24"/>
                <w:lang w:eastAsia="ru-RU"/>
              </w:rPr>
            </w:pPr>
            <w:r w:rsidRPr="008408FB">
              <w:rPr>
                <w:b/>
                <w:sz w:val="20"/>
                <w:szCs w:val="24"/>
                <w:lang w:eastAsia="ru-RU"/>
              </w:rPr>
              <w:t xml:space="preserve">Наименование </w:t>
            </w:r>
            <w:r w:rsidRPr="008408FB">
              <w:rPr>
                <w:b/>
                <w:sz w:val="20"/>
                <w:szCs w:val="24"/>
                <w:lang w:val="en-US" w:eastAsia="ru-RU"/>
              </w:rPr>
              <w:t>установки</w:t>
            </w:r>
          </w:p>
        </w:tc>
        <w:tc>
          <w:tcPr>
            <w:tcW w:w="6379" w:type="dxa"/>
          </w:tcPr>
          <w:p w14:paraId="58FC2E21" w14:textId="77777777" w:rsidR="008408FB" w:rsidRPr="008408FB" w:rsidRDefault="008408FB" w:rsidP="008408FB">
            <w:pPr>
              <w:spacing w:after="0"/>
              <w:jc w:val="center"/>
              <w:rPr>
                <w:b/>
                <w:sz w:val="20"/>
                <w:szCs w:val="24"/>
                <w:lang w:eastAsia="ru-RU"/>
              </w:rPr>
            </w:pPr>
          </w:p>
          <w:p w14:paraId="5D829C0D" w14:textId="77777777" w:rsidR="008408FB" w:rsidRPr="008408FB" w:rsidRDefault="008408FB" w:rsidP="008408FB">
            <w:pPr>
              <w:spacing w:after="0"/>
              <w:jc w:val="center"/>
              <w:rPr>
                <w:sz w:val="20"/>
                <w:szCs w:val="24"/>
                <w:lang w:eastAsia="ru-RU"/>
              </w:rPr>
            </w:pPr>
            <w:r w:rsidRPr="008408FB">
              <w:rPr>
                <w:b/>
                <w:sz w:val="20"/>
                <w:szCs w:val="24"/>
                <w:lang w:eastAsia="ru-RU"/>
              </w:rPr>
              <w:t>Характеристика установки</w:t>
            </w:r>
          </w:p>
        </w:tc>
        <w:tc>
          <w:tcPr>
            <w:tcW w:w="567" w:type="dxa"/>
          </w:tcPr>
          <w:p w14:paraId="76A991E2" w14:textId="77777777" w:rsidR="008408FB" w:rsidRPr="008408FB" w:rsidRDefault="008408FB" w:rsidP="008408FB">
            <w:pPr>
              <w:spacing w:after="0"/>
              <w:jc w:val="both"/>
              <w:rPr>
                <w:b/>
                <w:sz w:val="20"/>
                <w:szCs w:val="24"/>
                <w:lang w:eastAsia="ru-RU"/>
              </w:rPr>
            </w:pPr>
          </w:p>
          <w:p w14:paraId="624E9245" w14:textId="77777777" w:rsidR="008408FB" w:rsidRPr="008408FB" w:rsidRDefault="008408FB" w:rsidP="008408FB">
            <w:pPr>
              <w:spacing w:after="0"/>
              <w:jc w:val="both"/>
              <w:rPr>
                <w:sz w:val="20"/>
                <w:szCs w:val="24"/>
                <w:lang w:eastAsia="ru-RU"/>
              </w:rPr>
            </w:pPr>
            <w:r w:rsidRPr="008408FB">
              <w:rPr>
                <w:b/>
                <w:sz w:val="20"/>
                <w:szCs w:val="24"/>
                <w:lang w:eastAsia="ru-RU"/>
              </w:rPr>
              <w:t>Ед.изм</w:t>
            </w:r>
          </w:p>
        </w:tc>
        <w:tc>
          <w:tcPr>
            <w:tcW w:w="703" w:type="dxa"/>
          </w:tcPr>
          <w:p w14:paraId="7B4E54FA" w14:textId="77777777" w:rsidR="008408FB" w:rsidRPr="008408FB" w:rsidRDefault="008408FB" w:rsidP="008408FB">
            <w:pPr>
              <w:spacing w:after="0"/>
              <w:jc w:val="both"/>
              <w:rPr>
                <w:b/>
                <w:sz w:val="20"/>
                <w:szCs w:val="24"/>
                <w:lang w:eastAsia="ru-RU"/>
              </w:rPr>
            </w:pPr>
          </w:p>
          <w:p w14:paraId="071EFAF4" w14:textId="77777777" w:rsidR="008408FB" w:rsidRPr="008408FB" w:rsidRDefault="008408FB" w:rsidP="008408FB">
            <w:pPr>
              <w:spacing w:after="0"/>
              <w:jc w:val="both"/>
              <w:rPr>
                <w:sz w:val="20"/>
                <w:szCs w:val="24"/>
                <w:lang w:eastAsia="ru-RU"/>
              </w:rPr>
            </w:pPr>
            <w:r w:rsidRPr="008408FB">
              <w:rPr>
                <w:b/>
                <w:sz w:val="20"/>
                <w:szCs w:val="24"/>
                <w:lang w:eastAsia="ru-RU"/>
              </w:rPr>
              <w:t>Кол-во</w:t>
            </w:r>
          </w:p>
        </w:tc>
      </w:tr>
      <w:tr w:rsidR="008408FB" w:rsidRPr="008408FB" w14:paraId="5BA73EB5" w14:textId="77777777" w:rsidTr="00886ACF">
        <w:tc>
          <w:tcPr>
            <w:tcW w:w="474" w:type="dxa"/>
          </w:tcPr>
          <w:p w14:paraId="45B4686F" w14:textId="77777777" w:rsidR="008408FB" w:rsidRPr="008408FB" w:rsidRDefault="008408FB" w:rsidP="008408FB">
            <w:pPr>
              <w:spacing w:after="0"/>
              <w:jc w:val="both"/>
              <w:rPr>
                <w:sz w:val="24"/>
                <w:szCs w:val="24"/>
                <w:lang w:eastAsia="ru-RU"/>
              </w:rPr>
            </w:pPr>
            <w:r w:rsidRPr="008408FB">
              <w:rPr>
                <w:sz w:val="24"/>
                <w:szCs w:val="24"/>
                <w:lang w:eastAsia="ru-RU"/>
              </w:rPr>
              <w:t>1</w:t>
            </w:r>
          </w:p>
        </w:tc>
        <w:tc>
          <w:tcPr>
            <w:tcW w:w="2362" w:type="dxa"/>
          </w:tcPr>
          <w:p w14:paraId="3517564C" w14:textId="77777777" w:rsidR="008408FB" w:rsidRPr="008408FB" w:rsidRDefault="008408FB" w:rsidP="008408FB">
            <w:pPr>
              <w:spacing w:after="0"/>
              <w:jc w:val="both"/>
              <w:rPr>
                <w:sz w:val="24"/>
                <w:szCs w:val="24"/>
                <w:lang w:val="en-US" w:eastAsia="ru-RU"/>
              </w:rPr>
            </w:pPr>
            <w:r w:rsidRPr="008408FB">
              <w:rPr>
                <w:sz w:val="24"/>
                <w:szCs w:val="24"/>
                <w:lang w:val="en-US" w:eastAsia="ru-RU"/>
              </w:rPr>
              <w:t>Cummins C1100 D5B (KTA38G5 with PCC3100)</w:t>
            </w:r>
          </w:p>
          <w:p w14:paraId="5B5671A2" w14:textId="77777777" w:rsidR="008408FB" w:rsidRPr="008408FB" w:rsidRDefault="008408FB" w:rsidP="008408FB">
            <w:pPr>
              <w:spacing w:after="0"/>
              <w:jc w:val="both"/>
              <w:rPr>
                <w:sz w:val="24"/>
                <w:szCs w:val="24"/>
                <w:lang w:val="en-US" w:eastAsia="ru-RU"/>
              </w:rPr>
            </w:pPr>
          </w:p>
        </w:tc>
        <w:tc>
          <w:tcPr>
            <w:tcW w:w="6379" w:type="dxa"/>
          </w:tcPr>
          <w:tbl>
            <w:tblPr>
              <w:tblW w:w="8595" w:type="dxa"/>
              <w:tblCellSpacing w:w="15" w:type="dxa"/>
              <w:tblBorders>
                <w:top w:val="single" w:sz="6" w:space="0" w:color="DFDFDF"/>
                <w:left w:val="single" w:sz="6" w:space="0" w:color="DFDFDF"/>
                <w:right w:val="single" w:sz="6" w:space="0" w:color="DFDFDF"/>
              </w:tblBorders>
              <w:tblLayout w:type="fixed"/>
              <w:tblCellMar>
                <w:top w:w="15" w:type="dxa"/>
                <w:left w:w="15" w:type="dxa"/>
                <w:bottom w:w="15" w:type="dxa"/>
                <w:right w:w="15" w:type="dxa"/>
              </w:tblCellMar>
              <w:tblLook w:val="04A0" w:firstRow="1" w:lastRow="0" w:firstColumn="1" w:lastColumn="0" w:noHBand="0" w:noVBand="1"/>
            </w:tblPr>
            <w:tblGrid>
              <w:gridCol w:w="4293"/>
              <w:gridCol w:w="4302"/>
            </w:tblGrid>
            <w:tr w:rsidR="008408FB" w:rsidRPr="008408FB" w14:paraId="22E91555" w14:textId="77777777" w:rsidTr="008408FB">
              <w:trPr>
                <w:trHeight w:val="1515"/>
                <w:tblCellSpacing w:w="15" w:type="dxa"/>
              </w:trPr>
              <w:tc>
                <w:tcPr>
                  <w:tcW w:w="4248" w:type="dxa"/>
                  <w:tcMar>
                    <w:top w:w="0" w:type="dxa"/>
                    <w:left w:w="0" w:type="dxa"/>
                    <w:bottom w:w="0" w:type="dxa"/>
                    <w:right w:w="0" w:type="dxa"/>
                  </w:tcMar>
                  <w:hideMark/>
                </w:tcPr>
                <w:p w14:paraId="1E522D65"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Мощность в режиме резервного источника питания:</w:t>
                  </w:r>
                </w:p>
                <w:p w14:paraId="51A4317D"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Мощность в режиме основного источника питания:</w:t>
                  </w:r>
                </w:p>
                <w:p w14:paraId="230B7249"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Модель двигателя:</w:t>
                  </w:r>
                </w:p>
              </w:tc>
              <w:tc>
                <w:tcPr>
                  <w:tcW w:w="4257" w:type="dxa"/>
                  <w:tcMar>
                    <w:top w:w="0" w:type="dxa"/>
                    <w:left w:w="0" w:type="dxa"/>
                    <w:bottom w:w="0" w:type="dxa"/>
                    <w:right w:w="0" w:type="dxa"/>
                  </w:tcMar>
                  <w:hideMark/>
                </w:tcPr>
                <w:p w14:paraId="092C2740" w14:textId="77777777" w:rsidR="008408FB" w:rsidRPr="008408FB" w:rsidRDefault="008408FB" w:rsidP="008408FB">
                  <w:pPr>
                    <w:spacing w:after="0" w:line="240" w:lineRule="auto"/>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1133 кВА / 906 кВт</w:t>
                  </w:r>
                </w:p>
                <w:p w14:paraId="7DEA75B9"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p>
                <w:p w14:paraId="26B3323E" w14:textId="77777777" w:rsidR="008408FB" w:rsidRPr="008408FB" w:rsidRDefault="008408FB" w:rsidP="008408FB">
                  <w:pPr>
                    <w:spacing w:after="0" w:line="240" w:lineRule="auto"/>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1029 кВА / 823 кВт</w:t>
                  </w:r>
                </w:p>
                <w:p w14:paraId="439B4E10"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p>
                <w:p w14:paraId="380E97FA" w14:textId="77777777" w:rsidR="008408FB" w:rsidRPr="008408FB" w:rsidRDefault="008408FB" w:rsidP="008408FB">
                  <w:pPr>
                    <w:spacing w:after="0" w:line="240" w:lineRule="auto"/>
                    <w:rPr>
                      <w:rFonts w:ascii="Times New Roman" w:eastAsia="Times New Roman" w:hAnsi="Times New Roman"/>
                      <w:sz w:val="20"/>
                      <w:szCs w:val="20"/>
                      <w:lang w:eastAsia="ru-RU"/>
                    </w:rPr>
                  </w:pPr>
                  <w:r w:rsidRPr="008408FB">
                    <w:rPr>
                      <w:rFonts w:ascii="Times New Roman" w:eastAsia="Times New Roman" w:hAnsi="Times New Roman"/>
                      <w:sz w:val="20"/>
                      <w:szCs w:val="20"/>
                      <w:lang w:val="en-US" w:eastAsia="ru-RU"/>
                    </w:rPr>
                    <w:t>Cummins</w:t>
                  </w:r>
                  <w:r w:rsidRPr="008408FB">
                    <w:rPr>
                      <w:rFonts w:ascii="Times New Roman" w:eastAsia="Times New Roman" w:hAnsi="Times New Roman"/>
                      <w:sz w:val="20"/>
                      <w:szCs w:val="20"/>
                      <w:lang w:eastAsia="ru-RU"/>
                    </w:rPr>
                    <w:t xml:space="preserve"> </w:t>
                  </w:r>
                  <w:r w:rsidRPr="008408FB">
                    <w:rPr>
                      <w:rFonts w:ascii="Times New Roman" w:eastAsia="Times New Roman" w:hAnsi="Times New Roman"/>
                      <w:sz w:val="20"/>
                      <w:szCs w:val="20"/>
                      <w:lang w:val="en-US" w:eastAsia="ru-RU"/>
                    </w:rPr>
                    <w:t>KTA</w:t>
                  </w:r>
                  <w:r w:rsidRPr="008408FB">
                    <w:rPr>
                      <w:rFonts w:ascii="Times New Roman" w:eastAsia="Times New Roman" w:hAnsi="Times New Roman"/>
                      <w:sz w:val="20"/>
                      <w:szCs w:val="20"/>
                      <w:lang w:eastAsia="ru-RU"/>
                    </w:rPr>
                    <w:t>38-</w:t>
                  </w:r>
                  <w:r w:rsidRPr="008408FB">
                    <w:rPr>
                      <w:rFonts w:ascii="Times New Roman" w:eastAsia="Times New Roman" w:hAnsi="Times New Roman"/>
                      <w:sz w:val="20"/>
                      <w:szCs w:val="20"/>
                      <w:lang w:val="en-US" w:eastAsia="ru-RU"/>
                    </w:rPr>
                    <w:t>G</w:t>
                  </w:r>
                  <w:r w:rsidRPr="008408FB">
                    <w:rPr>
                      <w:rFonts w:ascii="Times New Roman" w:eastAsia="Times New Roman" w:hAnsi="Times New Roman"/>
                      <w:sz w:val="20"/>
                      <w:szCs w:val="20"/>
                      <w:lang w:eastAsia="ru-RU"/>
                    </w:rPr>
                    <w:t>5</w:t>
                  </w:r>
                </w:p>
              </w:tc>
            </w:tr>
          </w:tbl>
          <w:p w14:paraId="62E42A9B" w14:textId="77777777" w:rsidR="008408FB" w:rsidRPr="007267BB" w:rsidRDefault="008408FB" w:rsidP="008408FB">
            <w:pPr>
              <w:spacing w:after="0"/>
              <w:jc w:val="both"/>
              <w:rPr>
                <w:sz w:val="24"/>
                <w:szCs w:val="24"/>
                <w:lang w:eastAsia="ru-RU"/>
              </w:rPr>
            </w:pPr>
          </w:p>
        </w:tc>
        <w:tc>
          <w:tcPr>
            <w:tcW w:w="567" w:type="dxa"/>
          </w:tcPr>
          <w:p w14:paraId="66435625" w14:textId="77777777" w:rsidR="008408FB" w:rsidRPr="008408FB" w:rsidRDefault="008408FB" w:rsidP="008408FB">
            <w:pPr>
              <w:spacing w:after="0"/>
              <w:jc w:val="both"/>
              <w:rPr>
                <w:sz w:val="24"/>
                <w:szCs w:val="24"/>
                <w:lang w:eastAsia="ru-RU"/>
              </w:rPr>
            </w:pPr>
            <w:r w:rsidRPr="008408FB">
              <w:rPr>
                <w:sz w:val="24"/>
                <w:szCs w:val="24"/>
                <w:lang w:eastAsia="ru-RU"/>
              </w:rPr>
              <w:t>шт</w:t>
            </w:r>
          </w:p>
        </w:tc>
        <w:tc>
          <w:tcPr>
            <w:tcW w:w="703" w:type="dxa"/>
          </w:tcPr>
          <w:p w14:paraId="404CC17A" w14:textId="77777777" w:rsidR="008408FB" w:rsidRPr="008408FB" w:rsidRDefault="008408FB" w:rsidP="008408FB">
            <w:pPr>
              <w:spacing w:after="0"/>
              <w:jc w:val="both"/>
              <w:rPr>
                <w:sz w:val="24"/>
                <w:szCs w:val="24"/>
                <w:lang w:eastAsia="ru-RU"/>
              </w:rPr>
            </w:pPr>
            <w:r w:rsidRPr="008408FB">
              <w:rPr>
                <w:sz w:val="24"/>
                <w:szCs w:val="24"/>
                <w:lang w:eastAsia="ru-RU"/>
              </w:rPr>
              <w:t>2</w:t>
            </w:r>
          </w:p>
        </w:tc>
      </w:tr>
      <w:tr w:rsidR="008408FB" w:rsidRPr="008408FB" w14:paraId="6284C0FE" w14:textId="77777777" w:rsidTr="00886ACF">
        <w:tc>
          <w:tcPr>
            <w:tcW w:w="474" w:type="dxa"/>
          </w:tcPr>
          <w:p w14:paraId="3A1D9A58" w14:textId="77777777" w:rsidR="008408FB" w:rsidRPr="008408FB" w:rsidRDefault="008408FB" w:rsidP="008408FB">
            <w:pPr>
              <w:spacing w:after="0"/>
              <w:jc w:val="both"/>
              <w:rPr>
                <w:sz w:val="24"/>
                <w:szCs w:val="24"/>
                <w:lang w:eastAsia="ru-RU"/>
              </w:rPr>
            </w:pPr>
            <w:r w:rsidRPr="008408FB">
              <w:rPr>
                <w:sz w:val="24"/>
                <w:szCs w:val="24"/>
                <w:lang w:eastAsia="ru-RU"/>
              </w:rPr>
              <w:t>2</w:t>
            </w:r>
          </w:p>
        </w:tc>
        <w:tc>
          <w:tcPr>
            <w:tcW w:w="2362" w:type="dxa"/>
          </w:tcPr>
          <w:p w14:paraId="1CB6EDB9" w14:textId="77777777" w:rsidR="008408FB" w:rsidRPr="008408FB" w:rsidRDefault="008408FB" w:rsidP="008408FB">
            <w:pPr>
              <w:spacing w:after="0"/>
              <w:jc w:val="both"/>
              <w:rPr>
                <w:sz w:val="24"/>
                <w:szCs w:val="24"/>
                <w:lang w:val="en-US" w:eastAsia="ru-RU"/>
              </w:rPr>
            </w:pPr>
            <w:r w:rsidRPr="008408FB">
              <w:rPr>
                <w:sz w:val="24"/>
                <w:szCs w:val="24"/>
                <w:lang w:val="en-US" w:eastAsia="ru-RU"/>
              </w:rPr>
              <w:t>Emsa</w:t>
            </w:r>
            <w:r w:rsidRPr="008408FB">
              <w:rPr>
                <w:sz w:val="24"/>
                <w:szCs w:val="24"/>
                <w:lang w:eastAsia="ru-RU"/>
              </w:rPr>
              <w:t xml:space="preserve"> </w:t>
            </w:r>
            <w:r w:rsidRPr="008408FB">
              <w:rPr>
                <w:sz w:val="24"/>
                <w:szCs w:val="24"/>
                <w:lang w:val="en-US" w:eastAsia="ru-RU"/>
              </w:rPr>
              <w:t>E</w:t>
            </w:r>
            <w:r w:rsidRPr="008408FB">
              <w:rPr>
                <w:sz w:val="24"/>
                <w:szCs w:val="24"/>
                <w:lang w:eastAsia="ru-RU"/>
              </w:rPr>
              <w:t xml:space="preserve"> </w:t>
            </w:r>
            <w:r w:rsidRPr="008408FB">
              <w:rPr>
                <w:sz w:val="24"/>
                <w:szCs w:val="24"/>
                <w:lang w:val="en-US" w:eastAsia="ru-RU"/>
              </w:rPr>
              <w:t>MH</w:t>
            </w:r>
            <w:r w:rsidRPr="008408FB">
              <w:rPr>
                <w:sz w:val="24"/>
                <w:szCs w:val="24"/>
                <w:lang w:eastAsia="ru-RU"/>
              </w:rPr>
              <w:t xml:space="preserve"> </w:t>
            </w:r>
            <w:r w:rsidRPr="008408FB">
              <w:rPr>
                <w:sz w:val="24"/>
                <w:szCs w:val="24"/>
                <w:lang w:val="en-US" w:eastAsia="ru-RU"/>
              </w:rPr>
              <w:t>LS</w:t>
            </w:r>
            <w:r w:rsidRPr="008408FB">
              <w:rPr>
                <w:sz w:val="24"/>
                <w:szCs w:val="24"/>
                <w:lang w:eastAsia="ru-RU"/>
              </w:rPr>
              <w:t xml:space="preserve"> 1100</w:t>
            </w:r>
          </w:p>
        </w:tc>
        <w:tc>
          <w:tcPr>
            <w:tcW w:w="6379" w:type="dxa"/>
          </w:tcPr>
          <w:tbl>
            <w:tblPr>
              <w:tblW w:w="8595" w:type="dxa"/>
              <w:tblCellSpacing w:w="15" w:type="dxa"/>
              <w:tblBorders>
                <w:top w:val="single" w:sz="6" w:space="0" w:color="DFDFDF"/>
                <w:left w:val="single" w:sz="6" w:space="0" w:color="DFDFDF"/>
                <w:right w:val="single" w:sz="6" w:space="0" w:color="DFDFDF"/>
              </w:tblBorders>
              <w:tblLayout w:type="fixed"/>
              <w:tblCellMar>
                <w:top w:w="15" w:type="dxa"/>
                <w:left w:w="15" w:type="dxa"/>
                <w:bottom w:w="15" w:type="dxa"/>
                <w:right w:w="15" w:type="dxa"/>
              </w:tblCellMar>
              <w:tblLook w:val="04A0" w:firstRow="1" w:lastRow="0" w:firstColumn="1" w:lastColumn="0" w:noHBand="0" w:noVBand="1"/>
            </w:tblPr>
            <w:tblGrid>
              <w:gridCol w:w="4293"/>
              <w:gridCol w:w="4302"/>
            </w:tblGrid>
            <w:tr w:rsidR="008408FB" w:rsidRPr="008408FB" w14:paraId="47B5075F" w14:textId="77777777" w:rsidTr="008408FB">
              <w:trPr>
                <w:trHeight w:val="1160"/>
                <w:tblCellSpacing w:w="15" w:type="dxa"/>
              </w:trPr>
              <w:tc>
                <w:tcPr>
                  <w:tcW w:w="4248" w:type="dxa"/>
                  <w:tcMar>
                    <w:top w:w="0" w:type="dxa"/>
                    <w:left w:w="0" w:type="dxa"/>
                    <w:bottom w:w="0" w:type="dxa"/>
                    <w:right w:w="0" w:type="dxa"/>
                  </w:tcMar>
                  <w:hideMark/>
                </w:tcPr>
                <w:p w14:paraId="30CA9E30"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Мощность в режиме резервного источника питания:</w:t>
                  </w:r>
                </w:p>
                <w:p w14:paraId="682351F4"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Мощность в режиме основного источника питания:</w:t>
                  </w:r>
                </w:p>
                <w:p w14:paraId="2E0BF886"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Модель двигателя:</w:t>
                  </w:r>
                </w:p>
              </w:tc>
              <w:tc>
                <w:tcPr>
                  <w:tcW w:w="4257" w:type="dxa"/>
                  <w:tcMar>
                    <w:top w:w="0" w:type="dxa"/>
                    <w:left w:w="0" w:type="dxa"/>
                    <w:bottom w:w="0" w:type="dxa"/>
                    <w:right w:w="0" w:type="dxa"/>
                  </w:tcMar>
                  <w:hideMark/>
                </w:tcPr>
                <w:p w14:paraId="1C4A0253" w14:textId="77777777" w:rsidR="008408FB" w:rsidRPr="008408FB" w:rsidRDefault="008408FB" w:rsidP="008408FB">
                  <w:pPr>
                    <w:spacing w:after="0" w:line="240" w:lineRule="auto"/>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1100 кВА / 880 кВт</w:t>
                  </w:r>
                </w:p>
                <w:p w14:paraId="5E47F53B"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p>
                <w:p w14:paraId="0997B26D" w14:textId="77777777" w:rsidR="008408FB" w:rsidRPr="008408FB" w:rsidRDefault="008408FB" w:rsidP="008408FB">
                  <w:pPr>
                    <w:spacing w:after="0" w:line="240" w:lineRule="auto"/>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1000 кВА / 800 кВт</w:t>
                  </w:r>
                </w:p>
                <w:p w14:paraId="1BA4B8D8"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p>
                <w:p w14:paraId="1954079E" w14:textId="77777777" w:rsidR="008408FB" w:rsidRPr="008408FB" w:rsidRDefault="008408FB" w:rsidP="008408FB">
                  <w:pPr>
                    <w:spacing w:after="0" w:line="240" w:lineRule="auto"/>
                    <w:rPr>
                      <w:rFonts w:ascii="Times New Roman" w:eastAsia="Times New Roman" w:hAnsi="Times New Roman"/>
                      <w:sz w:val="20"/>
                      <w:szCs w:val="20"/>
                      <w:lang w:eastAsia="ru-RU"/>
                    </w:rPr>
                  </w:pPr>
                  <w:r w:rsidRPr="008408FB">
                    <w:rPr>
                      <w:rFonts w:ascii="Times New Roman" w:eastAsia="Times New Roman" w:hAnsi="Times New Roman"/>
                      <w:sz w:val="20"/>
                      <w:szCs w:val="20"/>
                      <w:lang w:val="en-US" w:eastAsia="ru-RU"/>
                    </w:rPr>
                    <w:t>Mitsubishi</w:t>
                  </w:r>
                  <w:r w:rsidRPr="008408FB">
                    <w:rPr>
                      <w:rFonts w:ascii="Times New Roman" w:eastAsia="Times New Roman" w:hAnsi="Times New Roman"/>
                      <w:sz w:val="20"/>
                      <w:szCs w:val="20"/>
                      <w:lang w:eastAsia="ru-RU"/>
                    </w:rPr>
                    <w:t xml:space="preserve"> </w:t>
                  </w:r>
                  <w:r w:rsidRPr="008408FB">
                    <w:rPr>
                      <w:rFonts w:ascii="Times New Roman" w:eastAsia="Times New Roman" w:hAnsi="Times New Roman"/>
                      <w:sz w:val="20"/>
                      <w:szCs w:val="20"/>
                      <w:lang w:val="en-US" w:eastAsia="ru-RU"/>
                    </w:rPr>
                    <w:t>S</w:t>
                  </w:r>
                  <w:r w:rsidRPr="008408FB">
                    <w:rPr>
                      <w:rFonts w:ascii="Times New Roman" w:eastAsia="Times New Roman" w:hAnsi="Times New Roman"/>
                      <w:sz w:val="20"/>
                      <w:szCs w:val="20"/>
                      <w:lang w:eastAsia="ru-RU"/>
                    </w:rPr>
                    <w:t>12</w:t>
                  </w:r>
                  <w:r w:rsidRPr="008408FB">
                    <w:rPr>
                      <w:rFonts w:ascii="Times New Roman" w:eastAsia="Times New Roman" w:hAnsi="Times New Roman"/>
                      <w:sz w:val="20"/>
                      <w:szCs w:val="20"/>
                      <w:lang w:val="en-US" w:eastAsia="ru-RU"/>
                    </w:rPr>
                    <w:t>H</w:t>
                  </w:r>
                  <w:r w:rsidRPr="008408FB">
                    <w:rPr>
                      <w:rFonts w:ascii="Times New Roman" w:eastAsia="Times New Roman" w:hAnsi="Times New Roman"/>
                      <w:sz w:val="20"/>
                      <w:szCs w:val="20"/>
                      <w:lang w:eastAsia="ru-RU"/>
                    </w:rPr>
                    <w:t xml:space="preserve"> </w:t>
                  </w:r>
                  <w:r w:rsidRPr="008408FB">
                    <w:rPr>
                      <w:rFonts w:ascii="Times New Roman" w:eastAsia="Times New Roman" w:hAnsi="Times New Roman"/>
                      <w:sz w:val="20"/>
                      <w:szCs w:val="20"/>
                      <w:lang w:val="en-US" w:eastAsia="ru-RU"/>
                    </w:rPr>
                    <w:t>PTA</w:t>
                  </w:r>
                </w:p>
              </w:tc>
            </w:tr>
          </w:tbl>
          <w:p w14:paraId="06E8B297" w14:textId="77777777" w:rsidR="008408FB" w:rsidRPr="008408FB" w:rsidRDefault="008408FB" w:rsidP="008408FB">
            <w:pPr>
              <w:spacing w:after="0" w:line="240" w:lineRule="auto"/>
              <w:ind w:firstLine="180"/>
              <w:rPr>
                <w:sz w:val="20"/>
                <w:szCs w:val="20"/>
                <w:lang w:eastAsia="ru-RU"/>
              </w:rPr>
            </w:pPr>
          </w:p>
        </w:tc>
        <w:tc>
          <w:tcPr>
            <w:tcW w:w="567" w:type="dxa"/>
          </w:tcPr>
          <w:p w14:paraId="2817EDA0" w14:textId="77777777" w:rsidR="008408FB" w:rsidRPr="008408FB" w:rsidRDefault="008408FB" w:rsidP="008408FB">
            <w:pPr>
              <w:spacing w:after="0"/>
              <w:jc w:val="both"/>
              <w:rPr>
                <w:sz w:val="24"/>
                <w:szCs w:val="24"/>
                <w:lang w:eastAsia="ru-RU"/>
              </w:rPr>
            </w:pPr>
            <w:r w:rsidRPr="008408FB">
              <w:rPr>
                <w:sz w:val="24"/>
                <w:szCs w:val="24"/>
                <w:lang w:eastAsia="ru-RU"/>
              </w:rPr>
              <w:t>шт</w:t>
            </w:r>
          </w:p>
        </w:tc>
        <w:tc>
          <w:tcPr>
            <w:tcW w:w="703" w:type="dxa"/>
          </w:tcPr>
          <w:p w14:paraId="3903D164" w14:textId="77777777" w:rsidR="008408FB" w:rsidRPr="008408FB" w:rsidRDefault="008408FB" w:rsidP="008408FB">
            <w:pPr>
              <w:spacing w:after="0"/>
              <w:jc w:val="both"/>
              <w:rPr>
                <w:sz w:val="24"/>
                <w:szCs w:val="24"/>
                <w:lang w:eastAsia="ru-RU"/>
              </w:rPr>
            </w:pPr>
            <w:r w:rsidRPr="008408FB">
              <w:rPr>
                <w:sz w:val="24"/>
                <w:szCs w:val="24"/>
                <w:lang w:eastAsia="ru-RU"/>
              </w:rPr>
              <w:t>1</w:t>
            </w:r>
          </w:p>
        </w:tc>
      </w:tr>
      <w:tr w:rsidR="008408FB" w:rsidRPr="008408FB" w14:paraId="2670E2EF" w14:textId="77777777" w:rsidTr="00886ACF">
        <w:tc>
          <w:tcPr>
            <w:tcW w:w="474" w:type="dxa"/>
          </w:tcPr>
          <w:p w14:paraId="19ECBE0C" w14:textId="77777777" w:rsidR="008408FB" w:rsidRPr="008408FB" w:rsidRDefault="008408FB" w:rsidP="008408FB">
            <w:pPr>
              <w:spacing w:after="0"/>
              <w:jc w:val="both"/>
              <w:rPr>
                <w:sz w:val="24"/>
                <w:szCs w:val="24"/>
                <w:lang w:eastAsia="ru-RU"/>
              </w:rPr>
            </w:pPr>
            <w:r w:rsidRPr="008408FB">
              <w:rPr>
                <w:sz w:val="24"/>
                <w:szCs w:val="24"/>
                <w:lang w:eastAsia="ru-RU"/>
              </w:rPr>
              <w:t>3</w:t>
            </w:r>
          </w:p>
        </w:tc>
        <w:tc>
          <w:tcPr>
            <w:tcW w:w="2362" w:type="dxa"/>
          </w:tcPr>
          <w:p w14:paraId="2A4389CF" w14:textId="77777777" w:rsidR="008408FB" w:rsidRPr="008408FB" w:rsidRDefault="008408FB" w:rsidP="008408FB">
            <w:pPr>
              <w:spacing w:after="0"/>
              <w:jc w:val="both"/>
              <w:rPr>
                <w:sz w:val="24"/>
                <w:szCs w:val="24"/>
                <w:lang w:val="en-US" w:eastAsia="ru-RU"/>
              </w:rPr>
            </w:pPr>
            <w:r w:rsidRPr="008408FB">
              <w:rPr>
                <w:bCs/>
                <w:color w:val="000000"/>
                <w:sz w:val="24"/>
                <w:szCs w:val="24"/>
                <w:lang w:val="en-US" w:eastAsia="ru-RU"/>
              </w:rPr>
              <w:t>GESAN DVA 550EAUTO with ATS</w:t>
            </w:r>
          </w:p>
        </w:tc>
        <w:tc>
          <w:tcPr>
            <w:tcW w:w="6379" w:type="dxa"/>
          </w:tcPr>
          <w:tbl>
            <w:tblPr>
              <w:tblW w:w="8595" w:type="dxa"/>
              <w:tblCellSpacing w:w="15" w:type="dxa"/>
              <w:tblBorders>
                <w:top w:val="single" w:sz="6" w:space="0" w:color="DFDFDF"/>
                <w:left w:val="single" w:sz="6" w:space="0" w:color="DFDFDF"/>
                <w:right w:val="single" w:sz="6" w:space="0" w:color="DFDFDF"/>
              </w:tblBorders>
              <w:tblLayout w:type="fixed"/>
              <w:tblCellMar>
                <w:top w:w="15" w:type="dxa"/>
                <w:left w:w="15" w:type="dxa"/>
                <w:bottom w:w="15" w:type="dxa"/>
                <w:right w:w="15" w:type="dxa"/>
              </w:tblCellMar>
              <w:tblLook w:val="04A0" w:firstRow="1" w:lastRow="0" w:firstColumn="1" w:lastColumn="0" w:noHBand="0" w:noVBand="1"/>
            </w:tblPr>
            <w:tblGrid>
              <w:gridCol w:w="4293"/>
              <w:gridCol w:w="4302"/>
            </w:tblGrid>
            <w:tr w:rsidR="008408FB" w:rsidRPr="008408FB" w14:paraId="1F2C426A" w14:textId="77777777" w:rsidTr="008408FB">
              <w:trPr>
                <w:trHeight w:val="1255"/>
                <w:tblCellSpacing w:w="15" w:type="dxa"/>
              </w:trPr>
              <w:tc>
                <w:tcPr>
                  <w:tcW w:w="4248" w:type="dxa"/>
                  <w:tcMar>
                    <w:top w:w="0" w:type="dxa"/>
                    <w:left w:w="0" w:type="dxa"/>
                    <w:bottom w:w="0" w:type="dxa"/>
                    <w:right w:w="0" w:type="dxa"/>
                  </w:tcMar>
                  <w:hideMark/>
                </w:tcPr>
                <w:p w14:paraId="7C0A8D8E"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Мощность в режиме резервного источника питания:</w:t>
                  </w:r>
                </w:p>
                <w:p w14:paraId="3BE58C1A"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Мощность в режиме основного источника питания:</w:t>
                  </w:r>
                </w:p>
                <w:p w14:paraId="703CA3AC"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Модель двигателя:</w:t>
                  </w:r>
                </w:p>
              </w:tc>
              <w:tc>
                <w:tcPr>
                  <w:tcW w:w="4257" w:type="dxa"/>
                  <w:tcMar>
                    <w:top w:w="0" w:type="dxa"/>
                    <w:left w:w="0" w:type="dxa"/>
                    <w:bottom w:w="0" w:type="dxa"/>
                    <w:right w:w="0" w:type="dxa"/>
                  </w:tcMar>
                  <w:hideMark/>
                </w:tcPr>
                <w:p w14:paraId="616002B5" w14:textId="77777777" w:rsidR="008408FB" w:rsidRPr="008408FB" w:rsidRDefault="008408FB" w:rsidP="008408FB">
                  <w:pPr>
                    <w:spacing w:after="0" w:line="240" w:lineRule="auto"/>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546 кВА / 437 кВт</w:t>
                  </w:r>
                </w:p>
                <w:p w14:paraId="3B54B218"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p>
                <w:p w14:paraId="3B41227A" w14:textId="77777777" w:rsidR="008408FB" w:rsidRPr="008408FB" w:rsidRDefault="008408FB" w:rsidP="008408FB">
                  <w:pPr>
                    <w:spacing w:after="0" w:line="240" w:lineRule="auto"/>
                    <w:rPr>
                      <w:rFonts w:ascii="Times New Roman" w:eastAsia="Times New Roman" w:hAnsi="Times New Roman"/>
                      <w:sz w:val="20"/>
                      <w:szCs w:val="20"/>
                      <w:lang w:eastAsia="ru-RU"/>
                    </w:rPr>
                  </w:pPr>
                  <w:r w:rsidRPr="008408FB">
                    <w:rPr>
                      <w:rFonts w:ascii="Times New Roman" w:eastAsia="Times New Roman" w:hAnsi="Times New Roman"/>
                      <w:sz w:val="20"/>
                      <w:szCs w:val="20"/>
                      <w:lang w:eastAsia="ru-RU"/>
                    </w:rPr>
                    <w:t>500 кВА / 400 кВт</w:t>
                  </w:r>
                </w:p>
                <w:p w14:paraId="4CD48167" w14:textId="77777777" w:rsidR="008408FB" w:rsidRPr="008408FB" w:rsidRDefault="008408FB" w:rsidP="008408FB">
                  <w:pPr>
                    <w:spacing w:after="0" w:line="240" w:lineRule="auto"/>
                    <w:ind w:firstLine="180"/>
                    <w:rPr>
                      <w:rFonts w:ascii="Times New Roman" w:eastAsia="Times New Roman" w:hAnsi="Times New Roman"/>
                      <w:sz w:val="20"/>
                      <w:szCs w:val="20"/>
                      <w:lang w:eastAsia="ru-RU"/>
                    </w:rPr>
                  </w:pPr>
                </w:p>
                <w:p w14:paraId="0F753984" w14:textId="77777777" w:rsidR="008408FB" w:rsidRPr="008408FB" w:rsidRDefault="008408FB" w:rsidP="008408FB">
                  <w:pPr>
                    <w:spacing w:after="0" w:line="240" w:lineRule="auto"/>
                    <w:rPr>
                      <w:rFonts w:ascii="Times New Roman" w:eastAsia="Times New Roman" w:hAnsi="Times New Roman"/>
                      <w:sz w:val="20"/>
                      <w:szCs w:val="20"/>
                      <w:lang w:eastAsia="ru-RU"/>
                    </w:rPr>
                  </w:pPr>
                  <w:r w:rsidRPr="008408FB">
                    <w:rPr>
                      <w:rFonts w:ascii="Times New Roman" w:eastAsia="Times New Roman" w:hAnsi="Times New Roman"/>
                      <w:sz w:val="20"/>
                      <w:szCs w:val="20"/>
                      <w:lang w:val="en-US" w:eastAsia="ru-RU"/>
                    </w:rPr>
                    <w:t>Volvo</w:t>
                  </w:r>
                  <w:r w:rsidRPr="008408FB">
                    <w:rPr>
                      <w:rFonts w:ascii="Times New Roman" w:eastAsia="Times New Roman" w:hAnsi="Times New Roman"/>
                      <w:sz w:val="20"/>
                      <w:szCs w:val="20"/>
                      <w:lang w:eastAsia="ru-RU"/>
                    </w:rPr>
                    <w:t xml:space="preserve"> </w:t>
                  </w:r>
                  <w:r w:rsidRPr="008408FB">
                    <w:rPr>
                      <w:rFonts w:ascii="Times New Roman" w:eastAsia="Times New Roman" w:hAnsi="Times New Roman"/>
                      <w:sz w:val="20"/>
                      <w:szCs w:val="20"/>
                      <w:lang w:val="en-US" w:eastAsia="ru-RU"/>
                    </w:rPr>
                    <w:t>TAD</w:t>
                  </w:r>
                  <w:r w:rsidRPr="008408FB">
                    <w:rPr>
                      <w:rFonts w:ascii="Times New Roman" w:eastAsia="Times New Roman" w:hAnsi="Times New Roman"/>
                      <w:sz w:val="20"/>
                      <w:szCs w:val="20"/>
                      <w:lang w:eastAsia="ru-RU"/>
                    </w:rPr>
                    <w:t xml:space="preserve"> 1641 </w:t>
                  </w:r>
                  <w:r w:rsidRPr="008408FB">
                    <w:rPr>
                      <w:rFonts w:ascii="Times New Roman" w:eastAsia="Times New Roman" w:hAnsi="Times New Roman"/>
                      <w:sz w:val="20"/>
                      <w:szCs w:val="20"/>
                      <w:lang w:val="en-US" w:eastAsia="ru-RU"/>
                    </w:rPr>
                    <w:t>GE</w:t>
                  </w:r>
                </w:p>
              </w:tc>
            </w:tr>
          </w:tbl>
          <w:p w14:paraId="7FFC9E97" w14:textId="77777777" w:rsidR="008408FB" w:rsidRPr="008408FB" w:rsidRDefault="008408FB" w:rsidP="008408FB">
            <w:pPr>
              <w:spacing w:after="0" w:line="240" w:lineRule="auto"/>
              <w:ind w:firstLine="180"/>
              <w:rPr>
                <w:sz w:val="20"/>
                <w:szCs w:val="20"/>
                <w:lang w:eastAsia="ru-RU"/>
              </w:rPr>
            </w:pPr>
          </w:p>
        </w:tc>
        <w:tc>
          <w:tcPr>
            <w:tcW w:w="567" w:type="dxa"/>
          </w:tcPr>
          <w:p w14:paraId="195D0F01" w14:textId="77777777" w:rsidR="008408FB" w:rsidRPr="008408FB" w:rsidRDefault="008408FB" w:rsidP="008408FB">
            <w:pPr>
              <w:spacing w:after="0"/>
              <w:jc w:val="both"/>
              <w:rPr>
                <w:sz w:val="24"/>
                <w:szCs w:val="24"/>
                <w:lang w:eastAsia="ru-RU"/>
              </w:rPr>
            </w:pPr>
            <w:r w:rsidRPr="008408FB">
              <w:rPr>
                <w:sz w:val="24"/>
                <w:szCs w:val="24"/>
                <w:lang w:eastAsia="ru-RU"/>
              </w:rPr>
              <w:t>шт</w:t>
            </w:r>
          </w:p>
        </w:tc>
        <w:tc>
          <w:tcPr>
            <w:tcW w:w="703" w:type="dxa"/>
          </w:tcPr>
          <w:p w14:paraId="22154E7D" w14:textId="77777777" w:rsidR="008408FB" w:rsidRPr="008408FB" w:rsidRDefault="008408FB" w:rsidP="008408FB">
            <w:pPr>
              <w:spacing w:after="0"/>
              <w:jc w:val="both"/>
              <w:rPr>
                <w:sz w:val="24"/>
                <w:szCs w:val="24"/>
                <w:lang w:eastAsia="ru-RU"/>
              </w:rPr>
            </w:pPr>
            <w:r w:rsidRPr="008408FB">
              <w:rPr>
                <w:sz w:val="24"/>
                <w:szCs w:val="24"/>
                <w:lang w:eastAsia="ru-RU"/>
              </w:rPr>
              <w:t>1</w:t>
            </w:r>
          </w:p>
        </w:tc>
      </w:tr>
    </w:tbl>
    <w:p w14:paraId="53BEB647" w14:textId="77777777" w:rsidR="008408FB" w:rsidRPr="008408FB" w:rsidRDefault="008408FB" w:rsidP="008408FB">
      <w:pPr>
        <w:spacing w:after="0"/>
        <w:jc w:val="both"/>
        <w:rPr>
          <w:rFonts w:ascii="Times New Roman" w:hAnsi="Times New Roman"/>
          <w:sz w:val="24"/>
          <w:szCs w:val="24"/>
        </w:rPr>
      </w:pPr>
    </w:p>
    <w:p w14:paraId="56639842" w14:textId="77777777" w:rsidR="008408FB" w:rsidRPr="008408FB" w:rsidRDefault="008408FB" w:rsidP="008408FB">
      <w:pPr>
        <w:spacing w:after="0" w:line="240" w:lineRule="auto"/>
        <w:rPr>
          <w:rFonts w:ascii="Times New Roman" w:hAnsi="Times New Roman"/>
          <w:b/>
          <w:sz w:val="24"/>
          <w:szCs w:val="24"/>
        </w:rPr>
      </w:pPr>
      <w:r w:rsidRPr="008408FB">
        <w:rPr>
          <w:rFonts w:ascii="Times New Roman" w:hAnsi="Times New Roman"/>
          <w:b/>
          <w:sz w:val="24"/>
          <w:szCs w:val="24"/>
        </w:rPr>
        <w:t>Таблица №2. Объем технического обслуживания ДГУ</w:t>
      </w:r>
      <w:r w:rsidRPr="008408FB">
        <w:rPr>
          <w:rFonts w:ascii="Times New Roman" w:hAnsi="Times New Roman"/>
          <w:sz w:val="24"/>
          <w:szCs w:val="24"/>
        </w:rPr>
        <w:t xml:space="preserve"> </w:t>
      </w:r>
      <w:r w:rsidRPr="008408FB">
        <w:rPr>
          <w:rFonts w:ascii="Times New Roman" w:hAnsi="Times New Roman"/>
          <w:b/>
          <w:sz w:val="24"/>
          <w:szCs w:val="24"/>
          <w:lang w:val="en-US"/>
        </w:rPr>
        <w:t>Cummins</w:t>
      </w:r>
      <w:r w:rsidRPr="008408FB">
        <w:rPr>
          <w:rFonts w:ascii="Times New Roman" w:hAnsi="Times New Roman"/>
          <w:b/>
          <w:sz w:val="24"/>
          <w:szCs w:val="24"/>
        </w:rPr>
        <w:t xml:space="preserve"> </w:t>
      </w:r>
      <w:r w:rsidRPr="008408FB">
        <w:rPr>
          <w:rFonts w:ascii="Times New Roman" w:hAnsi="Times New Roman"/>
          <w:b/>
          <w:sz w:val="24"/>
          <w:szCs w:val="24"/>
          <w:lang w:val="en-US"/>
        </w:rPr>
        <w:t>C</w:t>
      </w:r>
      <w:r w:rsidRPr="008408FB">
        <w:rPr>
          <w:rFonts w:ascii="Times New Roman" w:hAnsi="Times New Roman"/>
          <w:b/>
          <w:sz w:val="24"/>
          <w:szCs w:val="24"/>
        </w:rPr>
        <w:t>1100</w:t>
      </w:r>
      <w:r w:rsidRPr="008408FB">
        <w:rPr>
          <w:rFonts w:ascii="Times New Roman" w:hAnsi="Times New Roman"/>
          <w:b/>
          <w:sz w:val="24"/>
          <w:szCs w:val="24"/>
          <w:lang w:val="en-US"/>
        </w:rPr>
        <w:t>D</w:t>
      </w:r>
      <w:r w:rsidRPr="008408FB">
        <w:rPr>
          <w:rFonts w:ascii="Times New Roman" w:hAnsi="Times New Roman"/>
          <w:b/>
          <w:sz w:val="24"/>
          <w:szCs w:val="24"/>
        </w:rPr>
        <w:t>5</w:t>
      </w:r>
      <w:r w:rsidRPr="008408FB">
        <w:rPr>
          <w:rFonts w:ascii="Times New Roman" w:hAnsi="Times New Roman"/>
          <w:b/>
          <w:sz w:val="24"/>
          <w:szCs w:val="24"/>
          <w:lang w:val="en-US"/>
        </w:rPr>
        <w:t>B</w:t>
      </w:r>
      <w:r w:rsidRPr="008408FB">
        <w:rPr>
          <w:rFonts w:ascii="Times New Roman" w:hAnsi="Times New Roman"/>
          <w:b/>
          <w:sz w:val="24"/>
          <w:szCs w:val="24"/>
        </w:rPr>
        <w:t xml:space="preserve"> – 2 шт.</w:t>
      </w:r>
    </w:p>
    <w:p w14:paraId="45D50D58" w14:textId="77777777" w:rsidR="008408FB" w:rsidRPr="008408FB" w:rsidRDefault="008408FB" w:rsidP="008408FB">
      <w:pPr>
        <w:spacing w:after="0" w:line="240" w:lineRule="auto"/>
        <w:ind w:firstLine="567"/>
        <w:rPr>
          <w:rFonts w:ascii="Times New Roman" w:hAnsi="Times New Roman"/>
          <w:b/>
          <w:sz w:val="24"/>
          <w:szCs w:val="24"/>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209"/>
      </w:tblGrid>
      <w:tr w:rsidR="008408FB" w:rsidRPr="008408FB" w14:paraId="063EB05B" w14:textId="77777777" w:rsidTr="00B618C3">
        <w:trPr>
          <w:trHeight w:val="260"/>
          <w:jc w:val="center"/>
        </w:trPr>
        <w:tc>
          <w:tcPr>
            <w:tcW w:w="851" w:type="dxa"/>
            <w:tcBorders>
              <w:top w:val="single" w:sz="4" w:space="0" w:color="000000"/>
              <w:left w:val="single" w:sz="4" w:space="0" w:color="000000"/>
              <w:bottom w:val="single" w:sz="4" w:space="0" w:color="000000"/>
              <w:right w:val="single" w:sz="4" w:space="0" w:color="000000"/>
            </w:tcBorders>
            <w:hideMark/>
          </w:tcPr>
          <w:p w14:paraId="196DBBFE"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 п/п</w:t>
            </w:r>
          </w:p>
        </w:tc>
        <w:tc>
          <w:tcPr>
            <w:tcW w:w="9209" w:type="dxa"/>
            <w:tcBorders>
              <w:top w:val="single" w:sz="4" w:space="0" w:color="000000"/>
              <w:left w:val="single" w:sz="4" w:space="0" w:color="000000"/>
              <w:bottom w:val="single" w:sz="4" w:space="0" w:color="000000"/>
              <w:right w:val="single" w:sz="4" w:space="0" w:color="000000"/>
            </w:tcBorders>
            <w:hideMark/>
          </w:tcPr>
          <w:p w14:paraId="21D1BCA4"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Наименование оказываемой услуги</w:t>
            </w:r>
          </w:p>
        </w:tc>
      </w:tr>
      <w:tr w:rsidR="008408FB" w:rsidRPr="008408FB" w14:paraId="3E618A28" w14:textId="77777777" w:rsidTr="00B618C3">
        <w:trPr>
          <w:trHeight w:val="524"/>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2E003F31"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w:t>
            </w:r>
          </w:p>
        </w:tc>
        <w:tc>
          <w:tcPr>
            <w:tcW w:w="9209" w:type="dxa"/>
            <w:tcBorders>
              <w:top w:val="single" w:sz="4" w:space="0" w:color="000000"/>
              <w:left w:val="single" w:sz="4" w:space="0" w:color="000000"/>
              <w:bottom w:val="single" w:sz="4" w:space="0" w:color="000000"/>
              <w:right w:val="single" w:sz="4" w:space="0" w:color="000000"/>
            </w:tcBorders>
            <w:hideMark/>
          </w:tcPr>
          <w:p w14:paraId="5A85141D"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Техническое обслуживание и полная диагностика ДГУ Cummins C1100D5B – 2 шт.</w:t>
            </w:r>
          </w:p>
        </w:tc>
      </w:tr>
      <w:tr w:rsidR="008408FB" w:rsidRPr="008408FB" w14:paraId="2A624102" w14:textId="77777777" w:rsidTr="00B618C3">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EFDF068"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w:t>
            </w:r>
          </w:p>
        </w:tc>
        <w:tc>
          <w:tcPr>
            <w:tcW w:w="9209" w:type="dxa"/>
            <w:tcBorders>
              <w:top w:val="single" w:sz="4" w:space="0" w:color="000000"/>
              <w:left w:val="single" w:sz="4" w:space="0" w:color="000000"/>
              <w:bottom w:val="single" w:sz="4" w:space="0" w:color="000000"/>
              <w:right w:val="single" w:sz="4" w:space="0" w:color="000000"/>
            </w:tcBorders>
          </w:tcPr>
          <w:p w14:paraId="2EFC916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и обслуживание шлангов, подключаемых к перепускному масляному фильтру и шлангов системы охлаждения </w:t>
            </w:r>
          </w:p>
        </w:tc>
      </w:tr>
      <w:tr w:rsidR="008408FB" w:rsidRPr="008408FB" w14:paraId="60CBC065" w14:textId="77777777" w:rsidTr="00B618C3">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664AC7E"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1.2</w:t>
            </w:r>
          </w:p>
        </w:tc>
        <w:tc>
          <w:tcPr>
            <w:tcW w:w="9209" w:type="dxa"/>
            <w:tcBorders>
              <w:top w:val="single" w:sz="4" w:space="0" w:color="000000"/>
              <w:left w:val="single" w:sz="4" w:space="0" w:color="000000"/>
              <w:bottom w:val="single" w:sz="4" w:space="0" w:color="000000"/>
              <w:right w:val="single" w:sz="4" w:space="0" w:color="000000"/>
            </w:tcBorders>
          </w:tcPr>
          <w:p w14:paraId="2F3A0B2E"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и обслуживание аккумуляторных батарей </w:t>
            </w:r>
          </w:p>
        </w:tc>
      </w:tr>
      <w:tr w:rsidR="008408FB" w:rsidRPr="008408FB" w14:paraId="3AC8FF0F" w14:textId="77777777" w:rsidTr="00B618C3">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3A0D6FC"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1.3</w:t>
            </w:r>
          </w:p>
        </w:tc>
        <w:tc>
          <w:tcPr>
            <w:tcW w:w="9209" w:type="dxa"/>
            <w:tcBorders>
              <w:top w:val="single" w:sz="4" w:space="0" w:color="000000"/>
              <w:left w:val="single" w:sz="4" w:space="0" w:color="000000"/>
              <w:bottom w:val="single" w:sz="4" w:space="0" w:color="000000"/>
              <w:right w:val="single" w:sz="4" w:space="0" w:color="000000"/>
            </w:tcBorders>
          </w:tcPr>
          <w:p w14:paraId="4C64316D"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и обслуживание подогревателей масляного поддона картера двигателя </w:t>
            </w:r>
          </w:p>
        </w:tc>
      </w:tr>
      <w:tr w:rsidR="008408FB" w:rsidRPr="008408FB" w14:paraId="4510A0E2" w14:textId="77777777" w:rsidTr="00B618C3">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BEDC1D5"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1.4</w:t>
            </w:r>
          </w:p>
        </w:tc>
        <w:tc>
          <w:tcPr>
            <w:tcW w:w="9209" w:type="dxa"/>
            <w:tcBorders>
              <w:top w:val="single" w:sz="4" w:space="0" w:color="000000"/>
              <w:left w:val="single" w:sz="4" w:space="0" w:color="000000"/>
              <w:bottom w:val="single" w:sz="4" w:space="0" w:color="000000"/>
              <w:right w:val="single" w:sz="4" w:space="0" w:color="000000"/>
            </w:tcBorders>
          </w:tcPr>
          <w:p w14:paraId="7B31EAFB"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и обслуживание подогревателей охлаждающей жидкости двигателя </w:t>
            </w:r>
          </w:p>
        </w:tc>
      </w:tr>
      <w:tr w:rsidR="008408FB" w:rsidRPr="008408FB" w14:paraId="5EDB5E7A" w14:textId="77777777" w:rsidTr="00B618C3">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9F8E820"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1.5</w:t>
            </w:r>
          </w:p>
        </w:tc>
        <w:tc>
          <w:tcPr>
            <w:tcW w:w="9209" w:type="dxa"/>
            <w:tcBorders>
              <w:top w:val="single" w:sz="4" w:space="0" w:color="000000"/>
              <w:left w:val="single" w:sz="4" w:space="0" w:color="000000"/>
              <w:bottom w:val="single" w:sz="4" w:space="0" w:color="000000"/>
              <w:right w:val="single" w:sz="4" w:space="0" w:color="000000"/>
            </w:tcBorders>
            <w:hideMark/>
          </w:tcPr>
          <w:p w14:paraId="4CEDEE4A"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работы стартера и генератора </w:t>
            </w:r>
          </w:p>
        </w:tc>
      </w:tr>
      <w:tr w:rsidR="008408FB" w:rsidRPr="008408FB" w14:paraId="04674EEA" w14:textId="77777777" w:rsidTr="00B618C3">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0C4671B"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1.6</w:t>
            </w:r>
          </w:p>
        </w:tc>
        <w:tc>
          <w:tcPr>
            <w:tcW w:w="9209" w:type="dxa"/>
            <w:tcBorders>
              <w:top w:val="single" w:sz="4" w:space="0" w:color="000000"/>
              <w:left w:val="single" w:sz="4" w:space="0" w:color="000000"/>
              <w:bottom w:val="single" w:sz="4" w:space="0" w:color="000000"/>
              <w:right w:val="single" w:sz="4" w:space="0" w:color="000000"/>
            </w:tcBorders>
            <w:hideMark/>
          </w:tcPr>
          <w:p w14:paraId="29B44928"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приводного ремня на наличие трещин, потертостей, расслоений, замена при необходимости (из материала Заказчика) </w:t>
            </w:r>
          </w:p>
        </w:tc>
      </w:tr>
      <w:tr w:rsidR="008408FB" w:rsidRPr="008408FB" w14:paraId="19E8CF53" w14:textId="77777777" w:rsidTr="00B618C3">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A4B1026"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1.7</w:t>
            </w:r>
          </w:p>
        </w:tc>
        <w:tc>
          <w:tcPr>
            <w:tcW w:w="9209" w:type="dxa"/>
            <w:tcBorders>
              <w:top w:val="single" w:sz="4" w:space="0" w:color="000000"/>
              <w:left w:val="single" w:sz="4" w:space="0" w:color="000000"/>
              <w:bottom w:val="single" w:sz="4" w:space="0" w:color="000000"/>
              <w:right w:val="single" w:sz="4" w:space="0" w:color="000000"/>
            </w:tcBorders>
            <w:hideMark/>
          </w:tcPr>
          <w:p w14:paraId="7CB72A90"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плотности затяжки соединений и хомутов, устранение подтеканий на них, а также на других узлах, с устранением причин  </w:t>
            </w:r>
          </w:p>
        </w:tc>
      </w:tr>
      <w:tr w:rsidR="008408FB" w:rsidRPr="008408FB" w14:paraId="6FC4E29A" w14:textId="77777777" w:rsidTr="00B618C3">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366641E"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1.8</w:t>
            </w:r>
          </w:p>
        </w:tc>
        <w:tc>
          <w:tcPr>
            <w:tcW w:w="9209" w:type="dxa"/>
            <w:tcBorders>
              <w:top w:val="single" w:sz="4" w:space="0" w:color="000000"/>
              <w:left w:val="single" w:sz="4" w:space="0" w:color="000000"/>
              <w:bottom w:val="single" w:sz="4" w:space="0" w:color="000000"/>
              <w:right w:val="single" w:sz="4" w:space="0" w:color="000000"/>
            </w:tcBorders>
            <w:hideMark/>
          </w:tcPr>
          <w:p w14:paraId="5A1B98E1"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системы отвода картерных газов </w:t>
            </w:r>
          </w:p>
        </w:tc>
      </w:tr>
      <w:tr w:rsidR="008408FB" w:rsidRPr="008408FB" w14:paraId="250D6F4B" w14:textId="77777777" w:rsidTr="00B618C3">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F36193D"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1.9</w:t>
            </w:r>
          </w:p>
        </w:tc>
        <w:tc>
          <w:tcPr>
            <w:tcW w:w="9209" w:type="dxa"/>
            <w:tcBorders>
              <w:top w:val="single" w:sz="4" w:space="0" w:color="000000"/>
              <w:left w:val="single" w:sz="4" w:space="0" w:color="000000"/>
              <w:bottom w:val="single" w:sz="4" w:space="0" w:color="000000"/>
              <w:right w:val="single" w:sz="4" w:space="0" w:color="000000"/>
            </w:tcBorders>
            <w:hideMark/>
          </w:tcPr>
          <w:p w14:paraId="09733D90"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давления масла в системе смазки двигателя </w:t>
            </w:r>
          </w:p>
        </w:tc>
      </w:tr>
      <w:tr w:rsidR="008408FB" w:rsidRPr="008408FB" w14:paraId="3C15FB7E" w14:textId="77777777" w:rsidTr="00B618C3">
        <w:trPr>
          <w:trHeight w:val="49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F7349A5"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lastRenderedPageBreak/>
              <w:t>1.10</w:t>
            </w:r>
          </w:p>
        </w:tc>
        <w:tc>
          <w:tcPr>
            <w:tcW w:w="9209" w:type="dxa"/>
            <w:tcBorders>
              <w:top w:val="single" w:sz="4" w:space="0" w:color="000000"/>
              <w:left w:val="single" w:sz="4" w:space="0" w:color="000000"/>
              <w:bottom w:val="single" w:sz="4" w:space="0" w:color="000000"/>
              <w:right w:val="single" w:sz="4" w:space="0" w:color="000000"/>
            </w:tcBorders>
            <w:hideMark/>
          </w:tcPr>
          <w:p w14:paraId="54DCF7A9"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уровня масла в поддоне картера двигателя </w:t>
            </w:r>
          </w:p>
        </w:tc>
      </w:tr>
      <w:tr w:rsidR="008408FB" w:rsidRPr="008408FB" w14:paraId="291A28E2" w14:textId="77777777" w:rsidTr="00B618C3">
        <w:trPr>
          <w:trHeight w:val="52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25DD63C"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1.11</w:t>
            </w:r>
          </w:p>
        </w:tc>
        <w:tc>
          <w:tcPr>
            <w:tcW w:w="9209" w:type="dxa"/>
            <w:tcBorders>
              <w:top w:val="single" w:sz="4" w:space="0" w:color="000000"/>
              <w:left w:val="single" w:sz="4" w:space="0" w:color="000000"/>
              <w:bottom w:val="single" w:sz="4" w:space="0" w:color="000000"/>
              <w:right w:val="single" w:sz="4" w:space="0" w:color="000000"/>
            </w:tcBorders>
          </w:tcPr>
          <w:p w14:paraId="54F07DE2"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наличия воды в фильтре предварительной очистки топлива </w:t>
            </w:r>
          </w:p>
        </w:tc>
      </w:tr>
      <w:tr w:rsidR="008408FB" w:rsidRPr="008408FB" w14:paraId="5DA85DE0" w14:textId="77777777" w:rsidTr="00B618C3">
        <w:trPr>
          <w:trHeight w:val="34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B9F418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1.12</w:t>
            </w:r>
          </w:p>
        </w:tc>
        <w:tc>
          <w:tcPr>
            <w:tcW w:w="9209" w:type="dxa"/>
            <w:tcBorders>
              <w:top w:val="single" w:sz="4" w:space="0" w:color="000000"/>
              <w:left w:val="single" w:sz="4" w:space="0" w:color="000000"/>
              <w:bottom w:val="single" w:sz="4" w:space="0" w:color="000000"/>
              <w:right w:val="single" w:sz="4" w:space="0" w:color="000000"/>
            </w:tcBorders>
          </w:tcPr>
          <w:p w14:paraId="57A12F81"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Замена масла </w:t>
            </w:r>
          </w:p>
        </w:tc>
      </w:tr>
      <w:tr w:rsidR="008408FB" w:rsidRPr="008408FB" w14:paraId="0D3CF05C" w14:textId="77777777" w:rsidTr="00B618C3">
        <w:trPr>
          <w:trHeight w:val="324"/>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F263770"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1.13</w:t>
            </w:r>
          </w:p>
        </w:tc>
        <w:tc>
          <w:tcPr>
            <w:tcW w:w="9209" w:type="dxa"/>
            <w:tcBorders>
              <w:top w:val="single" w:sz="4" w:space="0" w:color="000000"/>
              <w:left w:val="single" w:sz="4" w:space="0" w:color="000000"/>
              <w:bottom w:val="single" w:sz="4" w:space="0" w:color="000000"/>
              <w:right w:val="single" w:sz="4" w:space="0" w:color="000000"/>
            </w:tcBorders>
          </w:tcPr>
          <w:p w14:paraId="18298E18"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Замена масляных фильтров </w:t>
            </w:r>
          </w:p>
        </w:tc>
      </w:tr>
      <w:tr w:rsidR="008408FB" w:rsidRPr="008408FB" w14:paraId="5FA1ED0C" w14:textId="77777777" w:rsidTr="00B618C3">
        <w:trPr>
          <w:trHeight w:val="28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5DDB164"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1.14</w:t>
            </w:r>
          </w:p>
        </w:tc>
        <w:tc>
          <w:tcPr>
            <w:tcW w:w="9209" w:type="dxa"/>
            <w:tcBorders>
              <w:top w:val="single" w:sz="4" w:space="0" w:color="000000"/>
              <w:left w:val="single" w:sz="4" w:space="0" w:color="000000"/>
              <w:bottom w:val="single" w:sz="4" w:space="0" w:color="000000"/>
              <w:right w:val="single" w:sz="4" w:space="0" w:color="000000"/>
            </w:tcBorders>
          </w:tcPr>
          <w:p w14:paraId="54EB3D77"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Замена воздушных фильтров </w:t>
            </w:r>
          </w:p>
        </w:tc>
      </w:tr>
      <w:tr w:rsidR="008408FB" w:rsidRPr="008408FB" w14:paraId="2F723CBA" w14:textId="77777777" w:rsidTr="00B618C3">
        <w:trPr>
          <w:trHeight w:val="27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20FD7FF"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1.15</w:t>
            </w:r>
          </w:p>
        </w:tc>
        <w:tc>
          <w:tcPr>
            <w:tcW w:w="9209" w:type="dxa"/>
            <w:tcBorders>
              <w:top w:val="single" w:sz="4" w:space="0" w:color="000000"/>
              <w:left w:val="single" w:sz="4" w:space="0" w:color="000000"/>
              <w:bottom w:val="single" w:sz="4" w:space="0" w:color="000000"/>
              <w:right w:val="single" w:sz="4" w:space="0" w:color="000000"/>
            </w:tcBorders>
          </w:tcPr>
          <w:p w14:paraId="14DE4E65"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индикатора воздушного фильтра </w:t>
            </w:r>
          </w:p>
        </w:tc>
      </w:tr>
      <w:tr w:rsidR="008408FB" w:rsidRPr="008408FB" w14:paraId="3A3BED41" w14:textId="77777777" w:rsidTr="00B618C3">
        <w:trPr>
          <w:trHeight w:val="25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C9082B6"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1.16</w:t>
            </w:r>
          </w:p>
        </w:tc>
        <w:tc>
          <w:tcPr>
            <w:tcW w:w="9209" w:type="dxa"/>
            <w:tcBorders>
              <w:top w:val="single" w:sz="4" w:space="0" w:color="000000"/>
              <w:left w:val="single" w:sz="4" w:space="0" w:color="000000"/>
              <w:bottom w:val="single" w:sz="4" w:space="0" w:color="000000"/>
              <w:right w:val="single" w:sz="4" w:space="0" w:color="000000"/>
            </w:tcBorders>
          </w:tcPr>
          <w:p w14:paraId="5EF36378"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сопротивления изоляции генератора ( с фиксацией в Акте проверки)</w:t>
            </w:r>
          </w:p>
        </w:tc>
      </w:tr>
      <w:tr w:rsidR="008408FB" w:rsidRPr="008408FB" w14:paraId="091D2A95" w14:textId="77777777" w:rsidTr="00B618C3">
        <w:trPr>
          <w:trHeight w:val="215"/>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809975A"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1.17</w:t>
            </w:r>
          </w:p>
        </w:tc>
        <w:tc>
          <w:tcPr>
            <w:tcW w:w="9209" w:type="dxa"/>
            <w:tcBorders>
              <w:top w:val="single" w:sz="4" w:space="0" w:color="000000"/>
              <w:left w:val="single" w:sz="4" w:space="0" w:color="000000"/>
              <w:bottom w:val="single" w:sz="4" w:space="0" w:color="000000"/>
              <w:right w:val="single" w:sz="4" w:space="0" w:color="000000"/>
            </w:tcBorders>
          </w:tcPr>
          <w:p w14:paraId="13002F24"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Работы по диагностике механизма газораспределения (далее-ГРМ) и топливоподачи и регулировке в случае необходимости (проверка тайминга механизма ГРМ и топливных форсунок).</w:t>
            </w:r>
          </w:p>
        </w:tc>
      </w:tr>
      <w:tr w:rsidR="008408FB" w:rsidRPr="008408FB" w14:paraId="30EFF2BD" w14:textId="77777777" w:rsidTr="00B618C3">
        <w:trPr>
          <w:trHeight w:val="304"/>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EF759F0"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1.18</w:t>
            </w:r>
          </w:p>
        </w:tc>
        <w:tc>
          <w:tcPr>
            <w:tcW w:w="9209" w:type="dxa"/>
            <w:tcBorders>
              <w:top w:val="single" w:sz="4" w:space="0" w:color="000000"/>
              <w:left w:val="single" w:sz="4" w:space="0" w:color="000000"/>
              <w:bottom w:val="single" w:sz="4" w:space="0" w:color="000000"/>
              <w:right w:val="single" w:sz="4" w:space="0" w:color="000000"/>
            </w:tcBorders>
          </w:tcPr>
          <w:p w14:paraId="324234CA" w14:textId="77777777" w:rsidR="008408FB" w:rsidRPr="008408FB" w:rsidRDefault="008408FB" w:rsidP="008408FB">
            <w:pPr>
              <w:shd w:val="clear" w:color="auto" w:fill="FFFFFF"/>
              <w:spacing w:after="0"/>
              <w:rPr>
                <w:rFonts w:ascii="Times New Roman" w:hAnsi="Times New Roman"/>
                <w:color w:val="000000"/>
                <w:sz w:val="24"/>
                <w:szCs w:val="24"/>
                <w:highlight w:val="yellow"/>
                <w:bdr w:val="none" w:sz="0" w:space="0" w:color="auto" w:frame="1"/>
              </w:rPr>
            </w:pPr>
            <w:r w:rsidRPr="008408FB">
              <w:rPr>
                <w:rFonts w:ascii="Times New Roman" w:hAnsi="Times New Roman"/>
                <w:color w:val="000000"/>
                <w:sz w:val="24"/>
                <w:szCs w:val="24"/>
                <w:bdr w:val="none" w:sz="0" w:space="0" w:color="auto" w:frame="1"/>
              </w:rPr>
              <w:t>Проверка, регулировка и устранение некорректностей в случае необходимости в работе топливного насоса высокого давления (далее-ТНВД), проверка работы на холостом ходу</w:t>
            </w:r>
          </w:p>
        </w:tc>
      </w:tr>
      <w:tr w:rsidR="008408FB" w:rsidRPr="008408FB" w14:paraId="4BC7E71B" w14:textId="77777777" w:rsidTr="00B618C3">
        <w:trPr>
          <w:trHeight w:val="304"/>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0400FD6"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1.19</w:t>
            </w:r>
          </w:p>
        </w:tc>
        <w:tc>
          <w:tcPr>
            <w:tcW w:w="9209" w:type="dxa"/>
            <w:tcBorders>
              <w:top w:val="single" w:sz="4" w:space="0" w:color="000000"/>
              <w:left w:val="single" w:sz="4" w:space="0" w:color="000000"/>
              <w:bottom w:val="single" w:sz="4" w:space="0" w:color="000000"/>
              <w:right w:val="single" w:sz="4" w:space="0" w:color="000000"/>
            </w:tcBorders>
          </w:tcPr>
          <w:p w14:paraId="34AC29AF"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Протирка ДГУ</w:t>
            </w:r>
          </w:p>
        </w:tc>
      </w:tr>
      <w:tr w:rsidR="008408FB" w:rsidRPr="008408FB" w14:paraId="7D78F1D6" w14:textId="77777777" w:rsidTr="00B618C3">
        <w:trPr>
          <w:trHeight w:val="25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EF9D871"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lang w:val="en-US"/>
              </w:rPr>
            </w:pPr>
            <w:r w:rsidRPr="008408FB">
              <w:rPr>
                <w:rFonts w:ascii="Times New Roman" w:hAnsi="Times New Roman"/>
                <w:color w:val="000000"/>
                <w:sz w:val="24"/>
                <w:szCs w:val="24"/>
                <w:bdr w:val="none" w:sz="0" w:space="0" w:color="auto" w:frame="1"/>
                <w:lang w:val="en-US"/>
              </w:rPr>
              <w:t>1.22</w:t>
            </w:r>
          </w:p>
        </w:tc>
        <w:tc>
          <w:tcPr>
            <w:tcW w:w="9209" w:type="dxa"/>
            <w:tcBorders>
              <w:top w:val="single" w:sz="4" w:space="0" w:color="000000"/>
              <w:left w:val="single" w:sz="4" w:space="0" w:color="000000"/>
              <w:bottom w:val="single" w:sz="4" w:space="0" w:color="000000"/>
              <w:right w:val="single" w:sz="4" w:space="0" w:color="000000"/>
            </w:tcBorders>
          </w:tcPr>
          <w:p w14:paraId="61F13486"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Диагностика ДГУ с проведением испытания под нагрузкой на 2-х ДГУ, работающих в «параллель»</w:t>
            </w:r>
          </w:p>
        </w:tc>
      </w:tr>
    </w:tbl>
    <w:p w14:paraId="23E293EF" w14:textId="77777777" w:rsidR="008408FB" w:rsidRPr="008408FB" w:rsidRDefault="008408FB" w:rsidP="008408FB">
      <w:pPr>
        <w:spacing w:after="0" w:line="240" w:lineRule="auto"/>
        <w:ind w:firstLine="567"/>
        <w:rPr>
          <w:rFonts w:ascii="Times New Roman" w:hAnsi="Times New Roman"/>
          <w:b/>
          <w:sz w:val="24"/>
          <w:szCs w:val="24"/>
        </w:rPr>
      </w:pPr>
    </w:p>
    <w:p w14:paraId="4651EE99" w14:textId="77777777" w:rsidR="008408FB" w:rsidRPr="008408FB" w:rsidRDefault="008408FB" w:rsidP="008408FB">
      <w:pPr>
        <w:spacing w:after="0" w:line="240" w:lineRule="auto"/>
        <w:ind w:firstLine="567"/>
        <w:rPr>
          <w:rFonts w:ascii="Times New Roman" w:hAnsi="Times New Roman"/>
          <w:b/>
          <w:sz w:val="24"/>
          <w:szCs w:val="24"/>
        </w:rPr>
      </w:pPr>
      <w:r w:rsidRPr="008408FB">
        <w:rPr>
          <w:rFonts w:ascii="Times New Roman" w:hAnsi="Times New Roman"/>
          <w:b/>
          <w:sz w:val="24"/>
          <w:szCs w:val="24"/>
        </w:rPr>
        <w:t>Таблица №3 Объем технического обслуживания дизель-генераторной установки Emsa E MH LS 1100</w:t>
      </w:r>
      <w:r w:rsidRPr="008408FB">
        <w:rPr>
          <w:rFonts w:ascii="Times New Roman" w:hAnsi="Times New Roman"/>
          <w:b/>
          <w:bCs/>
          <w:color w:val="000000"/>
          <w:sz w:val="24"/>
          <w:szCs w:val="24"/>
        </w:rPr>
        <w:t xml:space="preserve"> – 1 шт.</w:t>
      </w:r>
    </w:p>
    <w:p w14:paraId="503B34F4" w14:textId="77777777" w:rsidR="008408FB" w:rsidRPr="008408FB" w:rsidRDefault="008408FB" w:rsidP="008408FB">
      <w:pPr>
        <w:spacing w:after="0" w:line="240" w:lineRule="auto"/>
        <w:ind w:firstLine="567"/>
        <w:rPr>
          <w:rFonts w:ascii="Times New Roman" w:hAnsi="Times New Roman"/>
          <w:b/>
          <w:sz w:val="24"/>
          <w:szCs w:val="24"/>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789"/>
      </w:tblGrid>
      <w:tr w:rsidR="008408FB" w:rsidRPr="008408FB" w14:paraId="6AA667CB" w14:textId="77777777" w:rsidTr="008408FB">
        <w:trPr>
          <w:trHeight w:val="260"/>
          <w:jc w:val="center"/>
        </w:trPr>
        <w:tc>
          <w:tcPr>
            <w:tcW w:w="851" w:type="dxa"/>
            <w:tcBorders>
              <w:top w:val="single" w:sz="4" w:space="0" w:color="000000"/>
              <w:left w:val="single" w:sz="4" w:space="0" w:color="000000"/>
              <w:bottom w:val="single" w:sz="4" w:space="0" w:color="000000"/>
              <w:right w:val="single" w:sz="4" w:space="0" w:color="000000"/>
            </w:tcBorders>
            <w:hideMark/>
          </w:tcPr>
          <w:p w14:paraId="0A6B5886"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 п/п</w:t>
            </w:r>
          </w:p>
        </w:tc>
        <w:tc>
          <w:tcPr>
            <w:tcW w:w="8789" w:type="dxa"/>
            <w:tcBorders>
              <w:top w:val="single" w:sz="4" w:space="0" w:color="000000"/>
              <w:left w:val="single" w:sz="4" w:space="0" w:color="000000"/>
              <w:bottom w:val="single" w:sz="4" w:space="0" w:color="000000"/>
              <w:right w:val="single" w:sz="4" w:space="0" w:color="000000"/>
            </w:tcBorders>
            <w:hideMark/>
          </w:tcPr>
          <w:p w14:paraId="532FC506"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Наименование оказываемой услуги</w:t>
            </w:r>
          </w:p>
        </w:tc>
      </w:tr>
      <w:tr w:rsidR="008408FB" w:rsidRPr="008408FB" w14:paraId="4876F657" w14:textId="77777777" w:rsidTr="00886ACF">
        <w:trPr>
          <w:trHeight w:val="287"/>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CE8D72D"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w:t>
            </w:r>
          </w:p>
        </w:tc>
        <w:tc>
          <w:tcPr>
            <w:tcW w:w="8789" w:type="dxa"/>
            <w:tcBorders>
              <w:top w:val="single" w:sz="4" w:space="0" w:color="000000"/>
              <w:left w:val="single" w:sz="4" w:space="0" w:color="000000"/>
              <w:bottom w:val="single" w:sz="4" w:space="0" w:color="000000"/>
              <w:right w:val="single" w:sz="4" w:space="0" w:color="000000"/>
            </w:tcBorders>
            <w:hideMark/>
          </w:tcPr>
          <w:p w14:paraId="5B93998F"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Техническое обслуживание и полная диагностика </w:t>
            </w:r>
            <w:r w:rsidRPr="008408FB">
              <w:rPr>
                <w:rFonts w:ascii="Times New Roman" w:hAnsi="Times New Roman"/>
                <w:sz w:val="24"/>
                <w:szCs w:val="24"/>
              </w:rPr>
              <w:t xml:space="preserve">ДГУEmsa E MH LS 1100 </w:t>
            </w:r>
            <w:r w:rsidRPr="008408FB">
              <w:rPr>
                <w:rFonts w:ascii="Times New Roman" w:hAnsi="Times New Roman"/>
                <w:bCs/>
                <w:color w:val="000000"/>
                <w:sz w:val="24"/>
                <w:szCs w:val="24"/>
              </w:rPr>
              <w:t xml:space="preserve"> – 1 шт.</w:t>
            </w:r>
          </w:p>
        </w:tc>
      </w:tr>
      <w:tr w:rsidR="008408FB" w:rsidRPr="008408FB" w14:paraId="742230B0" w14:textId="77777777" w:rsidTr="008408FB">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6D536F5"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w:t>
            </w:r>
          </w:p>
        </w:tc>
        <w:tc>
          <w:tcPr>
            <w:tcW w:w="8789" w:type="dxa"/>
            <w:tcBorders>
              <w:top w:val="single" w:sz="4" w:space="0" w:color="000000"/>
              <w:left w:val="single" w:sz="4" w:space="0" w:color="000000"/>
              <w:bottom w:val="single" w:sz="4" w:space="0" w:color="000000"/>
              <w:right w:val="single" w:sz="4" w:space="0" w:color="000000"/>
            </w:tcBorders>
          </w:tcPr>
          <w:p w14:paraId="0CAA1632"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и обслуживание шлангов, подключаемых к перепускному масляному фильтру и шлангов системы охлаждения (на 1 дизель-генераторной установке)</w:t>
            </w:r>
          </w:p>
        </w:tc>
      </w:tr>
      <w:tr w:rsidR="008408FB" w:rsidRPr="008408FB" w14:paraId="7268ACA4" w14:textId="77777777" w:rsidTr="008408FB">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EB2B670"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1.2</w:t>
            </w:r>
          </w:p>
        </w:tc>
        <w:tc>
          <w:tcPr>
            <w:tcW w:w="8789" w:type="dxa"/>
            <w:tcBorders>
              <w:top w:val="single" w:sz="4" w:space="0" w:color="000000"/>
              <w:left w:val="single" w:sz="4" w:space="0" w:color="000000"/>
              <w:bottom w:val="single" w:sz="4" w:space="0" w:color="000000"/>
              <w:right w:val="single" w:sz="4" w:space="0" w:color="000000"/>
            </w:tcBorders>
          </w:tcPr>
          <w:p w14:paraId="090DD31D"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и обслуживание аккумуляторных батарей (на 1 дизель-генераторной установке)</w:t>
            </w:r>
          </w:p>
        </w:tc>
      </w:tr>
      <w:tr w:rsidR="008408FB" w:rsidRPr="008408FB" w14:paraId="7538514B" w14:textId="77777777" w:rsidTr="008408FB">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4B3F6C1"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1.3</w:t>
            </w:r>
          </w:p>
        </w:tc>
        <w:tc>
          <w:tcPr>
            <w:tcW w:w="8789" w:type="dxa"/>
            <w:tcBorders>
              <w:top w:val="single" w:sz="4" w:space="0" w:color="000000"/>
              <w:left w:val="single" w:sz="4" w:space="0" w:color="000000"/>
              <w:bottom w:val="single" w:sz="4" w:space="0" w:color="000000"/>
              <w:right w:val="single" w:sz="4" w:space="0" w:color="000000"/>
            </w:tcBorders>
          </w:tcPr>
          <w:p w14:paraId="770E2898"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и обслуживание подогревателя масляного поддона картера двигателя (на 1 дизель-генераторной установке)</w:t>
            </w:r>
          </w:p>
        </w:tc>
      </w:tr>
      <w:tr w:rsidR="008408FB" w:rsidRPr="008408FB" w14:paraId="76CDDDA5" w14:textId="77777777" w:rsidTr="008408FB">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C9390AD"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1.4</w:t>
            </w:r>
          </w:p>
        </w:tc>
        <w:tc>
          <w:tcPr>
            <w:tcW w:w="8789" w:type="dxa"/>
            <w:tcBorders>
              <w:top w:val="single" w:sz="4" w:space="0" w:color="000000"/>
              <w:left w:val="single" w:sz="4" w:space="0" w:color="000000"/>
              <w:bottom w:val="single" w:sz="4" w:space="0" w:color="000000"/>
              <w:right w:val="single" w:sz="4" w:space="0" w:color="000000"/>
            </w:tcBorders>
          </w:tcPr>
          <w:p w14:paraId="1421FC04"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и обслуживание подогревателя охлаждающей жидкости двигателя </w:t>
            </w:r>
            <w:r w:rsidRPr="008408FB">
              <w:t xml:space="preserve"> </w:t>
            </w:r>
            <w:r w:rsidRPr="008408FB">
              <w:rPr>
                <w:rFonts w:ascii="Times New Roman" w:hAnsi="Times New Roman"/>
                <w:color w:val="000000"/>
                <w:sz w:val="24"/>
                <w:szCs w:val="24"/>
                <w:bdr w:val="none" w:sz="0" w:space="0" w:color="auto" w:frame="1"/>
              </w:rPr>
              <w:t>(на 1 дизель-генераторной установке)</w:t>
            </w:r>
          </w:p>
        </w:tc>
      </w:tr>
      <w:tr w:rsidR="008408FB" w:rsidRPr="008408FB" w14:paraId="3DA104E5" w14:textId="77777777" w:rsidTr="008408FB">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2BD0BFC"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1.5</w:t>
            </w:r>
          </w:p>
        </w:tc>
        <w:tc>
          <w:tcPr>
            <w:tcW w:w="8789" w:type="dxa"/>
            <w:tcBorders>
              <w:top w:val="single" w:sz="4" w:space="0" w:color="000000"/>
              <w:left w:val="single" w:sz="4" w:space="0" w:color="000000"/>
              <w:bottom w:val="single" w:sz="4" w:space="0" w:color="000000"/>
              <w:right w:val="single" w:sz="4" w:space="0" w:color="000000"/>
            </w:tcBorders>
            <w:hideMark/>
          </w:tcPr>
          <w:p w14:paraId="3981A4EE"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работы стартера и генератора (на 1 дизель-генераторной установке)</w:t>
            </w:r>
          </w:p>
        </w:tc>
      </w:tr>
      <w:tr w:rsidR="008408FB" w:rsidRPr="008408FB" w14:paraId="3290B897" w14:textId="77777777" w:rsidTr="008408FB">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545952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1.6</w:t>
            </w:r>
          </w:p>
        </w:tc>
        <w:tc>
          <w:tcPr>
            <w:tcW w:w="8789" w:type="dxa"/>
            <w:tcBorders>
              <w:top w:val="single" w:sz="4" w:space="0" w:color="000000"/>
              <w:left w:val="single" w:sz="4" w:space="0" w:color="000000"/>
              <w:bottom w:val="single" w:sz="4" w:space="0" w:color="000000"/>
              <w:right w:val="single" w:sz="4" w:space="0" w:color="000000"/>
            </w:tcBorders>
            <w:hideMark/>
          </w:tcPr>
          <w:p w14:paraId="397758A6"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приводного ремня на наличие трещин, потертостей, расслоений, замена при необходимости (из материала Заказчика) (на 1 дизель-генераторной установке)</w:t>
            </w:r>
          </w:p>
        </w:tc>
      </w:tr>
      <w:tr w:rsidR="008408FB" w:rsidRPr="008408FB" w14:paraId="0A4F8FD7" w14:textId="77777777" w:rsidTr="008408FB">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5063BFD"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1.7</w:t>
            </w:r>
          </w:p>
        </w:tc>
        <w:tc>
          <w:tcPr>
            <w:tcW w:w="8789" w:type="dxa"/>
            <w:tcBorders>
              <w:top w:val="single" w:sz="4" w:space="0" w:color="000000"/>
              <w:left w:val="single" w:sz="4" w:space="0" w:color="000000"/>
              <w:bottom w:val="single" w:sz="4" w:space="0" w:color="000000"/>
              <w:right w:val="single" w:sz="4" w:space="0" w:color="000000"/>
            </w:tcBorders>
            <w:hideMark/>
          </w:tcPr>
          <w:p w14:paraId="0B384F86"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плотности затяжки соединений и хомутов, устранение подтеканий на них, а также на других узлах, с устранением причин  (на 1 дизель-генераторной установке)</w:t>
            </w:r>
          </w:p>
        </w:tc>
      </w:tr>
      <w:tr w:rsidR="008408FB" w:rsidRPr="008408FB" w14:paraId="12305B59" w14:textId="77777777" w:rsidTr="008408FB">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94DDB8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1.8</w:t>
            </w:r>
          </w:p>
        </w:tc>
        <w:tc>
          <w:tcPr>
            <w:tcW w:w="8789" w:type="dxa"/>
            <w:tcBorders>
              <w:top w:val="single" w:sz="4" w:space="0" w:color="000000"/>
              <w:left w:val="single" w:sz="4" w:space="0" w:color="000000"/>
              <w:bottom w:val="single" w:sz="4" w:space="0" w:color="000000"/>
              <w:right w:val="single" w:sz="4" w:space="0" w:color="000000"/>
            </w:tcBorders>
            <w:hideMark/>
          </w:tcPr>
          <w:p w14:paraId="2AEAF11B"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системы отвода картерных газов (на 1 дизель-генераторной установке)</w:t>
            </w:r>
          </w:p>
        </w:tc>
      </w:tr>
      <w:tr w:rsidR="008408FB" w:rsidRPr="008408FB" w14:paraId="4FCDB9C8" w14:textId="77777777" w:rsidTr="008408FB">
        <w:trPr>
          <w:trHeight w:val="6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42D2432"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1.9</w:t>
            </w:r>
          </w:p>
        </w:tc>
        <w:tc>
          <w:tcPr>
            <w:tcW w:w="8789" w:type="dxa"/>
            <w:tcBorders>
              <w:top w:val="single" w:sz="4" w:space="0" w:color="000000"/>
              <w:left w:val="single" w:sz="4" w:space="0" w:color="000000"/>
              <w:bottom w:val="single" w:sz="4" w:space="0" w:color="000000"/>
              <w:right w:val="single" w:sz="4" w:space="0" w:color="000000"/>
            </w:tcBorders>
            <w:hideMark/>
          </w:tcPr>
          <w:p w14:paraId="32D27B37"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давления масла в системе смазки двигателя (на 1 дизель-генераторной установке)</w:t>
            </w:r>
          </w:p>
        </w:tc>
      </w:tr>
      <w:tr w:rsidR="008408FB" w:rsidRPr="008408FB" w14:paraId="21BDAA6C" w14:textId="77777777" w:rsidTr="008408FB">
        <w:trPr>
          <w:trHeight w:val="49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25D0E77"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1.10</w:t>
            </w:r>
          </w:p>
        </w:tc>
        <w:tc>
          <w:tcPr>
            <w:tcW w:w="8789" w:type="dxa"/>
            <w:tcBorders>
              <w:top w:val="single" w:sz="4" w:space="0" w:color="000000"/>
              <w:left w:val="single" w:sz="4" w:space="0" w:color="000000"/>
              <w:bottom w:val="single" w:sz="4" w:space="0" w:color="000000"/>
              <w:right w:val="single" w:sz="4" w:space="0" w:color="000000"/>
            </w:tcBorders>
            <w:hideMark/>
          </w:tcPr>
          <w:p w14:paraId="6700B8C7"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уровня масла в поддоне картера двигателя (на 1 дизель-генераторной установке)</w:t>
            </w:r>
          </w:p>
        </w:tc>
      </w:tr>
      <w:tr w:rsidR="008408FB" w:rsidRPr="008408FB" w14:paraId="237577E1" w14:textId="77777777" w:rsidTr="008408FB">
        <w:trPr>
          <w:trHeight w:val="52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43FBBF1"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1.11</w:t>
            </w:r>
          </w:p>
        </w:tc>
        <w:tc>
          <w:tcPr>
            <w:tcW w:w="8789" w:type="dxa"/>
            <w:tcBorders>
              <w:top w:val="single" w:sz="4" w:space="0" w:color="000000"/>
              <w:left w:val="single" w:sz="4" w:space="0" w:color="000000"/>
              <w:bottom w:val="single" w:sz="4" w:space="0" w:color="000000"/>
              <w:right w:val="single" w:sz="4" w:space="0" w:color="000000"/>
            </w:tcBorders>
          </w:tcPr>
          <w:p w14:paraId="1C19C3B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наличия воды в фильтре предварительной очистки топлива (на 1 дизель-генераторной установке)</w:t>
            </w:r>
          </w:p>
        </w:tc>
      </w:tr>
      <w:tr w:rsidR="008408FB" w:rsidRPr="008408FB" w14:paraId="5EC61E91" w14:textId="77777777" w:rsidTr="008408FB">
        <w:trPr>
          <w:trHeight w:val="34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C84C20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1.12</w:t>
            </w:r>
          </w:p>
        </w:tc>
        <w:tc>
          <w:tcPr>
            <w:tcW w:w="8789" w:type="dxa"/>
            <w:tcBorders>
              <w:top w:val="single" w:sz="4" w:space="0" w:color="000000"/>
              <w:left w:val="single" w:sz="4" w:space="0" w:color="000000"/>
              <w:bottom w:val="single" w:sz="4" w:space="0" w:color="000000"/>
              <w:right w:val="single" w:sz="4" w:space="0" w:color="000000"/>
            </w:tcBorders>
          </w:tcPr>
          <w:p w14:paraId="3C13CDAC"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Замена масла</w:t>
            </w:r>
          </w:p>
        </w:tc>
      </w:tr>
      <w:tr w:rsidR="008408FB" w:rsidRPr="008408FB" w14:paraId="1E1B807E" w14:textId="77777777" w:rsidTr="008408FB">
        <w:trPr>
          <w:trHeight w:val="324"/>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18F8DC5"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1.13</w:t>
            </w:r>
          </w:p>
        </w:tc>
        <w:tc>
          <w:tcPr>
            <w:tcW w:w="8789" w:type="dxa"/>
            <w:tcBorders>
              <w:top w:val="single" w:sz="4" w:space="0" w:color="000000"/>
              <w:left w:val="single" w:sz="4" w:space="0" w:color="000000"/>
              <w:bottom w:val="single" w:sz="4" w:space="0" w:color="000000"/>
              <w:right w:val="single" w:sz="4" w:space="0" w:color="000000"/>
            </w:tcBorders>
          </w:tcPr>
          <w:p w14:paraId="2B3EAA64"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Замена масляных фильтров</w:t>
            </w:r>
          </w:p>
        </w:tc>
      </w:tr>
      <w:tr w:rsidR="008408FB" w:rsidRPr="008408FB" w14:paraId="58D6CC5D" w14:textId="77777777" w:rsidTr="008408FB">
        <w:trPr>
          <w:trHeight w:val="28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01D242A"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lastRenderedPageBreak/>
              <w:t>1.14</w:t>
            </w:r>
          </w:p>
        </w:tc>
        <w:tc>
          <w:tcPr>
            <w:tcW w:w="8789" w:type="dxa"/>
            <w:tcBorders>
              <w:top w:val="single" w:sz="4" w:space="0" w:color="000000"/>
              <w:left w:val="single" w:sz="4" w:space="0" w:color="000000"/>
              <w:bottom w:val="single" w:sz="4" w:space="0" w:color="000000"/>
              <w:right w:val="single" w:sz="4" w:space="0" w:color="000000"/>
            </w:tcBorders>
          </w:tcPr>
          <w:p w14:paraId="19011030"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Замена воздушных фильтров</w:t>
            </w:r>
          </w:p>
        </w:tc>
      </w:tr>
      <w:tr w:rsidR="008408FB" w:rsidRPr="008408FB" w14:paraId="6CE1A3A2" w14:textId="77777777" w:rsidTr="008408FB">
        <w:trPr>
          <w:trHeight w:val="28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36AFE3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1.15</w:t>
            </w:r>
          </w:p>
        </w:tc>
        <w:tc>
          <w:tcPr>
            <w:tcW w:w="8789" w:type="dxa"/>
            <w:tcBorders>
              <w:top w:val="single" w:sz="4" w:space="0" w:color="000000"/>
              <w:left w:val="single" w:sz="4" w:space="0" w:color="000000"/>
              <w:bottom w:val="single" w:sz="4" w:space="0" w:color="000000"/>
              <w:right w:val="single" w:sz="4" w:space="0" w:color="000000"/>
            </w:tcBorders>
          </w:tcPr>
          <w:p w14:paraId="7AA6D260"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Замена топливного фильтра</w:t>
            </w:r>
          </w:p>
        </w:tc>
      </w:tr>
      <w:tr w:rsidR="008408FB" w:rsidRPr="008408FB" w14:paraId="2C030D34" w14:textId="77777777" w:rsidTr="008408FB">
        <w:trPr>
          <w:trHeight w:val="27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74F7A4F"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1.16</w:t>
            </w:r>
          </w:p>
        </w:tc>
        <w:tc>
          <w:tcPr>
            <w:tcW w:w="8789" w:type="dxa"/>
            <w:tcBorders>
              <w:top w:val="single" w:sz="4" w:space="0" w:color="000000"/>
              <w:left w:val="single" w:sz="4" w:space="0" w:color="000000"/>
              <w:bottom w:val="single" w:sz="4" w:space="0" w:color="000000"/>
              <w:right w:val="single" w:sz="4" w:space="0" w:color="000000"/>
            </w:tcBorders>
          </w:tcPr>
          <w:p w14:paraId="2F13F74D"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Проверка индикатора воздушного фильтра</w:t>
            </w:r>
          </w:p>
        </w:tc>
      </w:tr>
      <w:tr w:rsidR="008408FB" w:rsidRPr="008408FB" w14:paraId="40B1B603" w14:textId="77777777" w:rsidTr="008408FB">
        <w:trPr>
          <w:trHeight w:val="25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C1E61A1"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1.17</w:t>
            </w:r>
          </w:p>
        </w:tc>
        <w:tc>
          <w:tcPr>
            <w:tcW w:w="8789" w:type="dxa"/>
            <w:tcBorders>
              <w:top w:val="single" w:sz="4" w:space="0" w:color="000000"/>
              <w:left w:val="single" w:sz="4" w:space="0" w:color="000000"/>
              <w:bottom w:val="single" w:sz="4" w:space="0" w:color="000000"/>
              <w:right w:val="single" w:sz="4" w:space="0" w:color="000000"/>
            </w:tcBorders>
          </w:tcPr>
          <w:p w14:paraId="049419E2"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Проверка сопротивления изоляции генератора </w:t>
            </w:r>
          </w:p>
        </w:tc>
      </w:tr>
      <w:tr w:rsidR="008408FB" w:rsidRPr="008408FB" w14:paraId="472DA656" w14:textId="77777777" w:rsidTr="008408FB">
        <w:trPr>
          <w:trHeight w:val="215"/>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CA072CB"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1.18</w:t>
            </w:r>
          </w:p>
        </w:tc>
        <w:tc>
          <w:tcPr>
            <w:tcW w:w="8789" w:type="dxa"/>
            <w:tcBorders>
              <w:top w:val="single" w:sz="4" w:space="0" w:color="000000"/>
              <w:left w:val="single" w:sz="4" w:space="0" w:color="000000"/>
              <w:bottom w:val="single" w:sz="4" w:space="0" w:color="000000"/>
              <w:right w:val="single" w:sz="4" w:space="0" w:color="000000"/>
            </w:tcBorders>
          </w:tcPr>
          <w:p w14:paraId="3260D08E"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Работы по диагностике механизма газораспределения (далее-ГРМ) и топливоподачи (проверка тайминга механизма ГРМ и топливных форсунок).</w:t>
            </w:r>
          </w:p>
        </w:tc>
      </w:tr>
      <w:tr w:rsidR="008408FB" w:rsidRPr="008408FB" w14:paraId="5D677CB8" w14:textId="77777777" w:rsidTr="008408FB">
        <w:trPr>
          <w:trHeight w:val="304"/>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D530769"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1.19</w:t>
            </w:r>
          </w:p>
        </w:tc>
        <w:tc>
          <w:tcPr>
            <w:tcW w:w="8789" w:type="dxa"/>
            <w:tcBorders>
              <w:top w:val="single" w:sz="4" w:space="0" w:color="000000"/>
              <w:left w:val="single" w:sz="4" w:space="0" w:color="000000"/>
              <w:bottom w:val="single" w:sz="4" w:space="0" w:color="000000"/>
              <w:right w:val="single" w:sz="4" w:space="0" w:color="000000"/>
            </w:tcBorders>
          </w:tcPr>
          <w:p w14:paraId="35501CA4" w14:textId="77777777" w:rsidR="008408FB" w:rsidRPr="008408FB" w:rsidRDefault="008408FB" w:rsidP="008408FB">
            <w:pPr>
              <w:shd w:val="clear" w:color="auto" w:fill="FFFFFF"/>
              <w:spacing w:after="0"/>
              <w:rPr>
                <w:rFonts w:ascii="Times New Roman" w:hAnsi="Times New Roman"/>
                <w:color w:val="000000"/>
                <w:sz w:val="24"/>
                <w:szCs w:val="24"/>
                <w:highlight w:val="yellow"/>
                <w:bdr w:val="none" w:sz="0" w:space="0" w:color="auto" w:frame="1"/>
              </w:rPr>
            </w:pPr>
            <w:r w:rsidRPr="008408FB">
              <w:rPr>
                <w:rFonts w:ascii="Times New Roman" w:hAnsi="Times New Roman"/>
                <w:color w:val="000000"/>
                <w:sz w:val="24"/>
                <w:szCs w:val="24"/>
                <w:bdr w:val="none" w:sz="0" w:space="0" w:color="auto" w:frame="1"/>
              </w:rPr>
              <w:t>Проверка, регулировка и устранение некорректностей в работе топливного насоса высокого давления (далее-ТНВД), проверка работы на холостом ходу, на 1 дизель-генераторной установке</w:t>
            </w:r>
          </w:p>
        </w:tc>
      </w:tr>
      <w:tr w:rsidR="008408FB" w:rsidRPr="008408FB" w14:paraId="2113D508" w14:textId="77777777" w:rsidTr="008408FB">
        <w:trPr>
          <w:trHeight w:val="304"/>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628811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1.20</w:t>
            </w:r>
          </w:p>
        </w:tc>
        <w:tc>
          <w:tcPr>
            <w:tcW w:w="8789" w:type="dxa"/>
            <w:tcBorders>
              <w:top w:val="single" w:sz="4" w:space="0" w:color="000000"/>
              <w:left w:val="single" w:sz="4" w:space="0" w:color="000000"/>
              <w:bottom w:val="single" w:sz="4" w:space="0" w:color="000000"/>
              <w:right w:val="single" w:sz="4" w:space="0" w:color="000000"/>
            </w:tcBorders>
          </w:tcPr>
          <w:p w14:paraId="3AEC94C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Промывка системы охлаждения моющим средством для очистки систем охлаждения на 1 дизель-генераторной установке</w:t>
            </w:r>
          </w:p>
        </w:tc>
      </w:tr>
      <w:tr w:rsidR="008408FB" w:rsidRPr="008408FB" w14:paraId="4C23788A" w14:textId="77777777" w:rsidTr="008408FB">
        <w:trPr>
          <w:trHeight w:val="304"/>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0E065BB"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1.21</w:t>
            </w:r>
          </w:p>
        </w:tc>
        <w:tc>
          <w:tcPr>
            <w:tcW w:w="8789" w:type="dxa"/>
            <w:tcBorders>
              <w:top w:val="single" w:sz="4" w:space="0" w:color="000000"/>
              <w:left w:val="single" w:sz="4" w:space="0" w:color="000000"/>
              <w:bottom w:val="single" w:sz="4" w:space="0" w:color="000000"/>
              <w:right w:val="single" w:sz="4" w:space="0" w:color="000000"/>
            </w:tcBorders>
          </w:tcPr>
          <w:p w14:paraId="0BAB77E6"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Замена охлаждающей жидкости на 1 дизель-генераторной установке</w:t>
            </w:r>
          </w:p>
        </w:tc>
      </w:tr>
      <w:tr w:rsidR="008408FB" w:rsidRPr="008408FB" w14:paraId="21CDDBD8" w14:textId="77777777" w:rsidTr="008408FB">
        <w:trPr>
          <w:trHeight w:val="25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7D412A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lang w:val="en-US"/>
              </w:rPr>
            </w:pPr>
            <w:r w:rsidRPr="008408FB">
              <w:rPr>
                <w:rFonts w:ascii="Times New Roman" w:hAnsi="Times New Roman"/>
                <w:color w:val="000000"/>
                <w:sz w:val="24"/>
                <w:szCs w:val="24"/>
                <w:bdr w:val="none" w:sz="0" w:space="0" w:color="auto" w:frame="1"/>
                <w:lang w:val="en-US"/>
              </w:rPr>
              <w:t>1.22</w:t>
            </w:r>
          </w:p>
        </w:tc>
        <w:tc>
          <w:tcPr>
            <w:tcW w:w="8789" w:type="dxa"/>
            <w:tcBorders>
              <w:top w:val="single" w:sz="4" w:space="0" w:color="000000"/>
              <w:left w:val="single" w:sz="4" w:space="0" w:color="000000"/>
              <w:bottom w:val="single" w:sz="4" w:space="0" w:color="000000"/>
              <w:right w:val="single" w:sz="4" w:space="0" w:color="000000"/>
            </w:tcBorders>
          </w:tcPr>
          <w:p w14:paraId="6DDBBC25"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Диагностика ДГУ с проведением испытания под нагрузкой на 1 дизель-генераторной установке </w:t>
            </w:r>
          </w:p>
        </w:tc>
      </w:tr>
      <w:tr w:rsidR="008408FB" w:rsidRPr="008408FB" w14:paraId="6FA24F37" w14:textId="77777777" w:rsidTr="008408FB">
        <w:trPr>
          <w:trHeight w:val="22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1779F71"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lang w:val="en-US"/>
              </w:rPr>
            </w:pPr>
            <w:r w:rsidRPr="008408FB">
              <w:rPr>
                <w:rFonts w:ascii="Times New Roman" w:hAnsi="Times New Roman"/>
                <w:color w:val="000000"/>
                <w:sz w:val="24"/>
                <w:szCs w:val="24"/>
                <w:bdr w:val="none" w:sz="0" w:space="0" w:color="auto" w:frame="1"/>
                <w:lang w:val="en-US"/>
              </w:rPr>
              <w:t>1.23</w:t>
            </w:r>
          </w:p>
        </w:tc>
        <w:tc>
          <w:tcPr>
            <w:tcW w:w="8789" w:type="dxa"/>
            <w:tcBorders>
              <w:top w:val="single" w:sz="4" w:space="0" w:color="000000"/>
              <w:left w:val="single" w:sz="4" w:space="0" w:color="000000"/>
              <w:bottom w:val="single" w:sz="4" w:space="0" w:color="000000"/>
              <w:right w:val="single" w:sz="4" w:space="0" w:color="000000"/>
            </w:tcBorders>
          </w:tcPr>
          <w:p w14:paraId="152CB82D"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Приемка отработанного масла с последующей утилизацией </w:t>
            </w:r>
          </w:p>
        </w:tc>
      </w:tr>
      <w:tr w:rsidR="008408FB" w:rsidRPr="008408FB" w14:paraId="786AD30F" w14:textId="77777777" w:rsidTr="008408FB">
        <w:trPr>
          <w:trHeight w:val="22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0C5EC0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lang w:val="en-US"/>
              </w:rPr>
            </w:pPr>
            <w:r w:rsidRPr="008408FB">
              <w:rPr>
                <w:rFonts w:ascii="Times New Roman" w:hAnsi="Times New Roman"/>
                <w:color w:val="000000"/>
                <w:sz w:val="24"/>
                <w:szCs w:val="24"/>
                <w:bdr w:val="none" w:sz="0" w:space="0" w:color="auto" w:frame="1"/>
                <w:lang w:val="en-US"/>
              </w:rPr>
              <w:t>1.24</w:t>
            </w:r>
          </w:p>
        </w:tc>
        <w:tc>
          <w:tcPr>
            <w:tcW w:w="8789" w:type="dxa"/>
            <w:tcBorders>
              <w:top w:val="single" w:sz="4" w:space="0" w:color="000000"/>
              <w:left w:val="single" w:sz="4" w:space="0" w:color="000000"/>
              <w:bottom w:val="single" w:sz="4" w:space="0" w:color="000000"/>
              <w:right w:val="single" w:sz="4" w:space="0" w:color="000000"/>
            </w:tcBorders>
          </w:tcPr>
          <w:p w14:paraId="03FC12D3" w14:textId="77777777" w:rsidR="008408FB" w:rsidRPr="008408FB" w:rsidRDefault="008408FB" w:rsidP="008408FB">
            <w:pPr>
              <w:shd w:val="clear" w:color="auto" w:fill="FFFFFF"/>
              <w:spacing w:after="0"/>
              <w:rPr>
                <w:rFonts w:ascii="Times New Roman" w:hAnsi="Times New Roman"/>
                <w:color w:val="000000"/>
                <w:sz w:val="24"/>
                <w:szCs w:val="24"/>
                <w:bdr w:val="none" w:sz="0" w:space="0" w:color="auto" w:frame="1"/>
              </w:rPr>
            </w:pPr>
            <w:r w:rsidRPr="008408FB">
              <w:rPr>
                <w:rFonts w:ascii="Times New Roman" w:hAnsi="Times New Roman"/>
                <w:color w:val="000000"/>
                <w:sz w:val="24"/>
                <w:szCs w:val="24"/>
                <w:bdr w:val="none" w:sz="0" w:space="0" w:color="auto" w:frame="1"/>
              </w:rPr>
              <w:t xml:space="preserve">Приемка отработанной охлаждающей жидкости с последующей утилизацией </w:t>
            </w:r>
          </w:p>
        </w:tc>
      </w:tr>
    </w:tbl>
    <w:p w14:paraId="352FDF4F" w14:textId="77777777" w:rsidR="008408FB" w:rsidRPr="008408FB" w:rsidRDefault="008408FB" w:rsidP="008408FB">
      <w:pPr>
        <w:spacing w:after="0" w:line="240" w:lineRule="auto"/>
        <w:ind w:firstLine="567"/>
        <w:rPr>
          <w:rFonts w:ascii="Times New Roman" w:hAnsi="Times New Roman"/>
          <w:b/>
          <w:sz w:val="24"/>
          <w:szCs w:val="24"/>
        </w:rPr>
      </w:pPr>
    </w:p>
    <w:p w14:paraId="0896B318" w14:textId="77777777" w:rsidR="008408FB" w:rsidRPr="008408FB" w:rsidRDefault="008408FB" w:rsidP="008408FB">
      <w:pPr>
        <w:widowControl w:val="0"/>
        <w:autoSpaceDE w:val="0"/>
        <w:autoSpaceDN w:val="0"/>
        <w:adjustRightInd w:val="0"/>
        <w:spacing w:after="0" w:line="240" w:lineRule="auto"/>
        <w:rPr>
          <w:rFonts w:ascii="Times New Roman" w:eastAsia="Times New Roman" w:hAnsi="Times New Roman" w:cs="Arial"/>
          <w:b/>
          <w:bCs/>
          <w:color w:val="000000"/>
          <w:sz w:val="24"/>
          <w:szCs w:val="24"/>
          <w:lang w:eastAsia="ru-RU"/>
        </w:rPr>
      </w:pPr>
      <w:r w:rsidRPr="008408FB">
        <w:rPr>
          <w:rFonts w:ascii="Times New Roman" w:hAnsi="Times New Roman"/>
          <w:b/>
          <w:sz w:val="24"/>
          <w:szCs w:val="24"/>
        </w:rPr>
        <w:t xml:space="preserve">Таблица №4 </w:t>
      </w:r>
      <w:r w:rsidRPr="008408FB">
        <w:rPr>
          <w:rFonts w:ascii="Times New Roman" w:eastAsia="Times New Roman" w:hAnsi="Times New Roman" w:cs="Arial"/>
          <w:b/>
          <w:sz w:val="24"/>
          <w:szCs w:val="24"/>
          <w:lang w:eastAsia="ru-RU"/>
        </w:rPr>
        <w:t>Объем услуг</w:t>
      </w:r>
      <w:r w:rsidRPr="008408FB">
        <w:rPr>
          <w:rFonts w:ascii="Arial" w:eastAsia="Times New Roman" w:hAnsi="Arial" w:cs="Arial"/>
          <w:sz w:val="20"/>
          <w:szCs w:val="20"/>
          <w:lang w:eastAsia="ru-RU"/>
        </w:rPr>
        <w:t xml:space="preserve"> </w:t>
      </w:r>
      <w:r w:rsidRPr="008408FB">
        <w:rPr>
          <w:rFonts w:ascii="Times New Roman" w:eastAsia="Times New Roman" w:hAnsi="Times New Roman"/>
          <w:b/>
          <w:sz w:val="24"/>
          <w:szCs w:val="24"/>
          <w:lang w:eastAsia="ru-RU"/>
        </w:rPr>
        <w:t xml:space="preserve">в ходе технического обслуживания ДГУ </w:t>
      </w:r>
      <w:r w:rsidRPr="008408FB">
        <w:rPr>
          <w:rFonts w:ascii="Times New Roman" w:eastAsia="Times New Roman" w:hAnsi="Times New Roman" w:cs="Arial"/>
          <w:b/>
          <w:bCs/>
          <w:color w:val="000000"/>
          <w:sz w:val="24"/>
          <w:szCs w:val="24"/>
          <w:lang w:eastAsia="ru-RU"/>
        </w:rPr>
        <w:t>GESAN DVA 550EAUTO with ATS</w:t>
      </w:r>
    </w:p>
    <w:p w14:paraId="18614795" w14:textId="77777777" w:rsidR="008408FB" w:rsidRPr="008408FB" w:rsidRDefault="008408FB" w:rsidP="008408FB">
      <w:pPr>
        <w:widowControl w:val="0"/>
        <w:autoSpaceDE w:val="0"/>
        <w:autoSpaceDN w:val="0"/>
        <w:adjustRightInd w:val="0"/>
        <w:spacing w:after="0" w:line="240" w:lineRule="auto"/>
        <w:rPr>
          <w:rFonts w:ascii="Times New Roman" w:eastAsia="Times New Roman" w:hAnsi="Times New Roman" w:cs="Arial"/>
          <w:b/>
          <w:bCs/>
          <w:color w:val="000000"/>
          <w:sz w:val="24"/>
          <w:szCs w:val="24"/>
          <w:lang w:eastAsia="ru-RU"/>
        </w:rPr>
      </w:pPr>
    </w:p>
    <w:tbl>
      <w:tblPr>
        <w:tblStyle w:val="33"/>
        <w:tblW w:w="10377" w:type="dxa"/>
        <w:tblInd w:w="-459" w:type="dxa"/>
        <w:tblLook w:val="04A0" w:firstRow="1" w:lastRow="0" w:firstColumn="1" w:lastColumn="0" w:noHBand="0" w:noVBand="1"/>
      </w:tblPr>
      <w:tblGrid>
        <w:gridCol w:w="905"/>
        <w:gridCol w:w="9472"/>
      </w:tblGrid>
      <w:tr w:rsidR="008408FB" w:rsidRPr="008408FB" w14:paraId="44145C26" w14:textId="77777777" w:rsidTr="008408FB">
        <w:trPr>
          <w:trHeight w:val="315"/>
        </w:trPr>
        <w:tc>
          <w:tcPr>
            <w:tcW w:w="905" w:type="dxa"/>
          </w:tcPr>
          <w:p w14:paraId="6703EAE1" w14:textId="77777777" w:rsidR="008408FB" w:rsidRPr="008408FB" w:rsidRDefault="008408FB" w:rsidP="008408FB">
            <w:pPr>
              <w:widowControl w:val="0"/>
              <w:autoSpaceDE w:val="0"/>
              <w:autoSpaceDN w:val="0"/>
              <w:adjustRightInd w:val="0"/>
              <w:spacing w:after="0" w:line="240" w:lineRule="auto"/>
              <w:jc w:val="both"/>
              <w:rPr>
                <w:sz w:val="24"/>
                <w:szCs w:val="24"/>
                <w:lang w:eastAsia="ru-RU"/>
              </w:rPr>
            </w:pPr>
          </w:p>
        </w:tc>
        <w:tc>
          <w:tcPr>
            <w:tcW w:w="9472" w:type="dxa"/>
          </w:tcPr>
          <w:p w14:paraId="1C56AC15"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r w:rsidRPr="008408FB">
              <w:rPr>
                <w:sz w:val="24"/>
                <w:szCs w:val="24"/>
                <w:lang w:eastAsia="ru-RU"/>
              </w:rPr>
              <w:t xml:space="preserve">Перечень услуг </w:t>
            </w:r>
          </w:p>
        </w:tc>
      </w:tr>
      <w:tr w:rsidR="008408FB" w:rsidRPr="008408FB" w14:paraId="2C567030" w14:textId="77777777" w:rsidTr="008408FB">
        <w:trPr>
          <w:trHeight w:val="210"/>
        </w:trPr>
        <w:tc>
          <w:tcPr>
            <w:tcW w:w="905" w:type="dxa"/>
            <w:vMerge w:val="restart"/>
            <w:textDirection w:val="btLr"/>
          </w:tcPr>
          <w:p w14:paraId="5C1FF253" w14:textId="77777777" w:rsidR="008408FB" w:rsidRPr="008408FB" w:rsidRDefault="008408FB" w:rsidP="008408FB">
            <w:pPr>
              <w:widowControl w:val="0"/>
              <w:autoSpaceDE w:val="0"/>
              <w:autoSpaceDN w:val="0"/>
              <w:adjustRightInd w:val="0"/>
              <w:spacing w:after="0" w:line="240" w:lineRule="auto"/>
              <w:ind w:left="113" w:right="113"/>
              <w:jc w:val="center"/>
              <w:rPr>
                <w:sz w:val="24"/>
                <w:szCs w:val="24"/>
                <w:lang w:eastAsia="ru-RU"/>
              </w:rPr>
            </w:pPr>
            <w:r w:rsidRPr="008408FB">
              <w:rPr>
                <w:sz w:val="24"/>
                <w:szCs w:val="24"/>
                <w:lang w:eastAsia="ru-RU"/>
              </w:rPr>
              <w:t>Диагностика ДГУ</w:t>
            </w:r>
          </w:p>
        </w:tc>
        <w:tc>
          <w:tcPr>
            <w:tcW w:w="9472" w:type="dxa"/>
          </w:tcPr>
          <w:p w14:paraId="50A02FCB" w14:textId="77777777" w:rsidR="008408FB" w:rsidRPr="008408FB" w:rsidRDefault="008408FB" w:rsidP="008408FB">
            <w:pPr>
              <w:widowControl w:val="0"/>
              <w:autoSpaceDE w:val="0"/>
              <w:autoSpaceDN w:val="0"/>
              <w:adjustRightInd w:val="0"/>
              <w:spacing w:after="0" w:line="240" w:lineRule="auto"/>
              <w:rPr>
                <w:sz w:val="24"/>
                <w:szCs w:val="24"/>
                <w:lang w:eastAsia="ru-RU"/>
              </w:rPr>
            </w:pPr>
            <w:r w:rsidRPr="008408FB">
              <w:rPr>
                <w:bCs/>
                <w:sz w:val="24"/>
                <w:szCs w:val="24"/>
                <w:lang w:eastAsia="ar-SA"/>
              </w:rPr>
              <w:t>Визуальный осмотр на отсутствие механических повреждений и следов перегрева.</w:t>
            </w:r>
          </w:p>
        </w:tc>
      </w:tr>
      <w:tr w:rsidR="008408FB" w:rsidRPr="008408FB" w14:paraId="439AD667" w14:textId="77777777" w:rsidTr="008408FB">
        <w:trPr>
          <w:trHeight w:val="420"/>
        </w:trPr>
        <w:tc>
          <w:tcPr>
            <w:tcW w:w="905" w:type="dxa"/>
            <w:vMerge/>
          </w:tcPr>
          <w:p w14:paraId="0B1ABB6E"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1B952435" w14:textId="77777777" w:rsidR="008408FB" w:rsidRPr="008408FB" w:rsidRDefault="008408FB" w:rsidP="008408FB">
            <w:pPr>
              <w:widowControl w:val="0"/>
              <w:autoSpaceDE w:val="0"/>
              <w:autoSpaceDN w:val="0"/>
              <w:adjustRightInd w:val="0"/>
              <w:spacing w:after="0" w:line="240" w:lineRule="auto"/>
              <w:rPr>
                <w:sz w:val="24"/>
                <w:szCs w:val="24"/>
                <w:lang w:eastAsia="ru-RU"/>
              </w:rPr>
            </w:pPr>
            <w:r w:rsidRPr="008408FB">
              <w:rPr>
                <w:bCs/>
                <w:sz w:val="24"/>
                <w:szCs w:val="24"/>
                <w:lang w:eastAsia="ar-SA"/>
              </w:rPr>
              <w:t>Визуальный осмотр соединительных проводников и разъемов на отсутствие повреждения изоляции, механических повреждений, загрязнения контактных разъёмов.</w:t>
            </w:r>
          </w:p>
        </w:tc>
      </w:tr>
      <w:tr w:rsidR="008408FB" w:rsidRPr="008408FB" w14:paraId="28B1FF8D" w14:textId="77777777" w:rsidTr="008408FB">
        <w:trPr>
          <w:trHeight w:val="210"/>
        </w:trPr>
        <w:tc>
          <w:tcPr>
            <w:tcW w:w="905" w:type="dxa"/>
            <w:vMerge/>
          </w:tcPr>
          <w:p w14:paraId="261FFC65"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34227367"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 xml:space="preserve">Проверка </w:t>
            </w:r>
            <w:r w:rsidRPr="008408FB">
              <w:rPr>
                <w:bCs/>
                <w:kern w:val="3"/>
                <w:sz w:val="24"/>
                <w:szCs w:val="24"/>
                <w:lang w:eastAsia="ar-SA" w:bidi="fa-IR"/>
              </w:rPr>
              <w:t xml:space="preserve">и протяжка </w:t>
            </w:r>
            <w:r w:rsidRPr="008408FB">
              <w:rPr>
                <w:bCs/>
                <w:kern w:val="3"/>
                <w:sz w:val="24"/>
                <w:szCs w:val="24"/>
                <w:lang w:val="de-DE" w:eastAsia="ar-SA" w:bidi="fa-IR"/>
              </w:rPr>
              <w:t>контактных соединений.</w:t>
            </w:r>
          </w:p>
        </w:tc>
      </w:tr>
      <w:tr w:rsidR="008408FB" w:rsidRPr="008408FB" w14:paraId="5D473FAC" w14:textId="77777777" w:rsidTr="008408FB">
        <w:trPr>
          <w:trHeight w:val="225"/>
        </w:trPr>
        <w:tc>
          <w:tcPr>
            <w:tcW w:w="905" w:type="dxa"/>
            <w:vMerge/>
          </w:tcPr>
          <w:p w14:paraId="4FA5827D"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1B8BCD14"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состояния аккумуляторных батарей.</w:t>
            </w:r>
          </w:p>
        </w:tc>
      </w:tr>
      <w:tr w:rsidR="008408FB" w:rsidRPr="008408FB" w14:paraId="25A2DC40" w14:textId="77777777" w:rsidTr="008408FB">
        <w:trPr>
          <w:trHeight w:val="210"/>
        </w:trPr>
        <w:tc>
          <w:tcPr>
            <w:tcW w:w="905" w:type="dxa"/>
            <w:vMerge/>
          </w:tcPr>
          <w:p w14:paraId="1162874C"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0BED31F9" w14:textId="77777777" w:rsidR="008408FB" w:rsidRPr="008408FB" w:rsidRDefault="008408FB" w:rsidP="008408FB">
            <w:pPr>
              <w:widowControl w:val="0"/>
              <w:autoSpaceDE w:val="0"/>
              <w:autoSpaceDN w:val="0"/>
              <w:adjustRightInd w:val="0"/>
              <w:spacing w:after="0" w:line="240" w:lineRule="auto"/>
              <w:rPr>
                <w:sz w:val="24"/>
                <w:szCs w:val="24"/>
                <w:lang w:eastAsia="ru-RU"/>
              </w:rPr>
            </w:pPr>
            <w:r w:rsidRPr="008408FB">
              <w:rPr>
                <w:bCs/>
                <w:sz w:val="24"/>
                <w:szCs w:val="24"/>
                <w:lang w:eastAsia="ar-SA"/>
              </w:rPr>
              <w:t>Проверка блока АРН (надежность контактов, контроль юстировок).</w:t>
            </w:r>
          </w:p>
        </w:tc>
      </w:tr>
      <w:tr w:rsidR="008408FB" w:rsidRPr="008408FB" w14:paraId="209656E3" w14:textId="77777777" w:rsidTr="008408FB">
        <w:trPr>
          <w:trHeight w:val="225"/>
        </w:trPr>
        <w:tc>
          <w:tcPr>
            <w:tcW w:w="905" w:type="dxa"/>
            <w:vMerge/>
          </w:tcPr>
          <w:p w14:paraId="73E83EF7"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2FC48105"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работоспособности подогревателя охлаждающей жидкости</w:t>
            </w:r>
          </w:p>
        </w:tc>
      </w:tr>
      <w:tr w:rsidR="008408FB" w:rsidRPr="008408FB" w14:paraId="3BE3F6E9" w14:textId="77777777" w:rsidTr="008408FB">
        <w:trPr>
          <w:trHeight w:val="210"/>
        </w:trPr>
        <w:tc>
          <w:tcPr>
            <w:tcW w:w="905" w:type="dxa"/>
            <w:vMerge/>
          </w:tcPr>
          <w:p w14:paraId="4290138A"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2C4A5D24"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работоспособности световой и звуковой индикации на панели управления</w:t>
            </w:r>
          </w:p>
        </w:tc>
      </w:tr>
      <w:tr w:rsidR="008408FB" w:rsidRPr="008408FB" w14:paraId="45D6DD29" w14:textId="77777777" w:rsidTr="008408FB">
        <w:trPr>
          <w:trHeight w:val="225"/>
        </w:trPr>
        <w:tc>
          <w:tcPr>
            <w:tcW w:w="905" w:type="dxa"/>
            <w:vMerge/>
          </w:tcPr>
          <w:p w14:paraId="33841167"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6C9C5E34"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установленных параметров</w:t>
            </w:r>
          </w:p>
        </w:tc>
      </w:tr>
      <w:tr w:rsidR="008408FB" w:rsidRPr="008408FB" w14:paraId="777DC505" w14:textId="77777777" w:rsidTr="008408FB">
        <w:trPr>
          <w:trHeight w:val="195"/>
        </w:trPr>
        <w:tc>
          <w:tcPr>
            <w:tcW w:w="905" w:type="dxa"/>
            <w:vMerge w:val="restart"/>
            <w:textDirection w:val="btLr"/>
          </w:tcPr>
          <w:p w14:paraId="5EEF59DD" w14:textId="77777777" w:rsidR="008408FB" w:rsidRPr="008408FB" w:rsidRDefault="008408FB" w:rsidP="008408FB">
            <w:pPr>
              <w:widowControl w:val="0"/>
              <w:autoSpaceDE w:val="0"/>
              <w:autoSpaceDN w:val="0"/>
              <w:adjustRightInd w:val="0"/>
              <w:spacing w:after="0" w:line="240" w:lineRule="auto"/>
              <w:ind w:left="113" w:right="113"/>
              <w:jc w:val="center"/>
              <w:rPr>
                <w:sz w:val="24"/>
                <w:szCs w:val="24"/>
                <w:lang w:eastAsia="ru-RU"/>
              </w:rPr>
            </w:pPr>
            <w:r w:rsidRPr="008408FB">
              <w:rPr>
                <w:sz w:val="24"/>
                <w:szCs w:val="24"/>
                <w:lang w:eastAsia="ru-RU"/>
              </w:rPr>
              <w:t>Тестирование</w:t>
            </w:r>
          </w:p>
        </w:tc>
        <w:tc>
          <w:tcPr>
            <w:tcW w:w="9472" w:type="dxa"/>
          </w:tcPr>
          <w:p w14:paraId="1F5769AD"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Контроль параметров при работе ДГУ без нагрузки</w:t>
            </w:r>
          </w:p>
        </w:tc>
      </w:tr>
      <w:tr w:rsidR="008408FB" w:rsidRPr="008408FB" w14:paraId="68086D26" w14:textId="77777777" w:rsidTr="008408FB">
        <w:trPr>
          <w:trHeight w:val="225"/>
        </w:trPr>
        <w:tc>
          <w:tcPr>
            <w:tcW w:w="905" w:type="dxa"/>
            <w:vMerge/>
          </w:tcPr>
          <w:p w14:paraId="2EFC5358"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21161AA2" w14:textId="77777777" w:rsidR="008408FB" w:rsidRPr="008408FB" w:rsidRDefault="008408FB" w:rsidP="008408FB">
            <w:pPr>
              <w:widowControl w:val="0"/>
              <w:suppressAutoHyphens/>
              <w:autoSpaceDN w:val="0"/>
              <w:spacing w:after="0" w:line="240" w:lineRule="auto"/>
              <w:textAlignment w:val="baseline"/>
              <w:rPr>
                <w:bCs/>
                <w:kern w:val="3"/>
                <w:sz w:val="24"/>
                <w:szCs w:val="24"/>
                <w:lang w:eastAsia="ar-SA" w:bidi="fa-IR"/>
              </w:rPr>
            </w:pPr>
            <w:r w:rsidRPr="008408FB">
              <w:rPr>
                <w:bCs/>
                <w:kern w:val="3"/>
                <w:sz w:val="24"/>
                <w:szCs w:val="24"/>
                <w:lang w:val="de-DE" w:eastAsia="ar-SA" w:bidi="fa-IR"/>
              </w:rPr>
              <w:t xml:space="preserve">Контроль параметров при работе ДГУ под нагрузкой </w:t>
            </w:r>
            <w:r w:rsidRPr="008408FB">
              <w:rPr>
                <w:bCs/>
                <w:kern w:val="3"/>
                <w:sz w:val="24"/>
                <w:szCs w:val="24"/>
                <w:lang w:eastAsia="ar-SA" w:bidi="fa-IR"/>
              </w:rPr>
              <w:t>(пошаговая нагрузка от 10% до 110%)</w:t>
            </w:r>
            <w:r w:rsidRPr="008408FB">
              <w:rPr>
                <w:bCs/>
                <w:kern w:val="3"/>
                <w:sz w:val="24"/>
                <w:szCs w:val="24"/>
                <w:lang w:eastAsia="ar-SA" w:bidi="fa-IR"/>
              </w:rPr>
              <w:br/>
            </w:r>
            <w:r w:rsidRPr="008408FB">
              <w:rPr>
                <w:b/>
                <w:bCs/>
                <w:kern w:val="3"/>
                <w:sz w:val="24"/>
                <w:szCs w:val="24"/>
                <w:lang w:eastAsia="ar-SA" w:bidi="fa-IR"/>
              </w:rPr>
              <w:t>нагрузочный модуль предоставляет Исполнитель, топливо предоставляет Заказчик</w:t>
            </w:r>
          </w:p>
        </w:tc>
      </w:tr>
      <w:tr w:rsidR="008408FB" w:rsidRPr="008408FB" w14:paraId="5033CC69" w14:textId="77777777" w:rsidTr="008408FB">
        <w:trPr>
          <w:trHeight w:val="465"/>
        </w:trPr>
        <w:tc>
          <w:tcPr>
            <w:tcW w:w="905" w:type="dxa"/>
            <w:vMerge/>
          </w:tcPr>
          <w:p w14:paraId="265042C4"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701E2B9F"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и при необходимости настройка параметров на срабатывание элементов защиты сети генератора (реле контроля фаз, реле контроля нейтрали).</w:t>
            </w:r>
          </w:p>
          <w:p w14:paraId="507C6B78"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p>
        </w:tc>
      </w:tr>
      <w:tr w:rsidR="008408FB" w:rsidRPr="008408FB" w14:paraId="5707BABA" w14:textId="77777777" w:rsidTr="008408FB">
        <w:trPr>
          <w:trHeight w:val="210"/>
        </w:trPr>
        <w:tc>
          <w:tcPr>
            <w:tcW w:w="905" w:type="dxa"/>
            <w:vMerge/>
          </w:tcPr>
          <w:p w14:paraId="6E35AE9C"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1C78880A"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Определение неисправных узлов, устройств и элементов.</w:t>
            </w:r>
          </w:p>
        </w:tc>
      </w:tr>
      <w:tr w:rsidR="008408FB" w:rsidRPr="008408FB" w14:paraId="126158B8" w14:textId="77777777" w:rsidTr="008408FB">
        <w:trPr>
          <w:trHeight w:val="225"/>
        </w:trPr>
        <w:tc>
          <w:tcPr>
            <w:tcW w:w="905" w:type="dxa"/>
            <w:vMerge/>
          </w:tcPr>
          <w:p w14:paraId="5E935C44"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56478FB8"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состояния шлангов и их замена;</w:t>
            </w:r>
          </w:p>
        </w:tc>
      </w:tr>
      <w:tr w:rsidR="008408FB" w:rsidRPr="008408FB" w14:paraId="2358AF2A" w14:textId="77777777" w:rsidTr="008408FB">
        <w:trPr>
          <w:trHeight w:val="657"/>
        </w:trPr>
        <w:tc>
          <w:tcPr>
            <w:tcW w:w="905" w:type="dxa"/>
            <w:vMerge w:val="restart"/>
            <w:textDirection w:val="btLr"/>
          </w:tcPr>
          <w:p w14:paraId="3B953A46" w14:textId="77777777" w:rsidR="008408FB" w:rsidRPr="008408FB" w:rsidRDefault="008408FB" w:rsidP="008408FB">
            <w:pPr>
              <w:widowControl w:val="0"/>
              <w:autoSpaceDE w:val="0"/>
              <w:autoSpaceDN w:val="0"/>
              <w:adjustRightInd w:val="0"/>
              <w:spacing w:after="0" w:line="240" w:lineRule="auto"/>
              <w:ind w:left="113" w:right="113"/>
              <w:jc w:val="center"/>
              <w:rPr>
                <w:sz w:val="24"/>
                <w:szCs w:val="24"/>
                <w:lang w:eastAsia="ru-RU"/>
              </w:rPr>
            </w:pPr>
            <w:r w:rsidRPr="008408FB">
              <w:rPr>
                <w:sz w:val="24"/>
                <w:szCs w:val="24"/>
                <w:lang w:eastAsia="ru-RU"/>
              </w:rPr>
              <w:t>Генератор переменного тока</w:t>
            </w:r>
          </w:p>
        </w:tc>
        <w:tc>
          <w:tcPr>
            <w:tcW w:w="9472" w:type="dxa"/>
          </w:tcPr>
          <w:p w14:paraId="66E96871"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надёжности присоединения силового кабеля к генератору и щиту АВР.</w:t>
            </w:r>
          </w:p>
        </w:tc>
      </w:tr>
      <w:tr w:rsidR="008408FB" w:rsidRPr="008408FB" w14:paraId="0874C1FA" w14:textId="77777777" w:rsidTr="008408FB">
        <w:trPr>
          <w:trHeight w:val="540"/>
        </w:trPr>
        <w:tc>
          <w:tcPr>
            <w:tcW w:w="905" w:type="dxa"/>
            <w:vMerge/>
          </w:tcPr>
          <w:p w14:paraId="1C449841"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0E91BFB9"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сопротивления изоляции обмоток генератора.</w:t>
            </w:r>
          </w:p>
        </w:tc>
      </w:tr>
      <w:tr w:rsidR="008408FB" w:rsidRPr="008408FB" w14:paraId="4865ACEA" w14:textId="77777777" w:rsidTr="008408FB">
        <w:trPr>
          <w:trHeight w:val="561"/>
        </w:trPr>
        <w:tc>
          <w:tcPr>
            <w:tcW w:w="905" w:type="dxa"/>
            <w:vMerge/>
          </w:tcPr>
          <w:p w14:paraId="024235EB"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411B1E49"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наличия заземления ДГУ</w:t>
            </w:r>
          </w:p>
        </w:tc>
      </w:tr>
      <w:tr w:rsidR="008408FB" w:rsidRPr="008408FB" w14:paraId="048020A8" w14:textId="77777777" w:rsidTr="008408FB">
        <w:trPr>
          <w:trHeight w:val="210"/>
        </w:trPr>
        <w:tc>
          <w:tcPr>
            <w:tcW w:w="905" w:type="dxa"/>
            <w:vMerge w:val="restart"/>
            <w:textDirection w:val="btLr"/>
          </w:tcPr>
          <w:p w14:paraId="7FA7680B" w14:textId="77777777" w:rsidR="008408FB" w:rsidRPr="008408FB" w:rsidRDefault="008408FB" w:rsidP="008408FB">
            <w:pPr>
              <w:widowControl w:val="0"/>
              <w:autoSpaceDE w:val="0"/>
              <w:autoSpaceDN w:val="0"/>
              <w:adjustRightInd w:val="0"/>
              <w:spacing w:after="0" w:line="240" w:lineRule="auto"/>
              <w:ind w:left="113" w:right="113"/>
              <w:jc w:val="center"/>
              <w:rPr>
                <w:sz w:val="24"/>
                <w:szCs w:val="24"/>
                <w:lang w:eastAsia="ru-RU"/>
              </w:rPr>
            </w:pPr>
            <w:r w:rsidRPr="008408FB">
              <w:rPr>
                <w:sz w:val="24"/>
                <w:szCs w:val="24"/>
                <w:lang w:eastAsia="ar-SA"/>
              </w:rPr>
              <w:t>Система управления.</w:t>
            </w:r>
          </w:p>
        </w:tc>
        <w:tc>
          <w:tcPr>
            <w:tcW w:w="9472" w:type="dxa"/>
          </w:tcPr>
          <w:p w14:paraId="544F626F"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надёжности присоединения контрольного кабеля к щиту управления и щиту АВР;</w:t>
            </w:r>
          </w:p>
        </w:tc>
      </w:tr>
      <w:tr w:rsidR="008408FB" w:rsidRPr="008408FB" w14:paraId="085856D0" w14:textId="77777777" w:rsidTr="008408FB">
        <w:trPr>
          <w:trHeight w:val="210"/>
        </w:trPr>
        <w:tc>
          <w:tcPr>
            <w:tcW w:w="905" w:type="dxa"/>
            <w:vMerge/>
          </w:tcPr>
          <w:p w14:paraId="427188D3"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189ADE8C"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электрических компонентов и соединений системы управления двигателем</w:t>
            </w:r>
          </w:p>
        </w:tc>
      </w:tr>
      <w:tr w:rsidR="008408FB" w:rsidRPr="008408FB" w14:paraId="798267F8" w14:textId="77777777" w:rsidTr="008408FB">
        <w:trPr>
          <w:trHeight w:val="210"/>
        </w:trPr>
        <w:tc>
          <w:tcPr>
            <w:tcW w:w="905" w:type="dxa"/>
            <w:vMerge/>
          </w:tcPr>
          <w:p w14:paraId="400714A6"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6AAFE8C9"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выходного напряжения генератора переменного тока</w:t>
            </w:r>
          </w:p>
        </w:tc>
      </w:tr>
      <w:tr w:rsidR="008408FB" w:rsidRPr="008408FB" w14:paraId="7753E9BD" w14:textId="77777777" w:rsidTr="008408FB">
        <w:trPr>
          <w:trHeight w:val="225"/>
        </w:trPr>
        <w:tc>
          <w:tcPr>
            <w:tcW w:w="905" w:type="dxa"/>
            <w:vMerge/>
          </w:tcPr>
          <w:p w14:paraId="1ADB8617"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72B3D088"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частот</w:t>
            </w:r>
            <w:r w:rsidRPr="008408FB">
              <w:rPr>
                <w:bCs/>
                <w:kern w:val="3"/>
                <w:sz w:val="24"/>
                <w:szCs w:val="24"/>
                <w:lang w:eastAsia="ar-SA" w:bidi="fa-IR"/>
              </w:rPr>
              <w:t>ы</w:t>
            </w:r>
            <w:r w:rsidRPr="008408FB">
              <w:rPr>
                <w:bCs/>
                <w:kern w:val="3"/>
                <w:sz w:val="24"/>
                <w:szCs w:val="24"/>
                <w:lang w:val="de-DE" w:eastAsia="ar-SA" w:bidi="fa-IR"/>
              </w:rPr>
              <w:t xml:space="preserve"> вращения коленчатого вала двигателя</w:t>
            </w:r>
          </w:p>
        </w:tc>
      </w:tr>
      <w:tr w:rsidR="008408FB" w:rsidRPr="008408FB" w14:paraId="3079079C" w14:textId="77777777" w:rsidTr="008408FB">
        <w:trPr>
          <w:trHeight w:val="420"/>
        </w:trPr>
        <w:tc>
          <w:tcPr>
            <w:tcW w:w="905" w:type="dxa"/>
            <w:vMerge/>
          </w:tcPr>
          <w:p w14:paraId="693AED12"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14A5BDA8"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работы распределительных щитов и устройств, протяжка контактов, очистка,</w:t>
            </w:r>
          </w:p>
          <w:p w14:paraId="3569A202"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промывка, просушка.</w:t>
            </w:r>
          </w:p>
        </w:tc>
      </w:tr>
      <w:tr w:rsidR="008408FB" w:rsidRPr="008408FB" w14:paraId="4A83F97E" w14:textId="77777777" w:rsidTr="008408FB">
        <w:trPr>
          <w:trHeight w:val="225"/>
        </w:trPr>
        <w:tc>
          <w:tcPr>
            <w:tcW w:w="905" w:type="dxa"/>
            <w:vMerge/>
          </w:tcPr>
          <w:p w14:paraId="2E25C031"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794AED71"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автоматики  ДГУ в ручном и автоматическом режимах работы.</w:t>
            </w:r>
          </w:p>
        </w:tc>
      </w:tr>
      <w:tr w:rsidR="008408FB" w:rsidRPr="008408FB" w14:paraId="42E4177A" w14:textId="77777777" w:rsidTr="008408FB">
        <w:trPr>
          <w:trHeight w:val="195"/>
        </w:trPr>
        <w:tc>
          <w:tcPr>
            <w:tcW w:w="905" w:type="dxa"/>
            <w:vMerge w:val="restart"/>
            <w:textDirection w:val="btLr"/>
          </w:tcPr>
          <w:p w14:paraId="440730EA" w14:textId="77777777" w:rsidR="008408FB" w:rsidRPr="008408FB" w:rsidRDefault="008408FB" w:rsidP="008408FB">
            <w:pPr>
              <w:widowControl w:val="0"/>
              <w:suppressAutoHyphens/>
              <w:autoSpaceDN w:val="0"/>
              <w:spacing w:after="0" w:line="240" w:lineRule="auto"/>
              <w:ind w:left="113" w:right="113"/>
              <w:jc w:val="center"/>
              <w:textAlignment w:val="baseline"/>
              <w:rPr>
                <w:bCs/>
                <w:kern w:val="3"/>
                <w:sz w:val="24"/>
                <w:szCs w:val="24"/>
                <w:lang w:val="de-DE" w:eastAsia="ar-SA" w:bidi="fa-IR"/>
              </w:rPr>
            </w:pPr>
            <w:r w:rsidRPr="008408FB">
              <w:rPr>
                <w:kern w:val="3"/>
                <w:sz w:val="24"/>
                <w:szCs w:val="24"/>
                <w:lang w:val="de-DE" w:eastAsia="ar-SA" w:bidi="fa-IR"/>
              </w:rPr>
              <w:t>Система смазки.</w:t>
            </w:r>
          </w:p>
          <w:p w14:paraId="62EC4830" w14:textId="77777777" w:rsidR="008408FB" w:rsidRPr="008408FB" w:rsidRDefault="008408FB" w:rsidP="008408FB">
            <w:pPr>
              <w:widowControl w:val="0"/>
              <w:autoSpaceDE w:val="0"/>
              <w:autoSpaceDN w:val="0"/>
              <w:adjustRightInd w:val="0"/>
              <w:spacing w:after="0" w:line="240" w:lineRule="auto"/>
              <w:ind w:left="113" w:right="113"/>
              <w:jc w:val="center"/>
              <w:rPr>
                <w:sz w:val="24"/>
                <w:szCs w:val="24"/>
                <w:lang w:eastAsia="ru-RU"/>
              </w:rPr>
            </w:pPr>
          </w:p>
        </w:tc>
        <w:tc>
          <w:tcPr>
            <w:tcW w:w="9472" w:type="dxa"/>
          </w:tcPr>
          <w:p w14:paraId="1D9A48B5" w14:textId="77777777" w:rsidR="008408FB" w:rsidRPr="008408FB" w:rsidRDefault="008408FB" w:rsidP="008408FB">
            <w:pPr>
              <w:widowControl w:val="0"/>
              <w:suppressAutoHyphens/>
              <w:autoSpaceDN w:val="0"/>
              <w:spacing w:after="0" w:line="240" w:lineRule="auto"/>
              <w:textAlignment w:val="baseline"/>
              <w:rPr>
                <w:bCs/>
                <w:kern w:val="3"/>
                <w:sz w:val="24"/>
                <w:szCs w:val="24"/>
                <w:lang w:eastAsia="ar-SA" w:bidi="fa-IR"/>
              </w:rPr>
            </w:pPr>
            <w:r w:rsidRPr="008408FB">
              <w:rPr>
                <w:bCs/>
                <w:kern w:val="3"/>
                <w:sz w:val="24"/>
                <w:szCs w:val="24"/>
                <w:lang w:val="de-DE" w:eastAsia="ar-SA" w:bidi="fa-IR"/>
              </w:rPr>
              <w:t>Замена моторного масла</w:t>
            </w:r>
            <w:r w:rsidRPr="008408FB">
              <w:rPr>
                <w:bCs/>
                <w:kern w:val="3"/>
                <w:sz w:val="24"/>
                <w:szCs w:val="24"/>
                <w:lang w:eastAsia="ar-SA" w:bidi="fa-IR"/>
              </w:rPr>
              <w:t>.</w:t>
            </w:r>
          </w:p>
        </w:tc>
      </w:tr>
      <w:tr w:rsidR="008408FB" w:rsidRPr="008408FB" w14:paraId="71EA5831" w14:textId="77777777" w:rsidTr="008408FB">
        <w:trPr>
          <w:trHeight w:val="225"/>
        </w:trPr>
        <w:tc>
          <w:tcPr>
            <w:tcW w:w="905" w:type="dxa"/>
            <w:vMerge/>
          </w:tcPr>
          <w:p w14:paraId="4365875A"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29064DFB"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Замена масляного фильтра (фильтров).</w:t>
            </w:r>
          </w:p>
        </w:tc>
      </w:tr>
      <w:tr w:rsidR="008408FB" w:rsidRPr="008408FB" w14:paraId="3B6C7B3D" w14:textId="77777777" w:rsidTr="008408FB">
        <w:trPr>
          <w:trHeight w:val="210"/>
        </w:trPr>
        <w:tc>
          <w:tcPr>
            <w:tcW w:w="905" w:type="dxa"/>
            <w:vMerge/>
          </w:tcPr>
          <w:p w14:paraId="464650FA"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129D665B"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вентиляции картера.</w:t>
            </w:r>
          </w:p>
        </w:tc>
      </w:tr>
      <w:tr w:rsidR="008408FB" w:rsidRPr="008408FB" w14:paraId="5E1427B6" w14:textId="77777777" w:rsidTr="008408FB">
        <w:trPr>
          <w:trHeight w:val="225"/>
        </w:trPr>
        <w:tc>
          <w:tcPr>
            <w:tcW w:w="905" w:type="dxa"/>
            <w:vMerge/>
          </w:tcPr>
          <w:p w14:paraId="4BC0A641"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38B6F650"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масляной системы на предмет утечек и устранение обнаруженных утечек</w:t>
            </w:r>
          </w:p>
        </w:tc>
      </w:tr>
      <w:tr w:rsidR="008408FB" w:rsidRPr="008408FB" w14:paraId="1FD4986D" w14:textId="77777777" w:rsidTr="008408FB">
        <w:trPr>
          <w:trHeight w:val="195"/>
        </w:trPr>
        <w:tc>
          <w:tcPr>
            <w:tcW w:w="905" w:type="dxa"/>
            <w:vMerge w:val="restart"/>
            <w:textDirection w:val="btLr"/>
          </w:tcPr>
          <w:p w14:paraId="46446A5A" w14:textId="77777777" w:rsidR="008408FB" w:rsidRPr="008408FB" w:rsidRDefault="008408FB" w:rsidP="008408FB">
            <w:pPr>
              <w:widowControl w:val="0"/>
              <w:suppressAutoHyphens/>
              <w:autoSpaceDN w:val="0"/>
              <w:spacing w:after="0" w:line="240" w:lineRule="auto"/>
              <w:ind w:left="113" w:right="113"/>
              <w:jc w:val="center"/>
              <w:textAlignment w:val="baseline"/>
              <w:rPr>
                <w:rFonts w:eastAsia="Andale Sans UI"/>
                <w:kern w:val="3"/>
                <w:sz w:val="24"/>
                <w:szCs w:val="24"/>
                <w:lang w:val="de-DE" w:eastAsia="ja-JP" w:bidi="fa-IR"/>
              </w:rPr>
            </w:pPr>
            <w:r w:rsidRPr="008408FB">
              <w:rPr>
                <w:kern w:val="3"/>
                <w:sz w:val="24"/>
                <w:szCs w:val="24"/>
                <w:lang w:val="de-DE" w:eastAsia="ar-SA" w:bidi="fa-IR"/>
              </w:rPr>
              <w:t>Система охлаждения.</w:t>
            </w:r>
          </w:p>
        </w:tc>
        <w:tc>
          <w:tcPr>
            <w:tcW w:w="9472" w:type="dxa"/>
          </w:tcPr>
          <w:p w14:paraId="49B0D47D"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Промывка и опрессовка системы охлаждения двигателя, устранение обнаруженных утечек;</w:t>
            </w:r>
          </w:p>
        </w:tc>
      </w:tr>
      <w:tr w:rsidR="008408FB" w:rsidRPr="008408FB" w14:paraId="3886C79F" w14:textId="77777777" w:rsidTr="008408FB">
        <w:trPr>
          <w:trHeight w:val="210"/>
        </w:trPr>
        <w:tc>
          <w:tcPr>
            <w:tcW w:w="905" w:type="dxa"/>
            <w:vMerge/>
            <w:textDirection w:val="btLr"/>
          </w:tcPr>
          <w:p w14:paraId="39E85F58" w14:textId="77777777" w:rsidR="008408FB" w:rsidRPr="008408FB" w:rsidRDefault="008408FB" w:rsidP="008408FB">
            <w:pPr>
              <w:widowControl w:val="0"/>
              <w:suppressAutoHyphens/>
              <w:autoSpaceDN w:val="0"/>
              <w:spacing w:after="0" w:line="240" w:lineRule="auto"/>
              <w:ind w:left="113" w:right="113"/>
              <w:jc w:val="center"/>
              <w:textAlignment w:val="baseline"/>
              <w:rPr>
                <w:kern w:val="3"/>
                <w:sz w:val="24"/>
                <w:szCs w:val="24"/>
                <w:lang w:val="de-DE" w:eastAsia="ar-SA" w:bidi="fa-IR"/>
              </w:rPr>
            </w:pPr>
          </w:p>
        </w:tc>
        <w:tc>
          <w:tcPr>
            <w:tcW w:w="9472" w:type="dxa"/>
          </w:tcPr>
          <w:p w14:paraId="229E9354"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Замена фильтра охлаждающей жидкости;</w:t>
            </w:r>
          </w:p>
        </w:tc>
      </w:tr>
      <w:tr w:rsidR="008408FB" w:rsidRPr="008408FB" w14:paraId="5875BDCC" w14:textId="77777777" w:rsidTr="008408FB">
        <w:trPr>
          <w:trHeight w:val="225"/>
        </w:trPr>
        <w:tc>
          <w:tcPr>
            <w:tcW w:w="905" w:type="dxa"/>
            <w:vMerge/>
          </w:tcPr>
          <w:p w14:paraId="25A4EAE4"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42D3F549"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Замена охлаждающей жидкости;</w:t>
            </w:r>
          </w:p>
        </w:tc>
      </w:tr>
      <w:tr w:rsidR="008408FB" w:rsidRPr="008408FB" w14:paraId="2F395FB3" w14:textId="77777777" w:rsidTr="008408FB">
        <w:trPr>
          <w:trHeight w:val="420"/>
        </w:trPr>
        <w:tc>
          <w:tcPr>
            <w:tcW w:w="905" w:type="dxa"/>
            <w:vMerge/>
          </w:tcPr>
          <w:p w14:paraId="37FF1181"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4F4F45E6" w14:textId="77777777" w:rsidR="008408FB" w:rsidRPr="008408FB" w:rsidRDefault="008408FB" w:rsidP="008408FB">
            <w:pPr>
              <w:widowControl w:val="0"/>
              <w:suppressAutoHyphens/>
              <w:autoSpaceDN w:val="0"/>
              <w:spacing w:after="0" w:line="240" w:lineRule="auto"/>
              <w:textAlignment w:val="baseline"/>
              <w:rPr>
                <w:bCs/>
                <w:kern w:val="3"/>
                <w:sz w:val="24"/>
                <w:szCs w:val="24"/>
                <w:lang w:eastAsia="ar-SA" w:bidi="fa-IR"/>
              </w:rPr>
            </w:pPr>
            <w:r w:rsidRPr="008408FB">
              <w:rPr>
                <w:bCs/>
                <w:kern w:val="3"/>
                <w:sz w:val="24"/>
                <w:szCs w:val="24"/>
                <w:lang w:val="de-DE" w:eastAsia="ar-SA" w:bidi="fa-IR"/>
              </w:rPr>
              <w:t>Проверка работоспособности подогревателя охлаждающей жидкости и настрой</w:t>
            </w:r>
            <w:r w:rsidRPr="008408FB">
              <w:rPr>
                <w:bCs/>
                <w:kern w:val="3"/>
                <w:sz w:val="24"/>
                <w:szCs w:val="24"/>
                <w:lang w:eastAsia="ar-SA" w:bidi="fa-IR"/>
              </w:rPr>
              <w:t>ка ручного отключения подогревателя жидкости;</w:t>
            </w:r>
          </w:p>
        </w:tc>
      </w:tr>
      <w:tr w:rsidR="008408FB" w:rsidRPr="008408FB" w14:paraId="75AEC845" w14:textId="77777777" w:rsidTr="008408FB">
        <w:trPr>
          <w:trHeight w:val="225"/>
        </w:trPr>
        <w:tc>
          <w:tcPr>
            <w:tcW w:w="905" w:type="dxa"/>
            <w:vMerge/>
          </w:tcPr>
          <w:p w14:paraId="47191305"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27FB7B1D"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приводного ремня вентилятора.</w:t>
            </w:r>
          </w:p>
        </w:tc>
      </w:tr>
      <w:tr w:rsidR="008408FB" w:rsidRPr="008408FB" w14:paraId="33F08E6C" w14:textId="77777777" w:rsidTr="008408FB">
        <w:trPr>
          <w:trHeight w:val="210"/>
        </w:trPr>
        <w:tc>
          <w:tcPr>
            <w:tcW w:w="905" w:type="dxa"/>
            <w:vMerge/>
          </w:tcPr>
          <w:p w14:paraId="4D45FCDF"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1102CFF4"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eastAsia="ar-SA" w:bidi="fa-IR"/>
              </w:rPr>
              <w:t>Замена</w:t>
            </w:r>
            <w:r w:rsidRPr="008408FB">
              <w:rPr>
                <w:bCs/>
                <w:kern w:val="3"/>
                <w:sz w:val="24"/>
                <w:szCs w:val="24"/>
                <w:lang w:val="de-DE" w:eastAsia="ar-SA" w:bidi="fa-IR"/>
              </w:rPr>
              <w:t xml:space="preserve"> воздушного фильтра.</w:t>
            </w:r>
          </w:p>
        </w:tc>
      </w:tr>
      <w:tr w:rsidR="008408FB" w:rsidRPr="008408FB" w14:paraId="4E5E6E3F" w14:textId="77777777" w:rsidTr="008408FB">
        <w:trPr>
          <w:trHeight w:val="263"/>
        </w:trPr>
        <w:tc>
          <w:tcPr>
            <w:tcW w:w="905" w:type="dxa"/>
            <w:vMerge/>
          </w:tcPr>
          <w:p w14:paraId="2E94835A"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127FDD6E" w14:textId="77777777" w:rsidR="008408FB" w:rsidRPr="008408FB" w:rsidRDefault="008408FB" w:rsidP="008408FB">
            <w:pPr>
              <w:widowControl w:val="0"/>
              <w:suppressAutoHyphens/>
              <w:autoSpaceDN w:val="0"/>
              <w:spacing w:after="0" w:line="240" w:lineRule="auto"/>
              <w:textAlignment w:val="baseline"/>
              <w:rPr>
                <w:bCs/>
                <w:kern w:val="3"/>
                <w:sz w:val="24"/>
                <w:szCs w:val="24"/>
                <w:lang w:eastAsia="ar-SA" w:bidi="fa-IR"/>
              </w:rPr>
            </w:pPr>
            <w:r w:rsidRPr="008408FB">
              <w:rPr>
                <w:bCs/>
                <w:kern w:val="3"/>
                <w:sz w:val="24"/>
                <w:szCs w:val="24"/>
                <w:lang w:val="de-DE" w:eastAsia="ar-SA" w:bidi="fa-IR"/>
              </w:rPr>
              <w:t>Проверка системы забора воздуха</w:t>
            </w:r>
          </w:p>
        </w:tc>
      </w:tr>
      <w:tr w:rsidR="008408FB" w:rsidRPr="008408FB" w14:paraId="6FE27A35" w14:textId="77777777" w:rsidTr="008408FB">
        <w:trPr>
          <w:trHeight w:val="260"/>
        </w:trPr>
        <w:tc>
          <w:tcPr>
            <w:tcW w:w="905" w:type="dxa"/>
            <w:vMerge w:val="restart"/>
            <w:textDirection w:val="btLr"/>
          </w:tcPr>
          <w:p w14:paraId="17B843F3" w14:textId="77777777" w:rsidR="008408FB" w:rsidRPr="008408FB" w:rsidRDefault="008408FB" w:rsidP="008408FB">
            <w:pPr>
              <w:widowControl w:val="0"/>
              <w:suppressAutoHyphens/>
              <w:autoSpaceDN w:val="0"/>
              <w:spacing w:after="0" w:line="240" w:lineRule="auto"/>
              <w:ind w:left="113" w:right="113"/>
              <w:jc w:val="center"/>
              <w:textAlignment w:val="baseline"/>
              <w:rPr>
                <w:rFonts w:eastAsia="Andale Sans UI"/>
                <w:kern w:val="3"/>
                <w:sz w:val="24"/>
                <w:szCs w:val="24"/>
                <w:lang w:val="de-DE" w:eastAsia="ja-JP" w:bidi="fa-IR"/>
              </w:rPr>
            </w:pPr>
            <w:r w:rsidRPr="008408FB">
              <w:rPr>
                <w:kern w:val="3"/>
                <w:sz w:val="24"/>
                <w:szCs w:val="24"/>
                <w:lang w:val="de-DE" w:eastAsia="ar-SA" w:bidi="fa-IR"/>
              </w:rPr>
              <w:t>Топливная система.</w:t>
            </w:r>
          </w:p>
        </w:tc>
        <w:tc>
          <w:tcPr>
            <w:tcW w:w="9472" w:type="dxa"/>
          </w:tcPr>
          <w:p w14:paraId="13138BAF"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Замена топливных фильтров;</w:t>
            </w:r>
          </w:p>
        </w:tc>
      </w:tr>
      <w:tr w:rsidR="008408FB" w:rsidRPr="008408FB" w14:paraId="0414960D" w14:textId="77777777" w:rsidTr="008408FB">
        <w:trPr>
          <w:trHeight w:val="264"/>
        </w:trPr>
        <w:tc>
          <w:tcPr>
            <w:tcW w:w="905" w:type="dxa"/>
            <w:vMerge/>
          </w:tcPr>
          <w:p w14:paraId="5E7747F3"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2110297E"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топливной системы на предмет утечек и устранение обнаруженных утечек;</w:t>
            </w:r>
          </w:p>
        </w:tc>
      </w:tr>
      <w:tr w:rsidR="008408FB" w:rsidRPr="008408FB" w14:paraId="746DDA13" w14:textId="77777777" w:rsidTr="008408FB">
        <w:trPr>
          <w:trHeight w:val="264"/>
        </w:trPr>
        <w:tc>
          <w:tcPr>
            <w:tcW w:w="905" w:type="dxa"/>
            <w:vMerge/>
          </w:tcPr>
          <w:p w14:paraId="24CD2AF2"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6DF53E8F"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eastAsia="ar-SA" w:bidi="fa-IR"/>
              </w:rPr>
              <w:t>Слив конденсата из топливного фильтра;</w:t>
            </w:r>
          </w:p>
        </w:tc>
      </w:tr>
      <w:tr w:rsidR="008408FB" w:rsidRPr="008408FB" w14:paraId="1AA24960" w14:textId="77777777" w:rsidTr="008408FB">
        <w:trPr>
          <w:trHeight w:val="179"/>
        </w:trPr>
        <w:tc>
          <w:tcPr>
            <w:tcW w:w="905" w:type="dxa"/>
            <w:vMerge/>
          </w:tcPr>
          <w:p w14:paraId="3553FAEC" w14:textId="77777777" w:rsidR="008408FB" w:rsidRPr="008408FB" w:rsidRDefault="008408FB" w:rsidP="008408FB">
            <w:pPr>
              <w:widowControl w:val="0"/>
              <w:autoSpaceDE w:val="0"/>
              <w:autoSpaceDN w:val="0"/>
              <w:adjustRightInd w:val="0"/>
              <w:spacing w:after="0" w:line="240" w:lineRule="auto"/>
              <w:jc w:val="center"/>
              <w:rPr>
                <w:sz w:val="24"/>
                <w:szCs w:val="24"/>
                <w:lang w:eastAsia="ru-RU"/>
              </w:rPr>
            </w:pPr>
          </w:p>
        </w:tc>
        <w:tc>
          <w:tcPr>
            <w:tcW w:w="9472" w:type="dxa"/>
          </w:tcPr>
          <w:p w14:paraId="71CDF87D" w14:textId="77777777" w:rsidR="008408FB" w:rsidRPr="008408FB" w:rsidRDefault="008408FB" w:rsidP="008408FB">
            <w:pPr>
              <w:widowControl w:val="0"/>
              <w:suppressAutoHyphens/>
              <w:autoSpaceDN w:val="0"/>
              <w:spacing w:after="0" w:line="240" w:lineRule="auto"/>
              <w:textAlignment w:val="baseline"/>
              <w:rPr>
                <w:bCs/>
                <w:kern w:val="3"/>
                <w:sz w:val="24"/>
                <w:szCs w:val="24"/>
                <w:lang w:eastAsia="ar-SA" w:bidi="fa-IR"/>
              </w:rPr>
            </w:pPr>
            <w:r w:rsidRPr="008408FB">
              <w:rPr>
                <w:bCs/>
                <w:kern w:val="3"/>
                <w:sz w:val="24"/>
                <w:szCs w:val="24"/>
                <w:lang w:eastAsia="ar-SA" w:bidi="fa-IR"/>
              </w:rPr>
              <w:t>Проверка</w:t>
            </w:r>
            <w:r w:rsidRPr="008408FB">
              <w:rPr>
                <w:bCs/>
                <w:kern w:val="3"/>
                <w:sz w:val="24"/>
                <w:szCs w:val="24"/>
                <w:lang w:val="de-DE" w:eastAsia="ar-SA" w:bidi="fa-IR"/>
              </w:rPr>
              <w:t xml:space="preserve"> топливных рукавов</w:t>
            </w:r>
            <w:r w:rsidRPr="008408FB">
              <w:rPr>
                <w:bCs/>
                <w:kern w:val="3"/>
                <w:sz w:val="24"/>
                <w:szCs w:val="24"/>
                <w:lang w:eastAsia="ar-SA" w:bidi="fa-IR"/>
              </w:rPr>
              <w:t xml:space="preserve"> и их замена при необходимости</w:t>
            </w:r>
          </w:p>
          <w:p w14:paraId="05C2BB90" w14:textId="77777777" w:rsidR="008408FB" w:rsidRPr="008408FB" w:rsidRDefault="008408FB" w:rsidP="008408FB">
            <w:pPr>
              <w:widowControl w:val="0"/>
              <w:suppressAutoHyphens/>
              <w:autoSpaceDN w:val="0"/>
              <w:spacing w:after="0" w:line="240" w:lineRule="auto"/>
              <w:textAlignment w:val="baseline"/>
              <w:rPr>
                <w:bCs/>
                <w:kern w:val="3"/>
                <w:sz w:val="24"/>
                <w:szCs w:val="24"/>
                <w:lang w:eastAsia="ar-SA" w:bidi="fa-IR"/>
              </w:rPr>
            </w:pPr>
          </w:p>
        </w:tc>
      </w:tr>
      <w:tr w:rsidR="008408FB" w:rsidRPr="008408FB" w14:paraId="3CDEF320" w14:textId="77777777" w:rsidTr="008408FB">
        <w:trPr>
          <w:trHeight w:val="420"/>
        </w:trPr>
        <w:tc>
          <w:tcPr>
            <w:tcW w:w="905" w:type="dxa"/>
            <w:vMerge w:val="restart"/>
            <w:textDirection w:val="btLr"/>
          </w:tcPr>
          <w:p w14:paraId="5EE594FB" w14:textId="77777777" w:rsidR="008408FB" w:rsidRPr="008408FB" w:rsidRDefault="008408FB" w:rsidP="008408FB">
            <w:pPr>
              <w:widowControl w:val="0"/>
              <w:suppressAutoHyphens/>
              <w:autoSpaceDN w:val="0"/>
              <w:spacing w:after="0" w:line="240" w:lineRule="auto"/>
              <w:ind w:left="113" w:right="113"/>
              <w:jc w:val="center"/>
              <w:textAlignment w:val="baseline"/>
              <w:rPr>
                <w:rFonts w:eastAsia="Andale Sans UI"/>
                <w:kern w:val="3"/>
                <w:sz w:val="24"/>
                <w:szCs w:val="24"/>
                <w:lang w:val="de-DE" w:eastAsia="ja-JP" w:bidi="fa-IR"/>
              </w:rPr>
            </w:pPr>
            <w:r w:rsidRPr="008408FB">
              <w:rPr>
                <w:kern w:val="3"/>
                <w:sz w:val="24"/>
                <w:szCs w:val="24"/>
                <w:lang w:val="de-DE" w:eastAsia="ar-SA" w:bidi="fa-IR"/>
              </w:rPr>
              <w:t>Система электропи</w:t>
            </w:r>
            <w:r w:rsidRPr="008408FB">
              <w:rPr>
                <w:kern w:val="3"/>
                <w:sz w:val="24"/>
                <w:szCs w:val="24"/>
                <w:lang w:eastAsia="ar-SA" w:bidi="fa-IR"/>
              </w:rPr>
              <w:t>-</w:t>
            </w:r>
            <w:r w:rsidRPr="008408FB">
              <w:rPr>
                <w:kern w:val="3"/>
                <w:sz w:val="24"/>
                <w:szCs w:val="24"/>
                <w:lang w:val="de-DE" w:eastAsia="ar-SA" w:bidi="fa-IR"/>
              </w:rPr>
              <w:t>тания.</w:t>
            </w:r>
          </w:p>
        </w:tc>
        <w:tc>
          <w:tcPr>
            <w:tcW w:w="9472" w:type="dxa"/>
            <w:vAlign w:val="center"/>
          </w:tcPr>
          <w:p w14:paraId="2891485D"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состояния кабеля, контактов АКБ и стартера.</w:t>
            </w:r>
          </w:p>
          <w:p w14:paraId="6891CFD4"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p>
        </w:tc>
      </w:tr>
      <w:tr w:rsidR="008408FB" w:rsidRPr="008408FB" w14:paraId="28824754" w14:textId="77777777" w:rsidTr="008408FB">
        <w:trPr>
          <w:trHeight w:val="420"/>
        </w:trPr>
        <w:tc>
          <w:tcPr>
            <w:tcW w:w="905" w:type="dxa"/>
            <w:vMerge/>
          </w:tcPr>
          <w:p w14:paraId="5021D6CF" w14:textId="77777777" w:rsidR="008408FB" w:rsidRPr="008408FB" w:rsidRDefault="008408FB" w:rsidP="008408FB">
            <w:pPr>
              <w:widowControl w:val="0"/>
              <w:autoSpaceDE w:val="0"/>
              <w:autoSpaceDN w:val="0"/>
              <w:adjustRightInd w:val="0"/>
              <w:spacing w:after="0" w:line="240" w:lineRule="auto"/>
              <w:jc w:val="both"/>
              <w:rPr>
                <w:sz w:val="24"/>
                <w:szCs w:val="24"/>
                <w:lang w:eastAsia="ru-RU"/>
              </w:rPr>
            </w:pPr>
          </w:p>
        </w:tc>
        <w:tc>
          <w:tcPr>
            <w:tcW w:w="9472" w:type="dxa"/>
            <w:vAlign w:val="center"/>
          </w:tcPr>
          <w:p w14:paraId="3D3AA847"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работы статического зарядного устройства АКБ.</w:t>
            </w:r>
          </w:p>
          <w:p w14:paraId="0E5686E9"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p>
        </w:tc>
      </w:tr>
      <w:tr w:rsidR="008408FB" w:rsidRPr="008408FB" w14:paraId="727F1563" w14:textId="77777777" w:rsidTr="008408FB">
        <w:trPr>
          <w:trHeight w:val="420"/>
        </w:trPr>
        <w:tc>
          <w:tcPr>
            <w:tcW w:w="905" w:type="dxa"/>
            <w:vMerge/>
          </w:tcPr>
          <w:p w14:paraId="28F71B36" w14:textId="77777777" w:rsidR="008408FB" w:rsidRPr="008408FB" w:rsidRDefault="008408FB" w:rsidP="008408FB">
            <w:pPr>
              <w:widowControl w:val="0"/>
              <w:autoSpaceDE w:val="0"/>
              <w:autoSpaceDN w:val="0"/>
              <w:adjustRightInd w:val="0"/>
              <w:spacing w:after="0" w:line="240" w:lineRule="auto"/>
              <w:jc w:val="both"/>
              <w:rPr>
                <w:sz w:val="24"/>
                <w:szCs w:val="24"/>
                <w:lang w:eastAsia="ru-RU"/>
              </w:rPr>
            </w:pPr>
          </w:p>
        </w:tc>
        <w:tc>
          <w:tcPr>
            <w:tcW w:w="9472" w:type="dxa"/>
            <w:vAlign w:val="center"/>
          </w:tcPr>
          <w:p w14:paraId="2ADBBB36"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r w:rsidRPr="008408FB">
              <w:rPr>
                <w:bCs/>
                <w:kern w:val="3"/>
                <w:sz w:val="24"/>
                <w:szCs w:val="24"/>
                <w:lang w:val="de-DE" w:eastAsia="ar-SA" w:bidi="fa-IR"/>
              </w:rPr>
              <w:t>Проверка натяжения приводного ремня генератора.</w:t>
            </w:r>
          </w:p>
          <w:p w14:paraId="4AA9E33A" w14:textId="77777777" w:rsidR="008408FB" w:rsidRPr="008408FB" w:rsidRDefault="008408FB" w:rsidP="008408FB">
            <w:pPr>
              <w:widowControl w:val="0"/>
              <w:suppressAutoHyphens/>
              <w:autoSpaceDN w:val="0"/>
              <w:spacing w:after="0" w:line="240" w:lineRule="auto"/>
              <w:textAlignment w:val="baseline"/>
              <w:rPr>
                <w:bCs/>
                <w:kern w:val="3"/>
                <w:sz w:val="24"/>
                <w:szCs w:val="24"/>
                <w:lang w:val="de-DE" w:eastAsia="ar-SA" w:bidi="fa-IR"/>
              </w:rPr>
            </w:pPr>
          </w:p>
        </w:tc>
      </w:tr>
      <w:tr w:rsidR="008408FB" w:rsidRPr="008408FB" w14:paraId="79509D89" w14:textId="77777777" w:rsidTr="008408FB">
        <w:trPr>
          <w:trHeight w:val="195"/>
        </w:trPr>
        <w:tc>
          <w:tcPr>
            <w:tcW w:w="10377" w:type="dxa"/>
            <w:gridSpan w:val="2"/>
          </w:tcPr>
          <w:p w14:paraId="106477B2" w14:textId="77777777" w:rsidR="008408FB" w:rsidRPr="008408FB" w:rsidRDefault="008408FB" w:rsidP="008408FB">
            <w:pPr>
              <w:widowControl w:val="0"/>
              <w:suppressAutoHyphens/>
              <w:autoSpaceDN w:val="0"/>
              <w:spacing w:after="0" w:line="240" w:lineRule="auto"/>
              <w:jc w:val="center"/>
              <w:textAlignment w:val="baseline"/>
              <w:rPr>
                <w:rFonts w:eastAsia="Andale Sans UI"/>
                <w:kern w:val="3"/>
                <w:sz w:val="24"/>
                <w:szCs w:val="24"/>
                <w:lang w:val="de-DE" w:eastAsia="ja-JP" w:bidi="fa-IR"/>
              </w:rPr>
            </w:pPr>
            <w:r w:rsidRPr="008408FB">
              <w:rPr>
                <w:kern w:val="3"/>
                <w:sz w:val="24"/>
                <w:szCs w:val="24"/>
                <w:lang w:val="de-DE" w:eastAsia="ar-SA" w:bidi="fa-IR"/>
              </w:rPr>
              <w:t>Пробный запуск ДГУ</w:t>
            </w:r>
          </w:p>
        </w:tc>
      </w:tr>
    </w:tbl>
    <w:p w14:paraId="24B8819D" w14:textId="77777777" w:rsidR="008408FB" w:rsidRPr="008408FB" w:rsidRDefault="008408FB" w:rsidP="008408FB">
      <w:pPr>
        <w:spacing w:after="0" w:line="240" w:lineRule="auto"/>
        <w:ind w:firstLine="567"/>
        <w:rPr>
          <w:rFonts w:ascii="Times New Roman" w:hAnsi="Times New Roman"/>
          <w:b/>
          <w:sz w:val="24"/>
          <w:szCs w:val="24"/>
        </w:rPr>
      </w:pPr>
    </w:p>
    <w:p w14:paraId="21D9FF9C" w14:textId="77777777" w:rsidR="008408FB" w:rsidRDefault="008408FB" w:rsidP="008408FB">
      <w:pPr>
        <w:spacing w:after="0" w:line="240" w:lineRule="auto"/>
        <w:ind w:firstLine="567"/>
        <w:rPr>
          <w:rFonts w:ascii="Times New Roman" w:hAnsi="Times New Roman"/>
          <w:b/>
          <w:sz w:val="24"/>
          <w:szCs w:val="24"/>
        </w:rPr>
      </w:pPr>
      <w:r w:rsidRPr="008408FB">
        <w:rPr>
          <w:rFonts w:ascii="Times New Roman" w:hAnsi="Times New Roman"/>
          <w:b/>
          <w:sz w:val="24"/>
          <w:szCs w:val="24"/>
        </w:rPr>
        <w:br w:type="page"/>
      </w:r>
    </w:p>
    <w:p w14:paraId="55512CCA" w14:textId="5323DCC9" w:rsidR="008408FB" w:rsidRPr="008408FB" w:rsidRDefault="008408FB" w:rsidP="008408FB">
      <w:pPr>
        <w:spacing w:after="0" w:line="240" w:lineRule="auto"/>
        <w:ind w:firstLine="567"/>
        <w:rPr>
          <w:rFonts w:ascii="Times New Roman" w:hAnsi="Times New Roman"/>
          <w:b/>
          <w:sz w:val="24"/>
          <w:szCs w:val="24"/>
        </w:rPr>
      </w:pPr>
      <w:r w:rsidRPr="008408FB">
        <w:rPr>
          <w:rFonts w:ascii="Times New Roman" w:hAnsi="Times New Roman"/>
          <w:b/>
          <w:sz w:val="24"/>
          <w:szCs w:val="24"/>
        </w:rPr>
        <w:lastRenderedPageBreak/>
        <w:t xml:space="preserve">Таблица №5 Перечень расходных материалов для проведения технического обслуживания ДГУ </w:t>
      </w:r>
      <w:r w:rsidRPr="008408FB">
        <w:rPr>
          <w:rFonts w:ascii="Times New Roman" w:hAnsi="Times New Roman"/>
          <w:b/>
          <w:sz w:val="24"/>
          <w:szCs w:val="24"/>
          <w:lang w:val="en-US"/>
        </w:rPr>
        <w:t>Cummins</w:t>
      </w:r>
      <w:r w:rsidRPr="008408FB">
        <w:rPr>
          <w:rFonts w:ascii="Times New Roman" w:hAnsi="Times New Roman"/>
          <w:b/>
          <w:sz w:val="24"/>
          <w:szCs w:val="24"/>
        </w:rPr>
        <w:t xml:space="preserve"> </w:t>
      </w:r>
      <w:r w:rsidRPr="008408FB">
        <w:rPr>
          <w:rFonts w:ascii="Times New Roman" w:hAnsi="Times New Roman"/>
          <w:b/>
          <w:sz w:val="24"/>
          <w:szCs w:val="24"/>
          <w:lang w:val="en-US"/>
        </w:rPr>
        <w:t>C</w:t>
      </w:r>
      <w:r w:rsidRPr="008408FB">
        <w:rPr>
          <w:rFonts w:ascii="Times New Roman" w:hAnsi="Times New Roman"/>
          <w:b/>
          <w:sz w:val="24"/>
          <w:szCs w:val="24"/>
        </w:rPr>
        <w:t>1100</w:t>
      </w:r>
      <w:r w:rsidRPr="008408FB">
        <w:rPr>
          <w:rFonts w:ascii="Times New Roman" w:hAnsi="Times New Roman"/>
          <w:b/>
          <w:sz w:val="24"/>
          <w:szCs w:val="24"/>
          <w:lang w:val="en-US"/>
        </w:rPr>
        <w:t>D</w:t>
      </w:r>
      <w:r w:rsidRPr="008408FB">
        <w:rPr>
          <w:rFonts w:ascii="Times New Roman" w:hAnsi="Times New Roman"/>
          <w:b/>
          <w:sz w:val="24"/>
          <w:szCs w:val="24"/>
        </w:rPr>
        <w:t>5</w:t>
      </w:r>
      <w:r w:rsidRPr="008408FB">
        <w:rPr>
          <w:rFonts w:ascii="Times New Roman" w:hAnsi="Times New Roman"/>
          <w:b/>
          <w:sz w:val="24"/>
          <w:szCs w:val="24"/>
          <w:lang w:val="en-US"/>
        </w:rPr>
        <w:t>B</w:t>
      </w:r>
      <w:r w:rsidRPr="008408FB">
        <w:rPr>
          <w:rFonts w:ascii="Times New Roman" w:hAnsi="Times New Roman"/>
          <w:b/>
          <w:sz w:val="24"/>
          <w:szCs w:val="24"/>
        </w:rPr>
        <w:t xml:space="preserve"> – 2 шт., ДГУ </w:t>
      </w:r>
      <w:r w:rsidRPr="008408FB">
        <w:rPr>
          <w:rFonts w:ascii="Times New Roman" w:hAnsi="Times New Roman"/>
          <w:b/>
          <w:sz w:val="24"/>
          <w:szCs w:val="24"/>
          <w:lang w:val="en-US"/>
        </w:rPr>
        <w:t>Emsa</w:t>
      </w:r>
      <w:r w:rsidRPr="008408FB">
        <w:rPr>
          <w:rFonts w:ascii="Times New Roman" w:hAnsi="Times New Roman"/>
          <w:b/>
          <w:sz w:val="24"/>
          <w:szCs w:val="24"/>
        </w:rPr>
        <w:t xml:space="preserve"> </w:t>
      </w:r>
      <w:r w:rsidRPr="008408FB">
        <w:rPr>
          <w:rFonts w:ascii="Times New Roman" w:hAnsi="Times New Roman"/>
          <w:b/>
          <w:sz w:val="24"/>
          <w:szCs w:val="24"/>
          <w:lang w:val="en-US"/>
        </w:rPr>
        <w:t>E</w:t>
      </w:r>
      <w:r w:rsidRPr="008408FB">
        <w:rPr>
          <w:rFonts w:ascii="Times New Roman" w:hAnsi="Times New Roman"/>
          <w:b/>
          <w:sz w:val="24"/>
          <w:szCs w:val="24"/>
        </w:rPr>
        <w:t xml:space="preserve"> </w:t>
      </w:r>
      <w:r w:rsidRPr="008408FB">
        <w:rPr>
          <w:rFonts w:ascii="Times New Roman" w:hAnsi="Times New Roman"/>
          <w:b/>
          <w:sz w:val="24"/>
          <w:szCs w:val="24"/>
          <w:lang w:val="en-US"/>
        </w:rPr>
        <w:t>MH</w:t>
      </w:r>
      <w:r w:rsidRPr="008408FB">
        <w:rPr>
          <w:rFonts w:ascii="Times New Roman" w:hAnsi="Times New Roman"/>
          <w:b/>
          <w:sz w:val="24"/>
          <w:szCs w:val="24"/>
        </w:rPr>
        <w:t xml:space="preserve"> </w:t>
      </w:r>
      <w:r w:rsidRPr="008408FB">
        <w:rPr>
          <w:rFonts w:ascii="Times New Roman" w:hAnsi="Times New Roman"/>
          <w:b/>
          <w:sz w:val="24"/>
          <w:szCs w:val="24"/>
          <w:lang w:val="en-US"/>
        </w:rPr>
        <w:t>LS</w:t>
      </w:r>
      <w:r w:rsidRPr="008408FB">
        <w:rPr>
          <w:rFonts w:ascii="Times New Roman" w:hAnsi="Times New Roman"/>
          <w:b/>
          <w:sz w:val="24"/>
          <w:szCs w:val="24"/>
        </w:rPr>
        <w:t xml:space="preserve"> 1100 – 1 шт., ДГУ </w:t>
      </w:r>
      <w:r w:rsidRPr="008408FB">
        <w:rPr>
          <w:rFonts w:ascii="Times New Roman" w:hAnsi="Times New Roman"/>
          <w:b/>
          <w:bCs/>
          <w:color w:val="000000"/>
          <w:sz w:val="24"/>
          <w:szCs w:val="24"/>
          <w:lang w:val="en-US"/>
        </w:rPr>
        <w:t>GESAN</w:t>
      </w:r>
      <w:r w:rsidRPr="008408FB">
        <w:rPr>
          <w:rFonts w:ascii="Times New Roman" w:hAnsi="Times New Roman"/>
          <w:b/>
          <w:bCs/>
          <w:color w:val="000000"/>
          <w:sz w:val="24"/>
          <w:szCs w:val="24"/>
        </w:rPr>
        <w:t xml:space="preserve"> </w:t>
      </w:r>
      <w:r w:rsidRPr="008408FB">
        <w:rPr>
          <w:rFonts w:ascii="Times New Roman" w:hAnsi="Times New Roman"/>
          <w:b/>
          <w:bCs/>
          <w:color w:val="000000"/>
          <w:sz w:val="24"/>
          <w:szCs w:val="24"/>
          <w:lang w:val="en-US"/>
        </w:rPr>
        <w:t>DVA</w:t>
      </w:r>
      <w:r w:rsidRPr="008408FB">
        <w:rPr>
          <w:rFonts w:ascii="Times New Roman" w:hAnsi="Times New Roman"/>
          <w:b/>
          <w:bCs/>
          <w:color w:val="000000"/>
          <w:sz w:val="24"/>
          <w:szCs w:val="24"/>
        </w:rPr>
        <w:t xml:space="preserve"> 550</w:t>
      </w:r>
      <w:r w:rsidRPr="008408FB">
        <w:rPr>
          <w:rFonts w:ascii="Times New Roman" w:hAnsi="Times New Roman"/>
          <w:b/>
          <w:bCs/>
          <w:color w:val="000000"/>
          <w:sz w:val="24"/>
          <w:szCs w:val="24"/>
          <w:lang w:val="en-US"/>
        </w:rPr>
        <w:t>EAUTO</w:t>
      </w:r>
      <w:r w:rsidRPr="008408FB">
        <w:rPr>
          <w:rFonts w:ascii="Times New Roman" w:hAnsi="Times New Roman"/>
          <w:b/>
          <w:bCs/>
          <w:color w:val="000000"/>
          <w:sz w:val="24"/>
          <w:szCs w:val="24"/>
        </w:rPr>
        <w:t xml:space="preserve"> </w:t>
      </w:r>
      <w:r w:rsidRPr="008408FB">
        <w:rPr>
          <w:rFonts w:ascii="Times New Roman" w:hAnsi="Times New Roman"/>
          <w:b/>
          <w:bCs/>
          <w:color w:val="000000"/>
          <w:sz w:val="24"/>
          <w:szCs w:val="24"/>
          <w:lang w:val="en-US"/>
        </w:rPr>
        <w:t>with</w:t>
      </w:r>
      <w:r w:rsidRPr="008408FB">
        <w:rPr>
          <w:rFonts w:ascii="Times New Roman" w:hAnsi="Times New Roman"/>
          <w:b/>
          <w:bCs/>
          <w:color w:val="000000"/>
          <w:sz w:val="24"/>
          <w:szCs w:val="24"/>
        </w:rPr>
        <w:t xml:space="preserve"> </w:t>
      </w:r>
      <w:r w:rsidRPr="008408FB">
        <w:rPr>
          <w:rFonts w:ascii="Times New Roman" w:hAnsi="Times New Roman"/>
          <w:b/>
          <w:bCs/>
          <w:color w:val="000000"/>
          <w:sz w:val="24"/>
          <w:szCs w:val="24"/>
          <w:lang w:val="en-US"/>
        </w:rPr>
        <w:t>ATS</w:t>
      </w:r>
      <w:r w:rsidRPr="008408FB">
        <w:rPr>
          <w:rFonts w:ascii="Times New Roman" w:hAnsi="Times New Roman"/>
          <w:b/>
          <w:bCs/>
          <w:color w:val="000000"/>
          <w:sz w:val="24"/>
          <w:szCs w:val="24"/>
        </w:rPr>
        <w:t xml:space="preserve"> – 1 шт.</w:t>
      </w:r>
    </w:p>
    <w:p w14:paraId="26302989" w14:textId="77777777" w:rsidR="008408FB" w:rsidRPr="008408FB" w:rsidRDefault="008408FB" w:rsidP="008408FB">
      <w:pPr>
        <w:spacing w:after="0" w:line="240" w:lineRule="auto"/>
        <w:rPr>
          <w:rFonts w:ascii="Times New Roman" w:hAnsi="Times New Roman"/>
          <w:b/>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415"/>
        <w:gridCol w:w="5528"/>
        <w:gridCol w:w="851"/>
        <w:gridCol w:w="708"/>
      </w:tblGrid>
      <w:tr w:rsidR="008408FB" w:rsidRPr="008408FB" w14:paraId="61BC5E63" w14:textId="77777777" w:rsidTr="008408FB">
        <w:trPr>
          <w:trHeight w:val="625"/>
        </w:trPr>
        <w:tc>
          <w:tcPr>
            <w:tcW w:w="704" w:type="dxa"/>
            <w:tcBorders>
              <w:top w:val="single" w:sz="4" w:space="0" w:color="000000"/>
              <w:left w:val="single" w:sz="4" w:space="0" w:color="000000"/>
              <w:bottom w:val="single" w:sz="4" w:space="0" w:color="000000"/>
              <w:right w:val="single" w:sz="4" w:space="0" w:color="000000"/>
            </w:tcBorders>
            <w:hideMark/>
          </w:tcPr>
          <w:p w14:paraId="20B632AE"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 п/п</w:t>
            </w:r>
          </w:p>
        </w:tc>
        <w:tc>
          <w:tcPr>
            <w:tcW w:w="2415" w:type="dxa"/>
            <w:tcBorders>
              <w:top w:val="single" w:sz="4" w:space="0" w:color="000000"/>
              <w:left w:val="single" w:sz="4" w:space="0" w:color="000000"/>
              <w:bottom w:val="single" w:sz="4" w:space="0" w:color="000000"/>
              <w:right w:val="single" w:sz="4" w:space="0" w:color="000000"/>
            </w:tcBorders>
            <w:hideMark/>
          </w:tcPr>
          <w:p w14:paraId="08C302C0"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Наименование расходного материала</w:t>
            </w:r>
          </w:p>
        </w:tc>
        <w:tc>
          <w:tcPr>
            <w:tcW w:w="5528" w:type="dxa"/>
            <w:tcBorders>
              <w:top w:val="single" w:sz="4" w:space="0" w:color="000000"/>
              <w:left w:val="single" w:sz="4" w:space="0" w:color="000000"/>
              <w:bottom w:val="single" w:sz="4" w:space="0" w:color="000000"/>
              <w:right w:val="single" w:sz="4" w:space="0" w:color="000000"/>
            </w:tcBorders>
            <w:hideMark/>
          </w:tcPr>
          <w:p w14:paraId="3C4D2271"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Характеристика расходного материала</w:t>
            </w:r>
          </w:p>
        </w:tc>
        <w:tc>
          <w:tcPr>
            <w:tcW w:w="851" w:type="dxa"/>
            <w:tcBorders>
              <w:top w:val="single" w:sz="4" w:space="0" w:color="000000"/>
              <w:left w:val="single" w:sz="4" w:space="0" w:color="000000"/>
              <w:bottom w:val="single" w:sz="4" w:space="0" w:color="000000"/>
              <w:right w:val="single" w:sz="4" w:space="0" w:color="000000"/>
            </w:tcBorders>
            <w:hideMark/>
          </w:tcPr>
          <w:p w14:paraId="762F26B5"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Ед. изм.</w:t>
            </w:r>
          </w:p>
        </w:tc>
        <w:tc>
          <w:tcPr>
            <w:tcW w:w="708" w:type="dxa"/>
            <w:tcBorders>
              <w:top w:val="single" w:sz="4" w:space="0" w:color="000000"/>
              <w:left w:val="single" w:sz="4" w:space="0" w:color="000000"/>
              <w:bottom w:val="single" w:sz="4" w:space="0" w:color="000000"/>
              <w:right w:val="single" w:sz="4" w:space="0" w:color="000000"/>
            </w:tcBorders>
            <w:hideMark/>
          </w:tcPr>
          <w:p w14:paraId="09ECEFE8"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Кол-во</w:t>
            </w:r>
          </w:p>
        </w:tc>
      </w:tr>
      <w:tr w:rsidR="008408FB" w:rsidRPr="008408FB" w14:paraId="2A85B54A" w14:textId="77777777" w:rsidTr="008408FB">
        <w:trPr>
          <w:trHeight w:val="819"/>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27DE445"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1</w:t>
            </w: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02AAD88D"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Масло </w:t>
            </w:r>
            <w:r w:rsidRPr="008408FB">
              <w:rPr>
                <w:rFonts w:ascii="Times New Roman" w:hAnsi="Times New Roman"/>
                <w:sz w:val="24"/>
                <w:szCs w:val="24"/>
                <w:lang w:val="en-US"/>
              </w:rPr>
              <w:t>NESTE</w:t>
            </w:r>
            <w:r w:rsidRPr="008408FB">
              <w:rPr>
                <w:rFonts w:ascii="Times New Roman" w:hAnsi="Times New Roman"/>
                <w:sz w:val="24"/>
                <w:szCs w:val="24"/>
              </w:rPr>
              <w:t xml:space="preserve"> </w:t>
            </w:r>
            <w:r w:rsidRPr="008408FB">
              <w:rPr>
                <w:rFonts w:ascii="Times New Roman" w:hAnsi="Times New Roman"/>
                <w:sz w:val="24"/>
                <w:szCs w:val="24"/>
                <w:lang w:val="en-US"/>
              </w:rPr>
              <w:t>LXE</w:t>
            </w:r>
            <w:r w:rsidRPr="008408FB">
              <w:rPr>
                <w:rFonts w:ascii="Times New Roman" w:hAnsi="Times New Roman"/>
                <w:sz w:val="24"/>
                <w:szCs w:val="24"/>
              </w:rPr>
              <w:t xml:space="preserve"> 10W40 или эквивалент</w:t>
            </w:r>
          </w:p>
          <w:p w14:paraId="6F425683"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hideMark/>
          </w:tcPr>
          <w:p w14:paraId="5EFDCFC2"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Плотность кг/м3 – не менее 873</w:t>
            </w:r>
          </w:p>
          <w:p w14:paraId="4A183319"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Температура вспышки С˚ (СОС) – не менее 224</w:t>
            </w:r>
          </w:p>
          <w:p w14:paraId="1D6D15F5"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Температура застывания С˚ - не выше -42</w:t>
            </w:r>
          </w:p>
          <w:p w14:paraId="7CF0239A"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Индекс вязкости – в пределах от 149 до 155</w:t>
            </w:r>
          </w:p>
          <w:p w14:paraId="2392D5B7"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Вязкость сСт/40˚С – не более 95,6</w:t>
            </w:r>
          </w:p>
          <w:p w14:paraId="531D903E"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Вязкость сСт/100˚С – не более 14,2</w:t>
            </w:r>
          </w:p>
          <w:p w14:paraId="30336E4B"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Вязкость сП/˚С – не более 7000/-25</w:t>
            </w:r>
          </w:p>
          <w:p w14:paraId="401B0FEF"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lang w:val="en-US"/>
              </w:rPr>
              <w:t>TBN</w:t>
            </w:r>
            <w:r w:rsidRPr="008408FB">
              <w:rPr>
                <w:rFonts w:ascii="Times New Roman" w:hAnsi="Times New Roman"/>
                <w:sz w:val="24"/>
                <w:szCs w:val="24"/>
              </w:rPr>
              <w:t xml:space="preserve"> мг КОН/г – не менее 10,5</w:t>
            </w:r>
          </w:p>
          <w:p w14:paraId="693F11BF"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Сульфатная зола, % - в пределах от  1,2 до 1,5</w:t>
            </w:r>
          </w:p>
          <w:p w14:paraId="3398C8FE" w14:textId="77777777" w:rsidR="008408FB" w:rsidRPr="008408FB" w:rsidRDefault="008408FB" w:rsidP="008408FB">
            <w:pPr>
              <w:widowControl w:val="0"/>
              <w:autoSpaceDE w:val="0"/>
              <w:autoSpaceDN w:val="0"/>
              <w:adjustRightInd w:val="0"/>
              <w:spacing w:after="0"/>
              <w:rPr>
                <w:rFonts w:ascii="Times New Roman" w:hAnsi="Times New Roman"/>
                <w:i/>
                <w:sz w:val="24"/>
                <w:szCs w:val="24"/>
              </w:rPr>
            </w:pPr>
            <w:r w:rsidRPr="008408FB">
              <w:rPr>
                <w:rFonts w:ascii="Times New Roman" w:hAnsi="Times New Roman"/>
                <w:i/>
                <w:sz w:val="24"/>
                <w:szCs w:val="24"/>
              </w:rPr>
              <w:t xml:space="preserve">Для ДГУ </w:t>
            </w:r>
            <w:r w:rsidRPr="008408FB">
              <w:rPr>
                <w:rFonts w:ascii="Times New Roman" w:hAnsi="Times New Roman"/>
                <w:i/>
                <w:sz w:val="24"/>
                <w:szCs w:val="24"/>
                <w:lang w:val="en-US"/>
              </w:rPr>
              <w:t>Cummins</w:t>
            </w:r>
            <w:r w:rsidRPr="008408FB">
              <w:rPr>
                <w:rFonts w:ascii="Times New Roman" w:hAnsi="Times New Roman"/>
                <w:i/>
                <w:sz w:val="24"/>
                <w:szCs w:val="24"/>
              </w:rPr>
              <w:t xml:space="preserve"> </w:t>
            </w:r>
            <w:r w:rsidRPr="008408FB">
              <w:rPr>
                <w:rFonts w:ascii="Times New Roman" w:hAnsi="Times New Roman"/>
                <w:i/>
                <w:sz w:val="24"/>
                <w:szCs w:val="24"/>
                <w:lang w:val="en-US"/>
              </w:rPr>
              <w:t>C</w:t>
            </w:r>
            <w:r w:rsidRPr="008408FB">
              <w:rPr>
                <w:rFonts w:ascii="Times New Roman" w:hAnsi="Times New Roman"/>
                <w:i/>
                <w:sz w:val="24"/>
                <w:szCs w:val="24"/>
              </w:rPr>
              <w:t>1100</w:t>
            </w:r>
            <w:r w:rsidRPr="008408FB">
              <w:rPr>
                <w:rFonts w:ascii="Times New Roman" w:hAnsi="Times New Roman"/>
                <w:i/>
                <w:sz w:val="24"/>
                <w:szCs w:val="24"/>
                <w:lang w:val="en-US"/>
              </w:rPr>
              <w:t>D</w:t>
            </w:r>
            <w:r w:rsidRPr="008408FB">
              <w:rPr>
                <w:rFonts w:ascii="Times New Roman" w:hAnsi="Times New Roman"/>
                <w:i/>
                <w:sz w:val="24"/>
                <w:szCs w:val="24"/>
              </w:rPr>
              <w:t>5</w:t>
            </w:r>
            <w:r w:rsidRPr="008408FB">
              <w:rPr>
                <w:rFonts w:ascii="Times New Roman" w:hAnsi="Times New Roman"/>
                <w:i/>
                <w:sz w:val="24"/>
                <w:szCs w:val="24"/>
                <w:lang w:val="en-US"/>
              </w:rPr>
              <w:t>B</w:t>
            </w:r>
            <w:r w:rsidRPr="008408FB">
              <w:rPr>
                <w:rFonts w:ascii="Times New Roman" w:hAnsi="Times New Roman"/>
                <w:i/>
                <w:sz w:val="24"/>
                <w:szCs w:val="24"/>
              </w:rPr>
              <w:t xml:space="preserve"> – 2 шт - 300 литров</w:t>
            </w:r>
          </w:p>
          <w:p w14:paraId="076394BD" w14:textId="77777777" w:rsidR="008408FB" w:rsidRPr="008408FB" w:rsidRDefault="008408FB" w:rsidP="008408FB">
            <w:pPr>
              <w:widowControl w:val="0"/>
              <w:autoSpaceDE w:val="0"/>
              <w:autoSpaceDN w:val="0"/>
              <w:adjustRightInd w:val="0"/>
              <w:spacing w:after="0"/>
              <w:rPr>
                <w:rFonts w:ascii="Times New Roman" w:hAnsi="Times New Roman"/>
                <w:i/>
                <w:sz w:val="24"/>
                <w:szCs w:val="24"/>
              </w:rPr>
            </w:pPr>
            <w:r w:rsidRPr="008408FB">
              <w:rPr>
                <w:rFonts w:ascii="Times New Roman" w:hAnsi="Times New Roman"/>
                <w:i/>
                <w:sz w:val="24"/>
                <w:szCs w:val="24"/>
              </w:rPr>
              <w:t xml:space="preserve">Для ДГУ </w:t>
            </w:r>
            <w:r w:rsidRPr="008408FB">
              <w:rPr>
                <w:rFonts w:ascii="Times New Roman" w:hAnsi="Times New Roman"/>
                <w:i/>
                <w:sz w:val="24"/>
                <w:szCs w:val="24"/>
                <w:lang w:val="en-US"/>
              </w:rPr>
              <w:t>Emsa</w:t>
            </w:r>
            <w:r w:rsidRPr="008408FB">
              <w:rPr>
                <w:rFonts w:ascii="Times New Roman" w:hAnsi="Times New Roman"/>
                <w:i/>
                <w:sz w:val="24"/>
                <w:szCs w:val="24"/>
              </w:rPr>
              <w:t xml:space="preserve"> </w:t>
            </w:r>
            <w:r w:rsidRPr="008408FB">
              <w:rPr>
                <w:rFonts w:ascii="Times New Roman" w:hAnsi="Times New Roman"/>
                <w:i/>
                <w:sz w:val="24"/>
                <w:szCs w:val="24"/>
                <w:lang w:val="en-US"/>
              </w:rPr>
              <w:t>E</w:t>
            </w:r>
            <w:r w:rsidRPr="008408FB">
              <w:rPr>
                <w:rFonts w:ascii="Times New Roman" w:hAnsi="Times New Roman"/>
                <w:i/>
                <w:sz w:val="24"/>
                <w:szCs w:val="24"/>
              </w:rPr>
              <w:t xml:space="preserve"> </w:t>
            </w:r>
            <w:r w:rsidRPr="008408FB">
              <w:rPr>
                <w:rFonts w:ascii="Times New Roman" w:hAnsi="Times New Roman"/>
                <w:i/>
                <w:sz w:val="24"/>
                <w:szCs w:val="24"/>
                <w:lang w:val="en-US"/>
              </w:rPr>
              <w:t>MH</w:t>
            </w:r>
            <w:r w:rsidRPr="008408FB">
              <w:rPr>
                <w:rFonts w:ascii="Times New Roman" w:hAnsi="Times New Roman"/>
                <w:i/>
                <w:sz w:val="24"/>
                <w:szCs w:val="24"/>
              </w:rPr>
              <w:t xml:space="preserve"> </w:t>
            </w:r>
            <w:r w:rsidRPr="008408FB">
              <w:rPr>
                <w:rFonts w:ascii="Times New Roman" w:hAnsi="Times New Roman"/>
                <w:i/>
                <w:sz w:val="24"/>
                <w:szCs w:val="24"/>
                <w:lang w:val="en-US"/>
              </w:rPr>
              <w:t>LS</w:t>
            </w:r>
            <w:r w:rsidRPr="008408FB">
              <w:rPr>
                <w:rFonts w:ascii="Times New Roman" w:hAnsi="Times New Roman"/>
                <w:i/>
                <w:sz w:val="24"/>
                <w:szCs w:val="24"/>
              </w:rPr>
              <w:t xml:space="preserve"> 1100 – 1 шт – 210 литров</w:t>
            </w:r>
          </w:p>
          <w:p w14:paraId="124DCFAF" w14:textId="77777777" w:rsidR="008408FB" w:rsidRPr="008408FB" w:rsidRDefault="008408FB" w:rsidP="008408FB">
            <w:pPr>
              <w:widowControl w:val="0"/>
              <w:autoSpaceDE w:val="0"/>
              <w:autoSpaceDN w:val="0"/>
              <w:adjustRightInd w:val="0"/>
              <w:spacing w:after="0"/>
              <w:rPr>
                <w:rFonts w:ascii="Times New Roman" w:hAnsi="Times New Roman"/>
                <w:sz w:val="24"/>
                <w:szCs w:val="24"/>
                <w:lang w:val="en-US"/>
              </w:rPr>
            </w:pPr>
            <w:r w:rsidRPr="008408FB">
              <w:rPr>
                <w:rFonts w:ascii="Times New Roman" w:hAnsi="Times New Roman"/>
                <w:i/>
                <w:sz w:val="24"/>
                <w:szCs w:val="24"/>
              </w:rPr>
              <w:t>Для</w:t>
            </w:r>
            <w:r w:rsidRPr="008408FB">
              <w:rPr>
                <w:rFonts w:ascii="Times New Roman" w:hAnsi="Times New Roman"/>
                <w:i/>
                <w:sz w:val="24"/>
                <w:szCs w:val="24"/>
                <w:lang w:val="en-US"/>
              </w:rPr>
              <w:t xml:space="preserve"> </w:t>
            </w:r>
            <w:r w:rsidRPr="008408FB">
              <w:rPr>
                <w:rFonts w:ascii="Times New Roman" w:hAnsi="Times New Roman"/>
                <w:i/>
                <w:sz w:val="24"/>
                <w:szCs w:val="24"/>
              </w:rPr>
              <w:t>ДГУ</w:t>
            </w:r>
            <w:r w:rsidRPr="008408FB">
              <w:rPr>
                <w:rFonts w:ascii="Times New Roman" w:hAnsi="Times New Roman"/>
                <w:i/>
                <w:sz w:val="24"/>
                <w:szCs w:val="24"/>
                <w:lang w:val="en-US"/>
              </w:rPr>
              <w:t xml:space="preserve"> </w:t>
            </w:r>
            <w:r w:rsidRPr="008408FB">
              <w:rPr>
                <w:rFonts w:ascii="Times New Roman" w:hAnsi="Times New Roman"/>
                <w:bCs/>
                <w:i/>
                <w:color w:val="000000"/>
                <w:sz w:val="24"/>
                <w:szCs w:val="24"/>
                <w:lang w:val="en-US"/>
              </w:rPr>
              <w:t xml:space="preserve">GESAN DVA 550EAUTO with ATS – 1 </w:t>
            </w:r>
            <w:r w:rsidRPr="008408FB">
              <w:rPr>
                <w:rFonts w:ascii="Times New Roman" w:hAnsi="Times New Roman"/>
                <w:bCs/>
                <w:i/>
                <w:color w:val="000000"/>
                <w:sz w:val="24"/>
                <w:szCs w:val="24"/>
              </w:rPr>
              <w:t>шт</w:t>
            </w:r>
            <w:r w:rsidRPr="008408FB">
              <w:rPr>
                <w:rFonts w:ascii="Times New Roman" w:hAnsi="Times New Roman"/>
                <w:bCs/>
                <w:i/>
                <w:color w:val="000000"/>
                <w:sz w:val="24"/>
                <w:szCs w:val="24"/>
                <w:lang w:val="en-US"/>
              </w:rPr>
              <w:t xml:space="preserve"> – 50 </w:t>
            </w:r>
            <w:r w:rsidRPr="008408FB">
              <w:rPr>
                <w:rFonts w:ascii="Times New Roman" w:hAnsi="Times New Roman"/>
                <w:bCs/>
                <w:i/>
                <w:color w:val="000000"/>
                <w:sz w:val="24"/>
                <w:szCs w:val="24"/>
              </w:rPr>
              <w:t>литров</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E2528D1"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л.</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29BB544"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lang w:val="en-US"/>
              </w:rPr>
              <w:t>5</w:t>
            </w:r>
            <w:r w:rsidRPr="008408FB">
              <w:rPr>
                <w:rFonts w:ascii="Times New Roman" w:hAnsi="Times New Roman"/>
                <w:sz w:val="24"/>
                <w:szCs w:val="24"/>
              </w:rPr>
              <w:t>60</w:t>
            </w:r>
          </w:p>
        </w:tc>
      </w:tr>
      <w:tr w:rsidR="008408FB" w:rsidRPr="008408FB" w14:paraId="52710354" w14:textId="77777777" w:rsidTr="008408FB">
        <w:tc>
          <w:tcPr>
            <w:tcW w:w="704" w:type="dxa"/>
            <w:tcBorders>
              <w:top w:val="single" w:sz="4" w:space="0" w:color="000000"/>
              <w:left w:val="single" w:sz="4" w:space="0" w:color="000000"/>
              <w:bottom w:val="single" w:sz="4" w:space="0" w:color="000000"/>
              <w:right w:val="single" w:sz="4" w:space="0" w:color="000000"/>
            </w:tcBorders>
            <w:vAlign w:val="center"/>
            <w:hideMark/>
          </w:tcPr>
          <w:p w14:paraId="6688AB94"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2</w:t>
            </w: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242B397D"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Антифриз G12++</w:t>
            </w:r>
          </w:p>
        </w:tc>
        <w:tc>
          <w:tcPr>
            <w:tcW w:w="5528" w:type="dxa"/>
            <w:tcBorders>
              <w:top w:val="single" w:sz="4" w:space="0" w:color="000000"/>
              <w:left w:val="single" w:sz="4" w:space="0" w:color="000000"/>
              <w:bottom w:val="single" w:sz="4" w:space="0" w:color="000000"/>
              <w:right w:val="single" w:sz="4" w:space="0" w:color="000000"/>
            </w:tcBorders>
            <w:hideMark/>
          </w:tcPr>
          <w:p w14:paraId="29493964"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G12++</w:t>
            </w:r>
          </w:p>
          <w:p w14:paraId="792B8804"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Внешний вид: однородная жидкость без мех.примесей.</w:t>
            </w:r>
          </w:p>
          <w:p w14:paraId="160E07BA"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Плотность при 20°С – в пределах от 1,065 до 1,085;</w:t>
            </w:r>
          </w:p>
          <w:p w14:paraId="334B313B"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Температура начала кристаллизации – не выше -42°С;</w:t>
            </w:r>
          </w:p>
          <w:p w14:paraId="66AC62EC"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Фракционные данные: температура начала перегонки – не ниже 100°С, массовая доля жидкости, перегоняемой до достижения температуры 150°С – не более 50%;</w:t>
            </w:r>
          </w:p>
          <w:p w14:paraId="7E5BE44D"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Щелочность – не менее 10 см</w:t>
            </w:r>
            <w:r w:rsidRPr="008408FB">
              <w:rPr>
                <w:rFonts w:ascii="Times New Roman" w:hAnsi="Times New Roman"/>
                <w:sz w:val="24"/>
                <w:szCs w:val="24"/>
                <w:vertAlign w:val="superscript"/>
              </w:rPr>
              <w:t>3</w:t>
            </w:r>
            <w:r w:rsidRPr="008408FB">
              <w:rPr>
                <w:rFonts w:ascii="Times New Roman" w:hAnsi="Times New Roman"/>
                <w:sz w:val="24"/>
                <w:szCs w:val="24"/>
              </w:rPr>
              <w:t>;</w:t>
            </w:r>
          </w:p>
          <w:p w14:paraId="265265BF"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Коррозионное воздействие на металлы: медь – не более 0,07 г/м</w:t>
            </w:r>
            <w:r w:rsidRPr="008408FB">
              <w:rPr>
                <w:rFonts w:ascii="Times New Roman" w:hAnsi="Times New Roman"/>
                <w:sz w:val="24"/>
                <w:szCs w:val="24"/>
                <w:vertAlign w:val="superscript"/>
              </w:rPr>
              <w:t>2</w:t>
            </w:r>
            <w:r w:rsidRPr="008408FB">
              <w:rPr>
                <w:rFonts w:ascii="Times New Roman" w:hAnsi="Times New Roman"/>
                <w:sz w:val="24"/>
                <w:szCs w:val="24"/>
              </w:rPr>
              <w:t xml:space="preserve"> в сутки, алюминий – не более 0,08 г/м</w:t>
            </w:r>
            <w:r w:rsidRPr="008408FB">
              <w:rPr>
                <w:rFonts w:ascii="Times New Roman" w:hAnsi="Times New Roman"/>
                <w:sz w:val="24"/>
                <w:szCs w:val="24"/>
                <w:vertAlign w:val="superscript"/>
              </w:rPr>
              <w:t>2</w:t>
            </w:r>
            <w:r w:rsidRPr="008408FB">
              <w:rPr>
                <w:rFonts w:ascii="Times New Roman" w:hAnsi="Times New Roman"/>
                <w:sz w:val="24"/>
                <w:szCs w:val="24"/>
              </w:rPr>
              <w:t xml:space="preserve"> в сутки, алюминий – не более 0,06 г/м</w:t>
            </w:r>
            <w:r w:rsidRPr="008408FB">
              <w:rPr>
                <w:rFonts w:ascii="Times New Roman" w:hAnsi="Times New Roman"/>
                <w:sz w:val="24"/>
                <w:szCs w:val="24"/>
                <w:vertAlign w:val="superscript"/>
              </w:rPr>
              <w:t>2</w:t>
            </w:r>
            <w:r w:rsidRPr="008408FB">
              <w:rPr>
                <w:rFonts w:ascii="Times New Roman" w:hAnsi="Times New Roman"/>
                <w:sz w:val="24"/>
                <w:szCs w:val="24"/>
              </w:rPr>
              <w:t xml:space="preserve"> в сутки; </w:t>
            </w:r>
          </w:p>
          <w:p w14:paraId="421608F5"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Вспениваемость – не более 30 см</w:t>
            </w:r>
            <w:r w:rsidRPr="008408FB">
              <w:rPr>
                <w:rFonts w:ascii="Times New Roman" w:hAnsi="Times New Roman"/>
                <w:sz w:val="24"/>
                <w:szCs w:val="24"/>
                <w:vertAlign w:val="superscript"/>
              </w:rPr>
              <w:t>3</w:t>
            </w:r>
            <w:r w:rsidRPr="008408FB">
              <w:rPr>
                <w:rFonts w:ascii="Times New Roman" w:hAnsi="Times New Roman"/>
                <w:sz w:val="24"/>
                <w:szCs w:val="24"/>
              </w:rPr>
              <w:t xml:space="preserve">; устойчивость пены - не более 3 с; </w:t>
            </w:r>
          </w:p>
          <w:p w14:paraId="62627E29" w14:textId="77777777" w:rsidR="008408FB" w:rsidRPr="008408FB" w:rsidRDefault="008408FB" w:rsidP="008408FB">
            <w:pPr>
              <w:spacing w:after="0"/>
              <w:rPr>
                <w:rFonts w:ascii="Times New Roman" w:hAnsi="Times New Roman"/>
                <w:sz w:val="24"/>
                <w:szCs w:val="24"/>
              </w:rPr>
            </w:pPr>
            <w:r w:rsidRPr="008408FB">
              <w:rPr>
                <w:rFonts w:ascii="Times New Roman" w:hAnsi="Times New Roman"/>
                <w:sz w:val="24"/>
                <w:szCs w:val="24"/>
              </w:rPr>
              <w:t xml:space="preserve">Водородный показатель при температуре 20°С – в пределах от 7,5 до 9 </w:t>
            </w:r>
            <w:r w:rsidRPr="008408FB">
              <w:rPr>
                <w:rFonts w:ascii="Times New Roman" w:hAnsi="Times New Roman"/>
                <w:sz w:val="24"/>
                <w:szCs w:val="24"/>
                <w:lang w:val="en-US"/>
              </w:rPr>
              <w:t>pH</w:t>
            </w:r>
          </w:p>
          <w:p w14:paraId="778EDEF5" w14:textId="77777777" w:rsidR="008408FB" w:rsidRPr="008408FB" w:rsidRDefault="008408FB" w:rsidP="008408FB">
            <w:pPr>
              <w:widowControl w:val="0"/>
              <w:autoSpaceDE w:val="0"/>
              <w:autoSpaceDN w:val="0"/>
              <w:adjustRightInd w:val="0"/>
              <w:spacing w:after="0"/>
              <w:rPr>
                <w:rFonts w:ascii="Times New Roman" w:hAnsi="Times New Roman"/>
                <w:i/>
                <w:sz w:val="24"/>
                <w:szCs w:val="24"/>
              </w:rPr>
            </w:pPr>
            <w:r w:rsidRPr="008408FB">
              <w:rPr>
                <w:rFonts w:ascii="Times New Roman" w:hAnsi="Times New Roman"/>
                <w:i/>
                <w:sz w:val="24"/>
                <w:szCs w:val="24"/>
              </w:rPr>
              <w:t xml:space="preserve">Для ДГУ </w:t>
            </w:r>
            <w:r w:rsidRPr="008408FB">
              <w:rPr>
                <w:rFonts w:ascii="Times New Roman" w:hAnsi="Times New Roman"/>
                <w:i/>
                <w:sz w:val="24"/>
                <w:szCs w:val="24"/>
                <w:lang w:val="en-US"/>
              </w:rPr>
              <w:t>Emsa</w:t>
            </w:r>
            <w:r w:rsidRPr="008408FB">
              <w:rPr>
                <w:rFonts w:ascii="Times New Roman" w:hAnsi="Times New Roman"/>
                <w:i/>
                <w:sz w:val="24"/>
                <w:szCs w:val="24"/>
              </w:rPr>
              <w:t xml:space="preserve"> </w:t>
            </w:r>
            <w:r w:rsidRPr="008408FB">
              <w:rPr>
                <w:rFonts w:ascii="Times New Roman" w:hAnsi="Times New Roman"/>
                <w:i/>
                <w:sz w:val="24"/>
                <w:szCs w:val="24"/>
                <w:lang w:val="en-US"/>
              </w:rPr>
              <w:t>E</w:t>
            </w:r>
            <w:r w:rsidRPr="008408FB">
              <w:rPr>
                <w:rFonts w:ascii="Times New Roman" w:hAnsi="Times New Roman"/>
                <w:i/>
                <w:sz w:val="24"/>
                <w:szCs w:val="24"/>
              </w:rPr>
              <w:t xml:space="preserve"> </w:t>
            </w:r>
            <w:r w:rsidRPr="008408FB">
              <w:rPr>
                <w:rFonts w:ascii="Times New Roman" w:hAnsi="Times New Roman"/>
                <w:i/>
                <w:sz w:val="24"/>
                <w:szCs w:val="24"/>
                <w:lang w:val="en-US"/>
              </w:rPr>
              <w:t>MH</w:t>
            </w:r>
            <w:r w:rsidRPr="008408FB">
              <w:rPr>
                <w:rFonts w:ascii="Times New Roman" w:hAnsi="Times New Roman"/>
                <w:i/>
                <w:sz w:val="24"/>
                <w:szCs w:val="24"/>
              </w:rPr>
              <w:t xml:space="preserve"> </w:t>
            </w:r>
            <w:r w:rsidRPr="008408FB">
              <w:rPr>
                <w:rFonts w:ascii="Times New Roman" w:hAnsi="Times New Roman"/>
                <w:i/>
                <w:sz w:val="24"/>
                <w:szCs w:val="24"/>
                <w:lang w:val="en-US"/>
              </w:rPr>
              <w:t>LS</w:t>
            </w:r>
            <w:r w:rsidRPr="008408FB">
              <w:rPr>
                <w:rFonts w:ascii="Times New Roman" w:hAnsi="Times New Roman"/>
                <w:i/>
                <w:sz w:val="24"/>
                <w:szCs w:val="24"/>
              </w:rPr>
              <w:t xml:space="preserve"> 1100 – 1 шт – 280 литров</w:t>
            </w:r>
          </w:p>
          <w:p w14:paraId="3F0C44B4" w14:textId="77777777" w:rsidR="008408FB" w:rsidRPr="008408FB" w:rsidRDefault="008408FB" w:rsidP="008408FB">
            <w:pPr>
              <w:spacing w:after="0"/>
              <w:rPr>
                <w:lang w:val="en-US"/>
              </w:rPr>
            </w:pPr>
            <w:r w:rsidRPr="008408FB">
              <w:rPr>
                <w:rFonts w:ascii="Times New Roman" w:hAnsi="Times New Roman"/>
                <w:i/>
                <w:sz w:val="24"/>
                <w:szCs w:val="24"/>
              </w:rPr>
              <w:t>Для</w:t>
            </w:r>
            <w:r w:rsidRPr="008408FB">
              <w:rPr>
                <w:rFonts w:ascii="Times New Roman" w:hAnsi="Times New Roman"/>
                <w:i/>
                <w:sz w:val="24"/>
                <w:szCs w:val="24"/>
                <w:lang w:val="en-US"/>
              </w:rPr>
              <w:t xml:space="preserve"> </w:t>
            </w:r>
            <w:r w:rsidRPr="008408FB">
              <w:rPr>
                <w:rFonts w:ascii="Times New Roman" w:hAnsi="Times New Roman"/>
                <w:i/>
                <w:sz w:val="24"/>
                <w:szCs w:val="24"/>
              </w:rPr>
              <w:t>ДГУ</w:t>
            </w:r>
            <w:r w:rsidRPr="008408FB">
              <w:rPr>
                <w:rFonts w:ascii="Times New Roman" w:hAnsi="Times New Roman"/>
                <w:i/>
                <w:sz w:val="24"/>
                <w:szCs w:val="24"/>
                <w:lang w:val="en-US"/>
              </w:rPr>
              <w:t xml:space="preserve"> </w:t>
            </w:r>
            <w:r w:rsidRPr="008408FB">
              <w:rPr>
                <w:rFonts w:ascii="Times New Roman" w:hAnsi="Times New Roman"/>
                <w:bCs/>
                <w:i/>
                <w:color w:val="000000"/>
                <w:sz w:val="24"/>
                <w:szCs w:val="24"/>
                <w:lang w:val="en-US"/>
              </w:rPr>
              <w:t xml:space="preserve">GESAN DVA 550EAUTO with ATS – 1 </w:t>
            </w:r>
            <w:r w:rsidRPr="008408FB">
              <w:rPr>
                <w:rFonts w:ascii="Times New Roman" w:hAnsi="Times New Roman"/>
                <w:bCs/>
                <w:i/>
                <w:color w:val="000000"/>
                <w:sz w:val="24"/>
                <w:szCs w:val="24"/>
              </w:rPr>
              <w:t>шт</w:t>
            </w:r>
            <w:r w:rsidRPr="008408FB">
              <w:rPr>
                <w:rFonts w:ascii="Times New Roman" w:hAnsi="Times New Roman"/>
                <w:bCs/>
                <w:i/>
                <w:color w:val="000000"/>
                <w:sz w:val="24"/>
                <w:szCs w:val="24"/>
                <w:lang w:val="en-US"/>
              </w:rPr>
              <w:t xml:space="preserve"> – 60 </w:t>
            </w:r>
            <w:r w:rsidRPr="008408FB">
              <w:rPr>
                <w:rFonts w:ascii="Times New Roman" w:hAnsi="Times New Roman"/>
                <w:bCs/>
                <w:i/>
                <w:color w:val="000000"/>
                <w:sz w:val="24"/>
                <w:szCs w:val="24"/>
              </w:rPr>
              <w:t>литров</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4B49637"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л.</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EF39A3E"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lang w:val="en-US"/>
              </w:rPr>
              <w:t>340</w:t>
            </w:r>
          </w:p>
        </w:tc>
      </w:tr>
      <w:tr w:rsidR="008408FB" w:rsidRPr="008408FB" w14:paraId="71479754" w14:textId="77777777" w:rsidTr="008408FB">
        <w:tc>
          <w:tcPr>
            <w:tcW w:w="704" w:type="dxa"/>
            <w:tcBorders>
              <w:top w:val="single" w:sz="4" w:space="0" w:color="000000"/>
              <w:left w:val="single" w:sz="4" w:space="0" w:color="000000"/>
              <w:bottom w:val="single" w:sz="4" w:space="0" w:color="000000"/>
              <w:right w:val="single" w:sz="4" w:space="0" w:color="000000"/>
            </w:tcBorders>
            <w:vAlign w:val="center"/>
            <w:hideMark/>
          </w:tcPr>
          <w:p w14:paraId="5499A04E" w14:textId="77777777" w:rsidR="008408FB" w:rsidRPr="008408FB" w:rsidRDefault="008408FB" w:rsidP="008408FB">
            <w:pPr>
              <w:widowControl w:val="0"/>
              <w:autoSpaceDN w:val="0"/>
              <w:snapToGrid w:val="0"/>
              <w:spacing w:after="0"/>
              <w:jc w:val="center"/>
              <w:rPr>
                <w:rFonts w:ascii="Times New Roman" w:hAnsi="Times New Roman"/>
                <w:b/>
                <w:sz w:val="24"/>
                <w:szCs w:val="24"/>
              </w:rPr>
            </w:pPr>
            <w:r w:rsidRPr="008408FB">
              <w:rPr>
                <w:rFonts w:ascii="Times New Roman" w:hAnsi="Times New Roman"/>
                <w:b/>
                <w:sz w:val="24"/>
                <w:szCs w:val="24"/>
              </w:rPr>
              <w:t>3</w:t>
            </w: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24A7B4AB"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Фильтр масляный </w:t>
            </w:r>
            <w:r w:rsidRPr="008408FB">
              <w:rPr>
                <w:rFonts w:ascii="Times New Roman" w:hAnsi="Times New Roman"/>
                <w:sz w:val="24"/>
                <w:szCs w:val="24"/>
                <w:lang w:val="en-US"/>
              </w:rPr>
              <w:t>Fleetguard</w:t>
            </w:r>
            <w:r w:rsidRPr="008408FB">
              <w:rPr>
                <w:rFonts w:ascii="Times New Roman" w:hAnsi="Times New Roman"/>
                <w:sz w:val="24"/>
                <w:szCs w:val="24"/>
              </w:rPr>
              <w:t xml:space="preserve"> </w:t>
            </w:r>
            <w:r w:rsidRPr="008408FB">
              <w:rPr>
                <w:rFonts w:ascii="Times New Roman" w:hAnsi="Times New Roman"/>
                <w:sz w:val="24"/>
                <w:szCs w:val="24"/>
                <w:lang w:val="en-US"/>
              </w:rPr>
              <w:t>LF</w:t>
            </w:r>
            <w:r w:rsidRPr="008408FB">
              <w:rPr>
                <w:rFonts w:ascii="Times New Roman" w:hAnsi="Times New Roman"/>
                <w:sz w:val="24"/>
                <w:szCs w:val="24"/>
              </w:rPr>
              <w:t xml:space="preserve"> 777 или эквивалент </w:t>
            </w:r>
          </w:p>
        </w:tc>
        <w:tc>
          <w:tcPr>
            <w:tcW w:w="5528" w:type="dxa"/>
            <w:tcBorders>
              <w:top w:val="single" w:sz="4" w:space="0" w:color="000000"/>
              <w:left w:val="single" w:sz="4" w:space="0" w:color="000000"/>
              <w:bottom w:val="single" w:sz="4" w:space="0" w:color="000000"/>
              <w:right w:val="single" w:sz="4" w:space="0" w:color="000000"/>
            </w:tcBorders>
            <w:hideMark/>
          </w:tcPr>
          <w:p w14:paraId="50CABFEA"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Накручиваемый фильтр, фильтрация параллельного потока.</w:t>
            </w:r>
          </w:p>
          <w:p w14:paraId="0D314BE7"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Высота – 249,2 </w:t>
            </w:r>
            <w:r w:rsidRPr="008408FB">
              <w:rPr>
                <w:rFonts w:ascii="Times New Roman" w:hAnsi="Times New Roman"/>
                <w:sz w:val="24"/>
                <w:szCs w:val="24"/>
                <w:u w:val="single"/>
              </w:rPr>
              <w:t>+</w:t>
            </w:r>
            <w:r w:rsidRPr="008408FB">
              <w:rPr>
                <w:rFonts w:ascii="Times New Roman" w:hAnsi="Times New Roman"/>
                <w:sz w:val="24"/>
                <w:szCs w:val="24"/>
              </w:rPr>
              <w:t>2 мм.</w:t>
            </w:r>
          </w:p>
          <w:p w14:paraId="373992DE"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Внешний диаметр – 116,08 </w:t>
            </w:r>
            <w:r w:rsidRPr="008408FB">
              <w:rPr>
                <w:rFonts w:ascii="Times New Roman" w:hAnsi="Times New Roman"/>
                <w:sz w:val="24"/>
                <w:szCs w:val="24"/>
                <w:u w:val="single"/>
              </w:rPr>
              <w:t>+</w:t>
            </w:r>
            <w:r w:rsidRPr="008408FB">
              <w:rPr>
                <w:rFonts w:ascii="Times New Roman" w:hAnsi="Times New Roman"/>
                <w:sz w:val="24"/>
                <w:szCs w:val="24"/>
              </w:rPr>
              <w:t>2 мм.</w:t>
            </w:r>
          </w:p>
          <w:p w14:paraId="36C42019"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i/>
                <w:sz w:val="24"/>
                <w:szCs w:val="24"/>
              </w:rPr>
              <w:t xml:space="preserve">Для ДГУ </w:t>
            </w:r>
            <w:r w:rsidRPr="008408FB">
              <w:rPr>
                <w:rFonts w:ascii="Times New Roman" w:hAnsi="Times New Roman"/>
                <w:i/>
                <w:sz w:val="24"/>
                <w:szCs w:val="24"/>
                <w:lang w:val="en-US"/>
              </w:rPr>
              <w:t>Cummins</w:t>
            </w:r>
            <w:r w:rsidRPr="008408FB">
              <w:rPr>
                <w:rFonts w:ascii="Times New Roman" w:hAnsi="Times New Roman"/>
                <w:i/>
                <w:sz w:val="24"/>
                <w:szCs w:val="24"/>
              </w:rPr>
              <w:t xml:space="preserve"> </w:t>
            </w:r>
            <w:r w:rsidRPr="008408FB">
              <w:rPr>
                <w:rFonts w:ascii="Times New Roman" w:hAnsi="Times New Roman"/>
                <w:i/>
                <w:sz w:val="24"/>
                <w:szCs w:val="24"/>
                <w:lang w:val="en-US"/>
              </w:rPr>
              <w:t>D</w:t>
            </w:r>
            <w:r w:rsidRPr="008408FB">
              <w:rPr>
                <w:rFonts w:ascii="Times New Roman" w:hAnsi="Times New Roman"/>
                <w:i/>
                <w:sz w:val="24"/>
                <w:szCs w:val="24"/>
              </w:rPr>
              <w:t>11005</w:t>
            </w:r>
            <w:r w:rsidRPr="008408FB">
              <w:rPr>
                <w:rFonts w:ascii="Times New Roman" w:hAnsi="Times New Roman"/>
                <w:i/>
                <w:sz w:val="24"/>
                <w:szCs w:val="24"/>
                <w:lang w:val="en-US"/>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D102392"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lang w:val="en-US"/>
              </w:rPr>
            </w:pPr>
            <w:r w:rsidRPr="008408FB">
              <w:rPr>
                <w:rFonts w:ascii="Times New Roman" w:hAnsi="Times New Roman"/>
                <w:sz w:val="24"/>
                <w:szCs w:val="24"/>
              </w:rPr>
              <w:t>шт</w:t>
            </w:r>
            <w:r w:rsidRPr="008408FB">
              <w:rPr>
                <w:rFonts w:ascii="Times New Roman" w:hAnsi="Times New Roman"/>
                <w:sz w:val="24"/>
                <w:szCs w:val="24"/>
                <w:lang w:val="en-US"/>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F314C44"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4</w:t>
            </w:r>
          </w:p>
        </w:tc>
      </w:tr>
      <w:tr w:rsidR="008408FB" w:rsidRPr="008408FB" w14:paraId="1B962C9B" w14:textId="77777777" w:rsidTr="008408FB">
        <w:tc>
          <w:tcPr>
            <w:tcW w:w="704" w:type="dxa"/>
            <w:tcBorders>
              <w:top w:val="single" w:sz="4" w:space="0" w:color="000000"/>
              <w:left w:val="single" w:sz="4" w:space="0" w:color="000000"/>
              <w:bottom w:val="single" w:sz="4" w:space="0" w:color="000000"/>
              <w:right w:val="single" w:sz="4" w:space="0" w:color="000000"/>
            </w:tcBorders>
            <w:vAlign w:val="center"/>
            <w:hideMark/>
          </w:tcPr>
          <w:p w14:paraId="62856E6B"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lang w:val="en-US"/>
              </w:rPr>
              <w:t>4</w:t>
            </w: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33E9F748"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Фильтр воздушный </w:t>
            </w:r>
            <w:r w:rsidRPr="008408FB">
              <w:rPr>
                <w:rFonts w:ascii="Times New Roman" w:hAnsi="Times New Roman"/>
                <w:sz w:val="24"/>
                <w:szCs w:val="24"/>
                <w:lang w:val="en-US"/>
              </w:rPr>
              <w:t>Fleetguard</w:t>
            </w:r>
            <w:r w:rsidRPr="008408FB">
              <w:rPr>
                <w:rFonts w:ascii="Times New Roman" w:hAnsi="Times New Roman"/>
                <w:sz w:val="24"/>
                <w:szCs w:val="24"/>
              </w:rPr>
              <w:t xml:space="preserve"> AF </w:t>
            </w:r>
            <w:r w:rsidRPr="008408FB">
              <w:rPr>
                <w:rFonts w:ascii="Times New Roman" w:hAnsi="Times New Roman"/>
                <w:sz w:val="24"/>
                <w:szCs w:val="24"/>
              </w:rPr>
              <w:lastRenderedPageBreak/>
              <w:t xml:space="preserve">25708M или эквивалент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31C05B06"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lastRenderedPageBreak/>
              <w:t>Воздушный фильтр.</w:t>
            </w:r>
          </w:p>
          <w:p w14:paraId="3B70D52A"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Верхний внутренний диаметр – 205,74 </w:t>
            </w:r>
            <w:r w:rsidRPr="008408FB">
              <w:rPr>
                <w:rFonts w:ascii="Times New Roman" w:hAnsi="Times New Roman"/>
                <w:sz w:val="24"/>
                <w:szCs w:val="24"/>
                <w:u w:val="single"/>
              </w:rPr>
              <w:t>+</w:t>
            </w:r>
            <w:r w:rsidRPr="008408FB">
              <w:rPr>
                <w:rFonts w:ascii="Times New Roman" w:hAnsi="Times New Roman"/>
                <w:sz w:val="24"/>
                <w:szCs w:val="24"/>
              </w:rPr>
              <w:t>1 мм.</w:t>
            </w:r>
          </w:p>
          <w:p w14:paraId="72AE79E1"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lastRenderedPageBreak/>
              <w:t>Нижний внешний диаметр – 279,4</w:t>
            </w:r>
            <w:r w:rsidRPr="008408FB">
              <w:rPr>
                <w:rFonts w:ascii="Times New Roman" w:hAnsi="Times New Roman"/>
                <w:sz w:val="24"/>
                <w:szCs w:val="24"/>
                <w:u w:val="single"/>
              </w:rPr>
              <w:t>+</w:t>
            </w:r>
            <w:r w:rsidRPr="008408FB">
              <w:rPr>
                <w:rFonts w:ascii="Times New Roman" w:hAnsi="Times New Roman"/>
                <w:sz w:val="24"/>
                <w:szCs w:val="24"/>
              </w:rPr>
              <w:t>1 мм.</w:t>
            </w:r>
          </w:p>
          <w:p w14:paraId="2A86B3D6"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Высота – 520,7 </w:t>
            </w:r>
            <w:r w:rsidRPr="008408FB">
              <w:rPr>
                <w:rFonts w:ascii="Times New Roman" w:hAnsi="Times New Roman"/>
                <w:sz w:val="24"/>
                <w:szCs w:val="24"/>
                <w:u w:val="single"/>
              </w:rPr>
              <w:t>+</w:t>
            </w:r>
            <w:r w:rsidRPr="008408FB">
              <w:rPr>
                <w:rFonts w:ascii="Times New Roman" w:hAnsi="Times New Roman"/>
                <w:sz w:val="24"/>
                <w:szCs w:val="24"/>
              </w:rPr>
              <w:t>2 мм.</w:t>
            </w:r>
          </w:p>
          <w:p w14:paraId="0CADDF67"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i/>
                <w:sz w:val="24"/>
                <w:szCs w:val="24"/>
              </w:rPr>
              <w:t xml:space="preserve">Для ДГУ </w:t>
            </w:r>
            <w:r w:rsidRPr="008408FB">
              <w:rPr>
                <w:rFonts w:ascii="Times New Roman" w:hAnsi="Times New Roman"/>
                <w:i/>
                <w:sz w:val="24"/>
                <w:szCs w:val="24"/>
                <w:lang w:val="en-US"/>
              </w:rPr>
              <w:t>Cummins</w:t>
            </w:r>
            <w:r w:rsidRPr="008408FB">
              <w:rPr>
                <w:rFonts w:ascii="Times New Roman" w:hAnsi="Times New Roman"/>
                <w:i/>
                <w:sz w:val="24"/>
                <w:szCs w:val="24"/>
              </w:rPr>
              <w:t xml:space="preserve"> </w:t>
            </w:r>
            <w:r w:rsidRPr="008408FB">
              <w:rPr>
                <w:rFonts w:ascii="Times New Roman" w:hAnsi="Times New Roman"/>
                <w:i/>
                <w:sz w:val="24"/>
                <w:szCs w:val="24"/>
                <w:lang w:val="en-US"/>
              </w:rPr>
              <w:t>D</w:t>
            </w:r>
            <w:r w:rsidRPr="008408FB">
              <w:rPr>
                <w:rFonts w:ascii="Times New Roman" w:hAnsi="Times New Roman"/>
                <w:i/>
                <w:sz w:val="24"/>
                <w:szCs w:val="24"/>
              </w:rPr>
              <w:t>11005</w:t>
            </w:r>
            <w:r w:rsidRPr="008408FB">
              <w:rPr>
                <w:rFonts w:ascii="Times New Roman" w:hAnsi="Times New Roman"/>
                <w:i/>
                <w:sz w:val="24"/>
                <w:szCs w:val="24"/>
                <w:lang w:val="en-US"/>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6030E9"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lastRenderedPageBreak/>
              <w:t>шт.</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64120DA"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4</w:t>
            </w:r>
          </w:p>
        </w:tc>
      </w:tr>
      <w:tr w:rsidR="008408FB" w:rsidRPr="008408FB" w14:paraId="3CE603CF" w14:textId="77777777" w:rsidTr="008408FB">
        <w:tc>
          <w:tcPr>
            <w:tcW w:w="704" w:type="dxa"/>
            <w:tcBorders>
              <w:top w:val="single" w:sz="4" w:space="0" w:color="000000"/>
              <w:left w:val="single" w:sz="4" w:space="0" w:color="000000"/>
              <w:bottom w:val="single" w:sz="4" w:space="0" w:color="000000"/>
              <w:right w:val="single" w:sz="4" w:space="0" w:color="000000"/>
            </w:tcBorders>
            <w:vAlign w:val="center"/>
            <w:hideMark/>
          </w:tcPr>
          <w:p w14:paraId="6B39EEE1"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t>5</w:t>
            </w:r>
          </w:p>
        </w:tc>
        <w:tc>
          <w:tcPr>
            <w:tcW w:w="2415" w:type="dxa"/>
            <w:tcBorders>
              <w:top w:val="single" w:sz="4" w:space="0" w:color="000000"/>
              <w:left w:val="single" w:sz="4" w:space="0" w:color="000000"/>
              <w:bottom w:val="single" w:sz="4" w:space="0" w:color="000000"/>
              <w:right w:val="single" w:sz="4" w:space="0" w:color="000000"/>
            </w:tcBorders>
            <w:vAlign w:val="center"/>
            <w:hideMark/>
          </w:tcPr>
          <w:p w14:paraId="288E0CE6"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Фильтр масляный </w:t>
            </w:r>
            <w:r w:rsidRPr="008408FB">
              <w:rPr>
                <w:rFonts w:ascii="Times New Roman" w:hAnsi="Times New Roman"/>
                <w:sz w:val="24"/>
                <w:szCs w:val="24"/>
                <w:lang w:val="en-US"/>
              </w:rPr>
              <w:t>Fleetguard</w:t>
            </w:r>
            <w:r w:rsidRPr="008408FB">
              <w:rPr>
                <w:rFonts w:ascii="Times New Roman" w:hAnsi="Times New Roman"/>
                <w:sz w:val="24"/>
                <w:szCs w:val="24"/>
              </w:rPr>
              <w:t xml:space="preserve"> </w:t>
            </w:r>
            <w:r w:rsidRPr="008408FB">
              <w:rPr>
                <w:rFonts w:ascii="Times New Roman" w:hAnsi="Times New Roman"/>
                <w:sz w:val="24"/>
                <w:szCs w:val="24"/>
                <w:lang w:val="en-US"/>
              </w:rPr>
              <w:t>LF</w:t>
            </w:r>
            <w:r w:rsidRPr="008408FB">
              <w:rPr>
                <w:rFonts w:ascii="Times New Roman" w:hAnsi="Times New Roman"/>
                <w:sz w:val="24"/>
                <w:szCs w:val="24"/>
              </w:rPr>
              <w:t xml:space="preserve"> 670 или эквивалент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6C91A167"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Масляный фильтр тонкой очистки.</w:t>
            </w:r>
          </w:p>
          <w:p w14:paraId="29E9E20F"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Внешний диаметр корпуса – 116,08 </w:t>
            </w:r>
            <w:r w:rsidRPr="008408FB">
              <w:rPr>
                <w:rFonts w:ascii="Times New Roman" w:hAnsi="Times New Roman"/>
                <w:sz w:val="24"/>
                <w:szCs w:val="24"/>
                <w:u w:val="single"/>
              </w:rPr>
              <w:t>+</w:t>
            </w:r>
            <w:r w:rsidRPr="008408FB">
              <w:rPr>
                <w:rFonts w:ascii="Times New Roman" w:hAnsi="Times New Roman"/>
                <w:sz w:val="24"/>
                <w:szCs w:val="24"/>
              </w:rPr>
              <w:t>2 мм.</w:t>
            </w:r>
          </w:p>
          <w:p w14:paraId="0C9213D2"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Высота – 249,2 </w:t>
            </w:r>
            <w:r w:rsidRPr="008408FB">
              <w:rPr>
                <w:rFonts w:ascii="Times New Roman" w:hAnsi="Times New Roman"/>
                <w:sz w:val="24"/>
                <w:szCs w:val="24"/>
                <w:u w:val="single"/>
              </w:rPr>
              <w:t>+</w:t>
            </w:r>
            <w:r w:rsidRPr="008408FB">
              <w:rPr>
                <w:rFonts w:ascii="Times New Roman" w:hAnsi="Times New Roman"/>
                <w:sz w:val="24"/>
                <w:szCs w:val="24"/>
              </w:rPr>
              <w:t>2 мм.</w:t>
            </w:r>
          </w:p>
          <w:p w14:paraId="5B0F25DF"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Без перепускного и антидренажного клапана. </w:t>
            </w:r>
          </w:p>
          <w:p w14:paraId="6F2CB9E5"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i/>
                <w:sz w:val="24"/>
                <w:szCs w:val="24"/>
              </w:rPr>
              <w:t xml:space="preserve">для ДГУ </w:t>
            </w:r>
            <w:r w:rsidRPr="008408FB">
              <w:rPr>
                <w:rFonts w:ascii="Times New Roman" w:hAnsi="Times New Roman"/>
                <w:i/>
                <w:sz w:val="24"/>
                <w:szCs w:val="24"/>
                <w:lang w:val="en-US"/>
              </w:rPr>
              <w:t>Cummins</w:t>
            </w:r>
            <w:r w:rsidRPr="008408FB">
              <w:rPr>
                <w:rFonts w:ascii="Times New Roman" w:hAnsi="Times New Roman"/>
                <w:i/>
                <w:sz w:val="24"/>
                <w:szCs w:val="24"/>
              </w:rPr>
              <w:t xml:space="preserve"> </w:t>
            </w:r>
            <w:r w:rsidRPr="008408FB">
              <w:rPr>
                <w:rFonts w:ascii="Times New Roman" w:hAnsi="Times New Roman"/>
                <w:i/>
                <w:sz w:val="24"/>
                <w:szCs w:val="24"/>
                <w:lang w:val="en-US"/>
              </w:rPr>
              <w:t>D</w:t>
            </w:r>
            <w:r w:rsidRPr="008408FB">
              <w:rPr>
                <w:rFonts w:ascii="Times New Roman" w:hAnsi="Times New Roman"/>
                <w:i/>
                <w:sz w:val="24"/>
                <w:szCs w:val="24"/>
              </w:rPr>
              <w:t>11005</w:t>
            </w:r>
            <w:r w:rsidRPr="008408FB">
              <w:rPr>
                <w:rFonts w:ascii="Times New Roman" w:hAnsi="Times New Roman"/>
                <w:i/>
                <w:sz w:val="24"/>
                <w:szCs w:val="24"/>
                <w:lang w:val="en-US"/>
              </w:rPr>
              <w:t>B</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1E476E3"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шт.</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4B19D22"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8</w:t>
            </w:r>
          </w:p>
        </w:tc>
      </w:tr>
      <w:tr w:rsidR="008408FB" w:rsidRPr="008408FB" w14:paraId="2F733E8E" w14:textId="77777777" w:rsidTr="008408FB">
        <w:tc>
          <w:tcPr>
            <w:tcW w:w="704" w:type="dxa"/>
            <w:tcBorders>
              <w:top w:val="single" w:sz="4" w:space="0" w:color="000000"/>
              <w:left w:val="single" w:sz="4" w:space="0" w:color="000000"/>
              <w:bottom w:val="single" w:sz="4" w:space="0" w:color="000000"/>
              <w:right w:val="single" w:sz="4" w:space="0" w:color="000000"/>
            </w:tcBorders>
            <w:vAlign w:val="center"/>
          </w:tcPr>
          <w:p w14:paraId="5F2CE999"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t>6</w:t>
            </w:r>
          </w:p>
        </w:tc>
        <w:tc>
          <w:tcPr>
            <w:tcW w:w="2415" w:type="dxa"/>
            <w:tcBorders>
              <w:top w:val="single" w:sz="4" w:space="0" w:color="000000"/>
              <w:left w:val="single" w:sz="4" w:space="0" w:color="000000"/>
              <w:bottom w:val="single" w:sz="4" w:space="0" w:color="000000"/>
              <w:right w:val="single" w:sz="4" w:space="0" w:color="000000"/>
            </w:tcBorders>
            <w:vAlign w:val="center"/>
          </w:tcPr>
          <w:p w14:paraId="590A84C6"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Фильтр воздушный </w:t>
            </w:r>
            <w:r w:rsidRPr="008408FB">
              <w:rPr>
                <w:rFonts w:ascii="Times New Roman" w:hAnsi="Times New Roman"/>
                <w:bCs/>
                <w:sz w:val="24"/>
                <w:szCs w:val="24"/>
                <w:shd w:val="clear" w:color="auto" w:fill="FEFEFE"/>
                <w:lang w:val="en-US"/>
              </w:rPr>
              <w:t>Mitsubishi</w:t>
            </w:r>
            <w:r w:rsidRPr="008408FB">
              <w:rPr>
                <w:rFonts w:ascii="Times New Roman" w:hAnsi="Times New Roman"/>
                <w:bCs/>
                <w:sz w:val="24"/>
                <w:szCs w:val="24"/>
                <w:shd w:val="clear" w:color="auto" w:fill="FEFEFE"/>
              </w:rPr>
              <w:t xml:space="preserve"> </w:t>
            </w:r>
            <w:r w:rsidRPr="008408FB">
              <w:rPr>
                <w:rFonts w:ascii="Times New Roman" w:hAnsi="Times New Roman"/>
                <w:sz w:val="24"/>
                <w:szCs w:val="24"/>
              </w:rPr>
              <w:t xml:space="preserve">47220-38802 или эквивалент </w:t>
            </w:r>
          </w:p>
        </w:tc>
        <w:tc>
          <w:tcPr>
            <w:tcW w:w="5528" w:type="dxa"/>
            <w:tcBorders>
              <w:top w:val="single" w:sz="4" w:space="0" w:color="000000"/>
              <w:left w:val="single" w:sz="4" w:space="0" w:color="000000"/>
              <w:bottom w:val="single" w:sz="4" w:space="0" w:color="000000"/>
              <w:right w:val="single" w:sz="4" w:space="0" w:color="000000"/>
            </w:tcBorders>
            <w:vAlign w:val="center"/>
          </w:tcPr>
          <w:p w14:paraId="039472E1"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Внешний диаметр корпуса 276 </w:t>
            </w:r>
            <w:r w:rsidRPr="008408FB">
              <w:rPr>
                <w:rFonts w:ascii="Times New Roman" w:hAnsi="Times New Roman"/>
                <w:sz w:val="24"/>
                <w:szCs w:val="24"/>
                <w:u w:val="single"/>
              </w:rPr>
              <w:t>+</w:t>
            </w:r>
            <w:r w:rsidRPr="008408FB">
              <w:rPr>
                <w:rFonts w:ascii="Times New Roman" w:hAnsi="Times New Roman"/>
                <w:sz w:val="24"/>
                <w:szCs w:val="24"/>
              </w:rPr>
              <w:t>1 мм.</w:t>
            </w:r>
          </w:p>
          <w:p w14:paraId="7107D822"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Высота 519 </w:t>
            </w:r>
            <w:r w:rsidRPr="008408FB">
              <w:rPr>
                <w:rFonts w:ascii="Times New Roman" w:hAnsi="Times New Roman"/>
                <w:sz w:val="24"/>
                <w:szCs w:val="24"/>
                <w:u w:val="single"/>
              </w:rPr>
              <w:t>+</w:t>
            </w:r>
            <w:r w:rsidRPr="008408FB">
              <w:rPr>
                <w:rFonts w:ascii="Times New Roman" w:hAnsi="Times New Roman"/>
                <w:sz w:val="24"/>
                <w:szCs w:val="24"/>
              </w:rPr>
              <w:t>1 мм.</w:t>
            </w:r>
          </w:p>
          <w:p w14:paraId="54FB8B9C"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Ширина 23 </w:t>
            </w:r>
            <w:r w:rsidRPr="008408FB">
              <w:rPr>
                <w:rFonts w:ascii="Times New Roman" w:hAnsi="Times New Roman"/>
                <w:sz w:val="24"/>
                <w:szCs w:val="24"/>
                <w:u w:val="single"/>
              </w:rPr>
              <w:t>+</w:t>
            </w:r>
            <w:r w:rsidRPr="008408FB">
              <w:rPr>
                <w:rFonts w:ascii="Times New Roman" w:hAnsi="Times New Roman"/>
                <w:sz w:val="24"/>
                <w:szCs w:val="24"/>
              </w:rPr>
              <w:t>1 мм.</w:t>
            </w:r>
          </w:p>
          <w:p w14:paraId="5127B1DE" w14:textId="77777777" w:rsidR="008408FB" w:rsidRPr="008408FB" w:rsidRDefault="008408FB" w:rsidP="008408FB">
            <w:pPr>
              <w:widowControl w:val="0"/>
              <w:autoSpaceDE w:val="0"/>
              <w:autoSpaceDN w:val="0"/>
              <w:adjustRightInd w:val="0"/>
              <w:spacing w:after="0"/>
              <w:rPr>
                <w:rFonts w:ascii="Times New Roman" w:hAnsi="Times New Roman"/>
                <w:i/>
                <w:sz w:val="24"/>
                <w:szCs w:val="24"/>
              </w:rPr>
            </w:pPr>
            <w:r w:rsidRPr="008408FB">
              <w:rPr>
                <w:rFonts w:ascii="Times New Roman" w:hAnsi="Times New Roman"/>
                <w:i/>
                <w:sz w:val="24"/>
                <w:szCs w:val="24"/>
              </w:rPr>
              <w:t xml:space="preserve">для ДГУ Emsa E </w:t>
            </w:r>
            <w:r w:rsidRPr="008408FB">
              <w:rPr>
                <w:rFonts w:ascii="Times New Roman" w:hAnsi="Times New Roman"/>
                <w:i/>
                <w:sz w:val="24"/>
                <w:szCs w:val="24"/>
                <w:lang w:val="en-US"/>
              </w:rPr>
              <w:t>MH</w:t>
            </w:r>
            <w:r w:rsidRPr="008408FB">
              <w:rPr>
                <w:rFonts w:ascii="Times New Roman" w:hAnsi="Times New Roman"/>
                <w:i/>
                <w:sz w:val="24"/>
                <w:szCs w:val="24"/>
              </w:rPr>
              <w:t xml:space="preserve"> </w:t>
            </w:r>
            <w:r w:rsidRPr="008408FB">
              <w:rPr>
                <w:rFonts w:ascii="Times New Roman" w:hAnsi="Times New Roman"/>
                <w:i/>
                <w:sz w:val="24"/>
                <w:szCs w:val="24"/>
                <w:lang w:val="en-US"/>
              </w:rPr>
              <w:t>LS</w:t>
            </w:r>
            <w:r w:rsidRPr="008408FB">
              <w:rPr>
                <w:rFonts w:ascii="Times New Roman" w:hAnsi="Times New Roman"/>
                <w:i/>
                <w:sz w:val="24"/>
                <w:szCs w:val="24"/>
              </w:rPr>
              <w:t xml:space="preserve"> 1100</w:t>
            </w:r>
          </w:p>
        </w:tc>
        <w:tc>
          <w:tcPr>
            <w:tcW w:w="851" w:type="dxa"/>
            <w:tcBorders>
              <w:top w:val="single" w:sz="4" w:space="0" w:color="000000"/>
              <w:left w:val="single" w:sz="4" w:space="0" w:color="000000"/>
              <w:bottom w:val="single" w:sz="4" w:space="0" w:color="000000"/>
              <w:right w:val="single" w:sz="4" w:space="0" w:color="000000"/>
            </w:tcBorders>
            <w:vAlign w:val="center"/>
          </w:tcPr>
          <w:p w14:paraId="7ADF7573"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шт.</w:t>
            </w:r>
          </w:p>
        </w:tc>
        <w:tc>
          <w:tcPr>
            <w:tcW w:w="708" w:type="dxa"/>
            <w:tcBorders>
              <w:top w:val="single" w:sz="4" w:space="0" w:color="000000"/>
              <w:left w:val="single" w:sz="4" w:space="0" w:color="000000"/>
              <w:bottom w:val="single" w:sz="4" w:space="0" w:color="000000"/>
              <w:right w:val="single" w:sz="4" w:space="0" w:color="000000"/>
            </w:tcBorders>
            <w:vAlign w:val="center"/>
          </w:tcPr>
          <w:p w14:paraId="69A9BAE1"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2</w:t>
            </w:r>
          </w:p>
        </w:tc>
      </w:tr>
      <w:tr w:rsidR="008408FB" w:rsidRPr="008408FB" w14:paraId="40F66EA1" w14:textId="77777777" w:rsidTr="008408FB">
        <w:tc>
          <w:tcPr>
            <w:tcW w:w="704" w:type="dxa"/>
            <w:tcBorders>
              <w:top w:val="single" w:sz="4" w:space="0" w:color="000000"/>
              <w:left w:val="single" w:sz="4" w:space="0" w:color="000000"/>
              <w:bottom w:val="single" w:sz="4" w:space="0" w:color="000000"/>
              <w:right w:val="single" w:sz="4" w:space="0" w:color="000000"/>
            </w:tcBorders>
            <w:vAlign w:val="center"/>
          </w:tcPr>
          <w:p w14:paraId="733387E1"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t>7</w:t>
            </w:r>
          </w:p>
        </w:tc>
        <w:tc>
          <w:tcPr>
            <w:tcW w:w="2415" w:type="dxa"/>
            <w:tcBorders>
              <w:top w:val="single" w:sz="4" w:space="0" w:color="000000"/>
              <w:left w:val="single" w:sz="4" w:space="0" w:color="000000"/>
              <w:bottom w:val="single" w:sz="4" w:space="0" w:color="000000"/>
              <w:right w:val="single" w:sz="4" w:space="0" w:color="000000"/>
            </w:tcBorders>
            <w:vAlign w:val="center"/>
          </w:tcPr>
          <w:p w14:paraId="1AF0A8B8"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Фильтр топливный Mitsubishi 3256270300 или эквивалент </w:t>
            </w:r>
          </w:p>
        </w:tc>
        <w:tc>
          <w:tcPr>
            <w:tcW w:w="5528" w:type="dxa"/>
            <w:tcBorders>
              <w:top w:val="single" w:sz="4" w:space="0" w:color="000000"/>
              <w:left w:val="single" w:sz="4" w:space="0" w:color="000000"/>
              <w:bottom w:val="single" w:sz="4" w:space="0" w:color="000000"/>
              <w:right w:val="single" w:sz="4" w:space="0" w:color="000000"/>
            </w:tcBorders>
            <w:vAlign w:val="center"/>
          </w:tcPr>
          <w:p w14:paraId="1D855690"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Внешний диаметр корпуса 95</w:t>
            </w:r>
            <w:r w:rsidRPr="008408FB">
              <w:rPr>
                <w:rFonts w:ascii="Times New Roman" w:hAnsi="Times New Roman"/>
                <w:sz w:val="24"/>
                <w:szCs w:val="24"/>
                <w:u w:val="single"/>
              </w:rPr>
              <w:t>+</w:t>
            </w:r>
            <w:r w:rsidRPr="008408FB">
              <w:rPr>
                <w:rFonts w:ascii="Times New Roman" w:hAnsi="Times New Roman"/>
                <w:sz w:val="24"/>
                <w:szCs w:val="24"/>
              </w:rPr>
              <w:t>1  мм.</w:t>
            </w:r>
          </w:p>
          <w:p w14:paraId="1F56A33D"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Высота 142 </w:t>
            </w:r>
            <w:r w:rsidRPr="008408FB">
              <w:rPr>
                <w:rFonts w:ascii="Times New Roman" w:hAnsi="Times New Roman"/>
                <w:sz w:val="24"/>
                <w:szCs w:val="24"/>
                <w:u w:val="single"/>
              </w:rPr>
              <w:t>+</w:t>
            </w:r>
            <w:r w:rsidRPr="008408FB">
              <w:rPr>
                <w:rFonts w:ascii="Times New Roman" w:hAnsi="Times New Roman"/>
                <w:sz w:val="24"/>
                <w:szCs w:val="24"/>
              </w:rPr>
              <w:t>1 мм.</w:t>
            </w:r>
          </w:p>
          <w:p w14:paraId="59C1153A"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i/>
                <w:sz w:val="24"/>
                <w:szCs w:val="24"/>
              </w:rPr>
              <w:t>для ДГУ Emsa E MH LS 1100</w:t>
            </w:r>
          </w:p>
        </w:tc>
        <w:tc>
          <w:tcPr>
            <w:tcW w:w="851" w:type="dxa"/>
            <w:tcBorders>
              <w:top w:val="single" w:sz="4" w:space="0" w:color="000000"/>
              <w:left w:val="single" w:sz="4" w:space="0" w:color="000000"/>
              <w:bottom w:val="single" w:sz="4" w:space="0" w:color="000000"/>
              <w:right w:val="single" w:sz="4" w:space="0" w:color="000000"/>
            </w:tcBorders>
            <w:vAlign w:val="center"/>
          </w:tcPr>
          <w:p w14:paraId="5F584981"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шт.</w:t>
            </w:r>
          </w:p>
        </w:tc>
        <w:tc>
          <w:tcPr>
            <w:tcW w:w="708" w:type="dxa"/>
            <w:tcBorders>
              <w:top w:val="single" w:sz="4" w:space="0" w:color="000000"/>
              <w:left w:val="single" w:sz="4" w:space="0" w:color="000000"/>
              <w:bottom w:val="single" w:sz="4" w:space="0" w:color="000000"/>
              <w:right w:val="single" w:sz="4" w:space="0" w:color="000000"/>
            </w:tcBorders>
            <w:vAlign w:val="center"/>
          </w:tcPr>
          <w:p w14:paraId="5908C83B"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lang w:val="en-US"/>
              </w:rPr>
            </w:pPr>
            <w:r w:rsidRPr="008408FB">
              <w:rPr>
                <w:rFonts w:ascii="Times New Roman" w:hAnsi="Times New Roman"/>
                <w:sz w:val="24"/>
                <w:szCs w:val="24"/>
                <w:lang w:val="en-US"/>
              </w:rPr>
              <w:t>4</w:t>
            </w:r>
          </w:p>
        </w:tc>
      </w:tr>
      <w:tr w:rsidR="008408FB" w:rsidRPr="008408FB" w14:paraId="4DB18511" w14:textId="77777777" w:rsidTr="008408FB">
        <w:trPr>
          <w:trHeight w:val="1325"/>
        </w:trPr>
        <w:tc>
          <w:tcPr>
            <w:tcW w:w="704" w:type="dxa"/>
            <w:tcBorders>
              <w:top w:val="single" w:sz="4" w:space="0" w:color="000000"/>
              <w:left w:val="single" w:sz="4" w:space="0" w:color="000000"/>
              <w:bottom w:val="single" w:sz="4" w:space="0" w:color="000000"/>
              <w:right w:val="single" w:sz="4" w:space="0" w:color="000000"/>
            </w:tcBorders>
            <w:vAlign w:val="center"/>
          </w:tcPr>
          <w:p w14:paraId="48FEDF3E"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t>8</w:t>
            </w:r>
          </w:p>
        </w:tc>
        <w:tc>
          <w:tcPr>
            <w:tcW w:w="2415" w:type="dxa"/>
            <w:tcBorders>
              <w:top w:val="single" w:sz="4" w:space="0" w:color="000000"/>
              <w:left w:val="single" w:sz="4" w:space="0" w:color="000000"/>
              <w:bottom w:val="single" w:sz="4" w:space="0" w:color="000000"/>
              <w:right w:val="single" w:sz="4" w:space="0" w:color="000000"/>
            </w:tcBorders>
            <w:vAlign w:val="center"/>
          </w:tcPr>
          <w:p w14:paraId="74C735AC" w14:textId="77777777" w:rsidR="008408FB" w:rsidRPr="008408FB" w:rsidRDefault="008408FB" w:rsidP="008408FB">
            <w:pPr>
              <w:keepNext/>
              <w:keepLines/>
              <w:shd w:val="clear" w:color="auto" w:fill="FFFFFF"/>
              <w:spacing w:before="161" w:after="161"/>
              <w:outlineLvl w:val="0"/>
              <w:rPr>
                <w:rFonts w:ascii="Times New Roman" w:eastAsia="Times New Roman" w:hAnsi="Times New Roman"/>
                <w:sz w:val="24"/>
                <w:szCs w:val="24"/>
              </w:rPr>
            </w:pPr>
            <w:r w:rsidRPr="008408FB">
              <w:rPr>
                <w:rFonts w:ascii="Times New Roman" w:eastAsia="Times New Roman" w:hAnsi="Times New Roman"/>
                <w:sz w:val="24"/>
                <w:szCs w:val="24"/>
              </w:rPr>
              <w:t xml:space="preserve">Фильтр масляный Mitsubishi S12RPTA арт. 37540-02100 3256270300 или эквивалент </w:t>
            </w:r>
          </w:p>
        </w:tc>
        <w:tc>
          <w:tcPr>
            <w:tcW w:w="5528" w:type="dxa"/>
            <w:tcBorders>
              <w:top w:val="single" w:sz="4" w:space="0" w:color="000000"/>
              <w:left w:val="single" w:sz="4" w:space="0" w:color="000000"/>
              <w:bottom w:val="single" w:sz="4" w:space="0" w:color="000000"/>
              <w:right w:val="single" w:sz="4" w:space="0" w:color="000000"/>
            </w:tcBorders>
            <w:vAlign w:val="center"/>
          </w:tcPr>
          <w:p w14:paraId="1962F3C2"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Высота – 221 </w:t>
            </w:r>
            <w:r w:rsidRPr="008408FB">
              <w:rPr>
                <w:rFonts w:ascii="Times New Roman" w:hAnsi="Times New Roman"/>
                <w:sz w:val="24"/>
                <w:szCs w:val="24"/>
                <w:u w:val="single"/>
              </w:rPr>
              <w:t>+</w:t>
            </w:r>
            <w:r w:rsidRPr="008408FB">
              <w:rPr>
                <w:rFonts w:ascii="Times New Roman" w:hAnsi="Times New Roman"/>
                <w:sz w:val="24"/>
                <w:szCs w:val="24"/>
              </w:rPr>
              <w:t>2 мм.</w:t>
            </w:r>
          </w:p>
          <w:p w14:paraId="042E1F17"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Внешний диаметр – 110 </w:t>
            </w:r>
            <w:r w:rsidRPr="008408FB">
              <w:rPr>
                <w:rFonts w:ascii="Times New Roman" w:hAnsi="Times New Roman"/>
                <w:sz w:val="24"/>
                <w:szCs w:val="24"/>
                <w:u w:val="single"/>
              </w:rPr>
              <w:t>+</w:t>
            </w:r>
            <w:r w:rsidRPr="008408FB">
              <w:rPr>
                <w:rFonts w:ascii="Times New Roman" w:hAnsi="Times New Roman"/>
                <w:sz w:val="24"/>
                <w:szCs w:val="24"/>
              </w:rPr>
              <w:t>2 мм.</w:t>
            </w:r>
          </w:p>
          <w:p w14:paraId="786B5F03"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bCs/>
                <w:i/>
                <w:sz w:val="24"/>
                <w:szCs w:val="24"/>
              </w:rPr>
              <w:t>для ДГУ Emsa E MH LS 1100</w:t>
            </w:r>
          </w:p>
        </w:tc>
        <w:tc>
          <w:tcPr>
            <w:tcW w:w="851" w:type="dxa"/>
            <w:tcBorders>
              <w:top w:val="single" w:sz="4" w:space="0" w:color="000000"/>
              <w:left w:val="single" w:sz="4" w:space="0" w:color="000000"/>
              <w:bottom w:val="single" w:sz="4" w:space="0" w:color="000000"/>
              <w:right w:val="single" w:sz="4" w:space="0" w:color="000000"/>
            </w:tcBorders>
            <w:vAlign w:val="center"/>
          </w:tcPr>
          <w:p w14:paraId="4A28F5FE"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шт.</w:t>
            </w:r>
          </w:p>
        </w:tc>
        <w:tc>
          <w:tcPr>
            <w:tcW w:w="708" w:type="dxa"/>
            <w:tcBorders>
              <w:top w:val="single" w:sz="4" w:space="0" w:color="000000"/>
              <w:left w:val="single" w:sz="4" w:space="0" w:color="000000"/>
              <w:bottom w:val="single" w:sz="4" w:space="0" w:color="000000"/>
              <w:right w:val="single" w:sz="4" w:space="0" w:color="000000"/>
            </w:tcBorders>
            <w:vAlign w:val="center"/>
          </w:tcPr>
          <w:p w14:paraId="2071ED83"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lang w:val="en-US"/>
              </w:rPr>
              <w:t>4</w:t>
            </w:r>
          </w:p>
        </w:tc>
      </w:tr>
      <w:tr w:rsidR="008408FB" w:rsidRPr="008408FB" w14:paraId="3A5BD582" w14:textId="77777777" w:rsidTr="008408FB">
        <w:trPr>
          <w:trHeight w:val="1834"/>
        </w:trPr>
        <w:tc>
          <w:tcPr>
            <w:tcW w:w="704" w:type="dxa"/>
            <w:tcBorders>
              <w:top w:val="single" w:sz="4" w:space="0" w:color="000000"/>
              <w:left w:val="single" w:sz="4" w:space="0" w:color="000000"/>
              <w:bottom w:val="single" w:sz="4" w:space="0" w:color="000000"/>
              <w:right w:val="single" w:sz="4" w:space="0" w:color="000000"/>
            </w:tcBorders>
            <w:vAlign w:val="center"/>
          </w:tcPr>
          <w:p w14:paraId="2E4ACC25"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t>9</w:t>
            </w:r>
          </w:p>
        </w:tc>
        <w:tc>
          <w:tcPr>
            <w:tcW w:w="2415" w:type="dxa"/>
            <w:tcBorders>
              <w:top w:val="single" w:sz="4" w:space="0" w:color="000000"/>
              <w:left w:val="single" w:sz="4" w:space="0" w:color="000000"/>
              <w:bottom w:val="single" w:sz="4" w:space="0" w:color="000000"/>
              <w:right w:val="single" w:sz="4" w:space="0" w:color="000000"/>
            </w:tcBorders>
            <w:vAlign w:val="center"/>
          </w:tcPr>
          <w:p w14:paraId="068681A9" w14:textId="77777777" w:rsidR="008408FB" w:rsidRPr="008408FB" w:rsidRDefault="008408FB" w:rsidP="008408FB">
            <w:pPr>
              <w:keepNext/>
              <w:keepLines/>
              <w:shd w:val="clear" w:color="auto" w:fill="FFFFFF"/>
              <w:spacing w:before="161" w:after="161"/>
              <w:outlineLvl w:val="0"/>
              <w:rPr>
                <w:rFonts w:ascii="Times New Roman" w:eastAsia="Times New Roman" w:hAnsi="Times New Roman"/>
                <w:sz w:val="24"/>
                <w:szCs w:val="24"/>
              </w:rPr>
            </w:pPr>
            <w:r w:rsidRPr="008408FB">
              <w:rPr>
                <w:rFonts w:ascii="Times New Roman" w:eastAsia="Times New Roman" w:hAnsi="Times New Roman"/>
                <w:sz w:val="24"/>
                <w:szCs w:val="24"/>
              </w:rPr>
              <w:t xml:space="preserve">Фильтр масляный Mitsubishi 35А4011800 или эквивалент </w:t>
            </w:r>
          </w:p>
        </w:tc>
        <w:tc>
          <w:tcPr>
            <w:tcW w:w="5528" w:type="dxa"/>
            <w:tcBorders>
              <w:top w:val="single" w:sz="4" w:space="0" w:color="000000"/>
              <w:left w:val="single" w:sz="4" w:space="0" w:color="000000"/>
              <w:bottom w:val="single" w:sz="4" w:space="0" w:color="000000"/>
              <w:right w:val="single" w:sz="4" w:space="0" w:color="000000"/>
            </w:tcBorders>
            <w:vAlign w:val="center"/>
          </w:tcPr>
          <w:p w14:paraId="7128D82E"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Диаметр 1 (D1): 128</w:t>
            </w:r>
            <w:r w:rsidRPr="008408FB">
              <w:rPr>
                <w:rFonts w:ascii="Times New Roman" w:hAnsi="Times New Roman"/>
                <w:sz w:val="24"/>
                <w:szCs w:val="24"/>
                <w:u w:val="single"/>
              </w:rPr>
              <w:t>+</w:t>
            </w:r>
            <w:r w:rsidRPr="008408FB">
              <w:rPr>
                <w:rFonts w:ascii="Times New Roman" w:hAnsi="Times New Roman"/>
                <w:sz w:val="24"/>
                <w:szCs w:val="24"/>
              </w:rPr>
              <w:t>1 мм.</w:t>
            </w:r>
          </w:p>
          <w:p w14:paraId="46FA47DC"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Диаметр 2 (D2): 125</w:t>
            </w:r>
            <w:r w:rsidRPr="008408FB">
              <w:rPr>
                <w:rFonts w:ascii="Times New Roman" w:hAnsi="Times New Roman"/>
                <w:sz w:val="24"/>
                <w:szCs w:val="24"/>
                <w:u w:val="single"/>
              </w:rPr>
              <w:t>+</w:t>
            </w:r>
            <w:r w:rsidRPr="008408FB">
              <w:rPr>
                <w:rFonts w:ascii="Times New Roman" w:hAnsi="Times New Roman"/>
                <w:sz w:val="24"/>
                <w:szCs w:val="24"/>
              </w:rPr>
              <w:t>1 мм.</w:t>
            </w:r>
          </w:p>
          <w:p w14:paraId="0AA3932C"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Диаметр 3 (D3): 107</w:t>
            </w:r>
            <w:r w:rsidRPr="008408FB">
              <w:rPr>
                <w:rFonts w:ascii="Times New Roman" w:hAnsi="Times New Roman"/>
                <w:sz w:val="24"/>
                <w:szCs w:val="24"/>
                <w:u w:val="single"/>
              </w:rPr>
              <w:t>+</w:t>
            </w:r>
            <w:r w:rsidRPr="008408FB">
              <w:rPr>
                <w:rFonts w:ascii="Times New Roman" w:hAnsi="Times New Roman"/>
                <w:sz w:val="24"/>
                <w:szCs w:val="24"/>
              </w:rPr>
              <w:t>1 мм.</w:t>
            </w:r>
          </w:p>
          <w:p w14:paraId="4051C711" w14:textId="77777777" w:rsidR="008408FB" w:rsidRPr="008408FB" w:rsidRDefault="008408FB" w:rsidP="008408FB">
            <w:pPr>
              <w:widowControl w:val="0"/>
              <w:autoSpaceDE w:val="0"/>
              <w:autoSpaceDN w:val="0"/>
              <w:adjustRightInd w:val="0"/>
              <w:spacing w:after="0"/>
              <w:rPr>
                <w:rFonts w:ascii="Times New Roman" w:hAnsi="Times New Roman"/>
                <w:i/>
                <w:sz w:val="24"/>
                <w:szCs w:val="24"/>
              </w:rPr>
            </w:pPr>
            <w:r w:rsidRPr="008408FB">
              <w:rPr>
                <w:rFonts w:ascii="Times New Roman" w:hAnsi="Times New Roman"/>
                <w:i/>
                <w:sz w:val="24"/>
                <w:szCs w:val="24"/>
              </w:rPr>
              <w:t>Резьба (D7): 1"3/8-16UNF.</w:t>
            </w:r>
          </w:p>
          <w:p w14:paraId="1C4EA6FA" w14:textId="77777777" w:rsidR="008408FB" w:rsidRPr="008408FB" w:rsidRDefault="008408FB" w:rsidP="008408FB">
            <w:pPr>
              <w:widowControl w:val="0"/>
              <w:autoSpaceDE w:val="0"/>
              <w:autoSpaceDN w:val="0"/>
              <w:adjustRightInd w:val="0"/>
              <w:spacing w:after="0"/>
              <w:rPr>
                <w:rFonts w:ascii="Times New Roman" w:hAnsi="Times New Roman"/>
                <w:i/>
                <w:color w:val="FF0000"/>
                <w:sz w:val="24"/>
                <w:szCs w:val="24"/>
              </w:rPr>
            </w:pPr>
            <w:r w:rsidRPr="008408FB">
              <w:rPr>
                <w:rFonts w:ascii="Times New Roman" w:hAnsi="Times New Roman"/>
                <w:i/>
                <w:sz w:val="24"/>
                <w:szCs w:val="24"/>
              </w:rPr>
              <w:t xml:space="preserve">Высота (H1): 170 </w:t>
            </w:r>
            <w:r w:rsidRPr="008408FB">
              <w:rPr>
                <w:rFonts w:ascii="Times New Roman" w:hAnsi="Times New Roman"/>
                <w:sz w:val="24"/>
                <w:szCs w:val="24"/>
                <w:u w:val="single"/>
              </w:rPr>
              <w:t>+</w:t>
            </w:r>
            <w:r w:rsidRPr="008408FB">
              <w:rPr>
                <w:rFonts w:ascii="Times New Roman" w:hAnsi="Times New Roman"/>
                <w:sz w:val="24"/>
                <w:szCs w:val="24"/>
              </w:rPr>
              <w:t xml:space="preserve">1 </w:t>
            </w:r>
            <w:r w:rsidRPr="008408FB">
              <w:rPr>
                <w:rFonts w:ascii="Times New Roman" w:hAnsi="Times New Roman"/>
                <w:i/>
                <w:sz w:val="24"/>
                <w:szCs w:val="24"/>
              </w:rPr>
              <w:t xml:space="preserve">мм.для ДГУ </w:t>
            </w:r>
            <w:r w:rsidRPr="008408FB">
              <w:rPr>
                <w:rFonts w:ascii="Times New Roman" w:hAnsi="Times New Roman"/>
                <w:i/>
                <w:sz w:val="24"/>
                <w:szCs w:val="24"/>
                <w:lang w:val="en-US"/>
              </w:rPr>
              <w:t>Emsa</w:t>
            </w:r>
            <w:r w:rsidRPr="008408FB">
              <w:rPr>
                <w:rFonts w:ascii="Times New Roman" w:hAnsi="Times New Roman"/>
                <w:i/>
                <w:sz w:val="24"/>
                <w:szCs w:val="24"/>
              </w:rPr>
              <w:t xml:space="preserve"> </w:t>
            </w:r>
            <w:r w:rsidRPr="008408FB">
              <w:rPr>
                <w:rFonts w:ascii="Times New Roman" w:hAnsi="Times New Roman"/>
                <w:i/>
                <w:sz w:val="24"/>
                <w:szCs w:val="24"/>
                <w:lang w:val="en-US"/>
              </w:rPr>
              <w:t>E</w:t>
            </w:r>
            <w:r w:rsidRPr="008408FB">
              <w:rPr>
                <w:rFonts w:ascii="Times New Roman" w:hAnsi="Times New Roman"/>
                <w:i/>
                <w:sz w:val="24"/>
                <w:szCs w:val="24"/>
              </w:rPr>
              <w:t xml:space="preserve"> </w:t>
            </w:r>
            <w:r w:rsidRPr="008408FB">
              <w:rPr>
                <w:rFonts w:ascii="Times New Roman" w:hAnsi="Times New Roman"/>
                <w:i/>
                <w:sz w:val="24"/>
                <w:szCs w:val="24"/>
                <w:lang w:val="en-US"/>
              </w:rPr>
              <w:t>MH</w:t>
            </w:r>
            <w:r w:rsidRPr="008408FB">
              <w:rPr>
                <w:rFonts w:ascii="Times New Roman" w:hAnsi="Times New Roman"/>
                <w:i/>
                <w:sz w:val="24"/>
                <w:szCs w:val="24"/>
              </w:rPr>
              <w:t xml:space="preserve"> </w:t>
            </w:r>
            <w:r w:rsidRPr="008408FB">
              <w:rPr>
                <w:rFonts w:ascii="Times New Roman" w:hAnsi="Times New Roman"/>
                <w:i/>
                <w:sz w:val="24"/>
                <w:szCs w:val="24"/>
                <w:lang w:val="en-US"/>
              </w:rPr>
              <w:t>LS</w:t>
            </w:r>
            <w:r w:rsidRPr="008408FB">
              <w:rPr>
                <w:rFonts w:ascii="Times New Roman" w:hAnsi="Times New Roman"/>
                <w:i/>
                <w:sz w:val="24"/>
                <w:szCs w:val="24"/>
              </w:rPr>
              <w:t xml:space="preserve"> 1100</w:t>
            </w:r>
          </w:p>
        </w:tc>
        <w:tc>
          <w:tcPr>
            <w:tcW w:w="851" w:type="dxa"/>
            <w:tcBorders>
              <w:top w:val="single" w:sz="4" w:space="0" w:color="000000"/>
              <w:left w:val="single" w:sz="4" w:space="0" w:color="000000"/>
              <w:bottom w:val="single" w:sz="4" w:space="0" w:color="000000"/>
              <w:right w:val="single" w:sz="4" w:space="0" w:color="000000"/>
            </w:tcBorders>
            <w:vAlign w:val="center"/>
          </w:tcPr>
          <w:p w14:paraId="10688975"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lang w:val="en-US"/>
              </w:rPr>
            </w:pPr>
            <w:r w:rsidRPr="008408FB">
              <w:rPr>
                <w:rFonts w:ascii="Times New Roman" w:hAnsi="Times New Roman"/>
                <w:sz w:val="24"/>
                <w:szCs w:val="24"/>
              </w:rPr>
              <w:t>шт.</w:t>
            </w:r>
          </w:p>
        </w:tc>
        <w:tc>
          <w:tcPr>
            <w:tcW w:w="708" w:type="dxa"/>
            <w:tcBorders>
              <w:top w:val="single" w:sz="4" w:space="0" w:color="000000"/>
              <w:left w:val="single" w:sz="4" w:space="0" w:color="000000"/>
              <w:bottom w:val="single" w:sz="4" w:space="0" w:color="000000"/>
              <w:right w:val="single" w:sz="4" w:space="0" w:color="000000"/>
            </w:tcBorders>
            <w:vAlign w:val="center"/>
          </w:tcPr>
          <w:p w14:paraId="156E0FAB"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1</w:t>
            </w:r>
          </w:p>
        </w:tc>
      </w:tr>
      <w:tr w:rsidR="008408FB" w:rsidRPr="008408FB" w14:paraId="2C8D2AD0" w14:textId="77777777" w:rsidTr="008408FB">
        <w:trPr>
          <w:trHeight w:val="1179"/>
        </w:trPr>
        <w:tc>
          <w:tcPr>
            <w:tcW w:w="704" w:type="dxa"/>
            <w:tcBorders>
              <w:top w:val="single" w:sz="4" w:space="0" w:color="000000"/>
              <w:left w:val="single" w:sz="4" w:space="0" w:color="000000"/>
              <w:bottom w:val="single" w:sz="4" w:space="0" w:color="000000"/>
              <w:right w:val="single" w:sz="4" w:space="0" w:color="000000"/>
            </w:tcBorders>
            <w:vAlign w:val="center"/>
          </w:tcPr>
          <w:p w14:paraId="701AB384"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t>10</w:t>
            </w:r>
          </w:p>
        </w:tc>
        <w:tc>
          <w:tcPr>
            <w:tcW w:w="2415" w:type="dxa"/>
            <w:tcBorders>
              <w:top w:val="single" w:sz="4" w:space="0" w:color="000000"/>
              <w:left w:val="single" w:sz="4" w:space="0" w:color="000000"/>
              <w:bottom w:val="single" w:sz="4" w:space="0" w:color="000000"/>
              <w:right w:val="single" w:sz="4" w:space="0" w:color="000000"/>
            </w:tcBorders>
          </w:tcPr>
          <w:p w14:paraId="4B65C03F" w14:textId="77777777" w:rsidR="008408FB" w:rsidRPr="008408FB" w:rsidRDefault="008408FB" w:rsidP="008408FB">
            <w:pPr>
              <w:keepNext/>
              <w:spacing w:before="240" w:after="60" w:line="240" w:lineRule="auto"/>
              <w:outlineLvl w:val="0"/>
              <w:rPr>
                <w:rFonts w:ascii="Times New Roman" w:eastAsia="Times New Roman" w:hAnsi="Times New Roman"/>
                <w:bCs/>
                <w:kern w:val="32"/>
                <w:sz w:val="24"/>
                <w:szCs w:val="24"/>
                <w:highlight w:val="yellow"/>
                <w:lang w:eastAsia="ru-RU"/>
              </w:rPr>
            </w:pPr>
            <w:r w:rsidRPr="008408FB">
              <w:rPr>
                <w:rFonts w:ascii="Times New Roman" w:eastAsia="Times New Roman" w:hAnsi="Times New Roman"/>
                <w:bCs/>
                <w:kern w:val="32"/>
                <w:sz w:val="24"/>
                <w:szCs w:val="24"/>
                <w:lang w:eastAsia="ru-RU"/>
              </w:rPr>
              <w:t>Фильтр масляный 21707132</w:t>
            </w:r>
            <w:r w:rsidRPr="008408FB">
              <w:rPr>
                <w:rFonts w:ascii="Times New Roman" w:eastAsia="Times New Roman" w:hAnsi="Times New Roman"/>
                <w:bCs/>
                <w:kern w:val="32"/>
                <w:sz w:val="24"/>
                <w:szCs w:val="24"/>
                <w:lang w:eastAsia="ru-RU"/>
              </w:rPr>
              <w:br/>
              <w:t xml:space="preserve">или Baldwin B7409 или эквивалент </w:t>
            </w:r>
          </w:p>
        </w:tc>
        <w:tc>
          <w:tcPr>
            <w:tcW w:w="5528" w:type="dxa"/>
            <w:tcBorders>
              <w:top w:val="single" w:sz="4" w:space="0" w:color="000000"/>
              <w:left w:val="single" w:sz="4" w:space="0" w:color="000000"/>
              <w:bottom w:val="single" w:sz="4" w:space="0" w:color="000000"/>
              <w:right w:val="single" w:sz="4" w:space="0" w:color="000000"/>
            </w:tcBorders>
          </w:tcPr>
          <w:p w14:paraId="198CFCF1" w14:textId="77777777" w:rsidR="008408FB" w:rsidRPr="008408FB" w:rsidRDefault="008408FB" w:rsidP="008408FB">
            <w:pPr>
              <w:spacing w:after="0"/>
              <w:ind w:left="34"/>
              <w:rPr>
                <w:rFonts w:ascii="Times New Roman" w:hAnsi="Times New Roman"/>
              </w:rPr>
            </w:pPr>
            <w:r w:rsidRPr="008408FB">
              <w:rPr>
                <w:rFonts w:ascii="Times New Roman" w:hAnsi="Times New Roman"/>
              </w:rPr>
              <w:t>Высота: 261–264 мм.</w:t>
            </w:r>
          </w:p>
          <w:p w14:paraId="50D06B0A" w14:textId="77777777" w:rsidR="008408FB" w:rsidRPr="008408FB" w:rsidRDefault="008408FB" w:rsidP="008408FB">
            <w:pPr>
              <w:spacing w:after="0"/>
              <w:ind w:left="34"/>
              <w:rPr>
                <w:rFonts w:ascii="Times New Roman" w:hAnsi="Times New Roman"/>
              </w:rPr>
            </w:pPr>
            <w:r w:rsidRPr="008408FB">
              <w:rPr>
                <w:rFonts w:ascii="Times New Roman" w:hAnsi="Times New Roman"/>
              </w:rPr>
              <w:t>Наружный диаметр: 108–111 мм.</w:t>
            </w:r>
          </w:p>
          <w:p w14:paraId="66A72F07" w14:textId="77777777" w:rsidR="008408FB" w:rsidRPr="008408FB" w:rsidRDefault="008408FB" w:rsidP="008408FB">
            <w:pPr>
              <w:spacing w:after="0"/>
              <w:ind w:left="34"/>
              <w:rPr>
                <w:rFonts w:ascii="Times New Roman" w:hAnsi="Times New Roman"/>
              </w:rPr>
            </w:pPr>
            <w:r w:rsidRPr="008408FB">
              <w:rPr>
                <w:rFonts w:ascii="Times New Roman" w:hAnsi="Times New Roman"/>
              </w:rPr>
              <w:t>Внутренний диаметр (прокладки): сверху 108 мм, снизу 103 мм.</w:t>
            </w:r>
          </w:p>
          <w:p w14:paraId="36C41BED" w14:textId="77777777" w:rsidR="008408FB" w:rsidRPr="008408FB" w:rsidRDefault="008408FB" w:rsidP="008408FB">
            <w:pPr>
              <w:widowControl w:val="0"/>
              <w:autoSpaceDE w:val="0"/>
              <w:autoSpaceDN w:val="0"/>
              <w:adjustRightInd w:val="0"/>
              <w:spacing w:after="0"/>
              <w:rPr>
                <w:rFonts w:ascii="Times New Roman" w:hAnsi="Times New Roman"/>
              </w:rPr>
            </w:pPr>
            <w:r w:rsidRPr="008408FB">
              <w:rPr>
                <w:rFonts w:ascii="Times New Roman" w:hAnsi="Times New Roman"/>
              </w:rPr>
              <w:t>Параметры резьбы: 1 3/8-16 UN (дюймовая).</w:t>
            </w:r>
          </w:p>
          <w:p w14:paraId="1C701AA8" w14:textId="77777777" w:rsidR="008408FB" w:rsidRPr="008408FB" w:rsidRDefault="008408FB" w:rsidP="008408FB">
            <w:pPr>
              <w:widowControl w:val="0"/>
              <w:autoSpaceDE w:val="0"/>
              <w:autoSpaceDN w:val="0"/>
              <w:adjustRightInd w:val="0"/>
              <w:spacing w:after="0"/>
              <w:rPr>
                <w:rFonts w:ascii="Times New Roman" w:hAnsi="Times New Roman"/>
                <w:i/>
                <w:color w:val="000000"/>
                <w:sz w:val="24"/>
                <w:szCs w:val="24"/>
                <w:shd w:val="clear" w:color="auto" w:fill="FFFFFF"/>
              </w:rPr>
            </w:pPr>
            <w:r w:rsidRPr="008408FB">
              <w:rPr>
                <w:rFonts w:ascii="Times New Roman" w:hAnsi="Times New Roman"/>
                <w:i/>
              </w:rPr>
              <w:t xml:space="preserve">Для </w:t>
            </w:r>
            <w:r w:rsidRPr="008408FB">
              <w:rPr>
                <w:rFonts w:ascii="Times New Roman" w:hAnsi="Times New Roman"/>
                <w:i/>
                <w:sz w:val="24"/>
                <w:szCs w:val="24"/>
              </w:rPr>
              <w:t xml:space="preserve">ДГУ </w:t>
            </w:r>
            <w:r w:rsidRPr="008408FB">
              <w:rPr>
                <w:rFonts w:ascii="Times New Roman" w:hAnsi="Times New Roman"/>
                <w:bCs/>
                <w:i/>
                <w:color w:val="000000"/>
                <w:sz w:val="24"/>
                <w:szCs w:val="24"/>
                <w:lang w:val="en-US"/>
              </w:rPr>
              <w:t>GESAN</w:t>
            </w:r>
            <w:r w:rsidRPr="008408FB">
              <w:rPr>
                <w:rFonts w:ascii="Times New Roman" w:hAnsi="Times New Roman"/>
                <w:bCs/>
                <w:i/>
                <w:color w:val="000000"/>
                <w:sz w:val="24"/>
                <w:szCs w:val="24"/>
              </w:rPr>
              <w:t xml:space="preserve"> </w:t>
            </w:r>
            <w:r w:rsidRPr="008408FB">
              <w:rPr>
                <w:rFonts w:ascii="Times New Roman" w:hAnsi="Times New Roman"/>
                <w:bCs/>
                <w:i/>
                <w:color w:val="000000"/>
                <w:sz w:val="24"/>
                <w:szCs w:val="24"/>
                <w:lang w:val="en-US"/>
              </w:rPr>
              <w:t>DVA</w:t>
            </w:r>
            <w:r w:rsidRPr="008408FB">
              <w:rPr>
                <w:rFonts w:ascii="Times New Roman" w:hAnsi="Times New Roman"/>
                <w:bCs/>
                <w:i/>
                <w:color w:val="000000"/>
                <w:sz w:val="24"/>
                <w:szCs w:val="24"/>
              </w:rPr>
              <w:t xml:space="preserve"> 550</w:t>
            </w:r>
            <w:r w:rsidRPr="008408FB">
              <w:rPr>
                <w:rFonts w:ascii="Times New Roman" w:hAnsi="Times New Roman"/>
                <w:bCs/>
                <w:i/>
                <w:color w:val="000000"/>
                <w:sz w:val="24"/>
                <w:szCs w:val="24"/>
                <w:lang w:val="en-US"/>
              </w:rPr>
              <w:t>EAUTO</w:t>
            </w:r>
            <w:r w:rsidRPr="008408FB">
              <w:rPr>
                <w:rFonts w:ascii="Times New Roman" w:hAnsi="Times New Roman"/>
                <w:bCs/>
                <w:i/>
                <w:color w:val="000000"/>
                <w:sz w:val="24"/>
                <w:szCs w:val="24"/>
              </w:rPr>
              <w:t xml:space="preserve"> </w:t>
            </w:r>
            <w:r w:rsidRPr="008408FB">
              <w:rPr>
                <w:rFonts w:ascii="Times New Roman" w:hAnsi="Times New Roman"/>
                <w:bCs/>
                <w:i/>
                <w:color w:val="000000"/>
                <w:sz w:val="24"/>
                <w:szCs w:val="24"/>
                <w:lang w:val="en-US"/>
              </w:rPr>
              <w:t>with</w:t>
            </w:r>
            <w:r w:rsidRPr="008408FB">
              <w:rPr>
                <w:rFonts w:ascii="Times New Roman" w:hAnsi="Times New Roman"/>
                <w:bCs/>
                <w:i/>
                <w:color w:val="000000"/>
                <w:sz w:val="24"/>
                <w:szCs w:val="24"/>
              </w:rPr>
              <w:t xml:space="preserve"> </w:t>
            </w:r>
            <w:r w:rsidRPr="008408FB">
              <w:rPr>
                <w:rFonts w:ascii="Times New Roman" w:hAnsi="Times New Roman"/>
                <w:bCs/>
                <w:i/>
                <w:color w:val="000000"/>
                <w:sz w:val="24"/>
                <w:szCs w:val="24"/>
                <w:lang w:val="en-US"/>
              </w:rPr>
              <w:t>ATS</w:t>
            </w:r>
          </w:p>
        </w:tc>
        <w:tc>
          <w:tcPr>
            <w:tcW w:w="851" w:type="dxa"/>
            <w:tcBorders>
              <w:top w:val="single" w:sz="4" w:space="0" w:color="000000"/>
              <w:left w:val="single" w:sz="4" w:space="0" w:color="000000"/>
              <w:bottom w:val="single" w:sz="4" w:space="0" w:color="000000"/>
              <w:right w:val="single" w:sz="4" w:space="0" w:color="000000"/>
            </w:tcBorders>
          </w:tcPr>
          <w:p w14:paraId="13BB646B"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lang w:val="en-US"/>
              </w:rPr>
            </w:pPr>
            <w:r w:rsidRPr="008408FB">
              <w:rPr>
                <w:rFonts w:ascii="Times New Roman" w:hAnsi="Times New Roman"/>
              </w:rPr>
              <w:t>шт</w:t>
            </w:r>
          </w:p>
        </w:tc>
        <w:tc>
          <w:tcPr>
            <w:tcW w:w="708" w:type="dxa"/>
            <w:tcBorders>
              <w:top w:val="single" w:sz="4" w:space="0" w:color="000000"/>
              <w:left w:val="single" w:sz="4" w:space="0" w:color="000000"/>
              <w:bottom w:val="single" w:sz="4" w:space="0" w:color="000000"/>
              <w:right w:val="single" w:sz="4" w:space="0" w:color="000000"/>
            </w:tcBorders>
          </w:tcPr>
          <w:p w14:paraId="170817FE"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lang w:val="en-US"/>
              </w:rPr>
            </w:pPr>
            <w:r w:rsidRPr="008408FB">
              <w:rPr>
                <w:rFonts w:ascii="Times New Roman" w:hAnsi="Times New Roman"/>
              </w:rPr>
              <w:t>1</w:t>
            </w:r>
          </w:p>
        </w:tc>
      </w:tr>
      <w:tr w:rsidR="008408FB" w:rsidRPr="008408FB" w14:paraId="6D5697EB" w14:textId="77777777" w:rsidTr="008408FB">
        <w:trPr>
          <w:trHeight w:val="1179"/>
        </w:trPr>
        <w:tc>
          <w:tcPr>
            <w:tcW w:w="704" w:type="dxa"/>
            <w:tcBorders>
              <w:top w:val="single" w:sz="4" w:space="0" w:color="000000"/>
              <w:left w:val="single" w:sz="4" w:space="0" w:color="000000"/>
              <w:bottom w:val="single" w:sz="4" w:space="0" w:color="000000"/>
              <w:right w:val="single" w:sz="4" w:space="0" w:color="000000"/>
            </w:tcBorders>
            <w:vAlign w:val="center"/>
          </w:tcPr>
          <w:p w14:paraId="3EB0489A"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t>11</w:t>
            </w:r>
          </w:p>
        </w:tc>
        <w:tc>
          <w:tcPr>
            <w:tcW w:w="2415" w:type="dxa"/>
            <w:tcBorders>
              <w:top w:val="single" w:sz="4" w:space="0" w:color="000000"/>
              <w:left w:val="single" w:sz="4" w:space="0" w:color="000000"/>
              <w:bottom w:val="single" w:sz="4" w:space="0" w:color="000000"/>
              <w:right w:val="single" w:sz="4" w:space="0" w:color="000000"/>
            </w:tcBorders>
          </w:tcPr>
          <w:p w14:paraId="0BDE0A06" w14:textId="77777777" w:rsidR="008408FB" w:rsidRPr="008408FB" w:rsidRDefault="008408FB" w:rsidP="008408FB">
            <w:pPr>
              <w:keepNext/>
              <w:spacing w:before="240" w:after="60" w:line="240" w:lineRule="auto"/>
              <w:outlineLvl w:val="0"/>
              <w:rPr>
                <w:rFonts w:ascii="Times New Roman" w:eastAsia="Times New Roman" w:hAnsi="Times New Roman"/>
                <w:kern w:val="32"/>
                <w:sz w:val="24"/>
                <w:szCs w:val="24"/>
                <w:highlight w:val="yellow"/>
                <w:lang w:eastAsia="ru-RU"/>
              </w:rPr>
            </w:pPr>
            <w:r w:rsidRPr="008408FB">
              <w:rPr>
                <w:rFonts w:ascii="Times New Roman" w:eastAsia="Times New Roman" w:hAnsi="Times New Roman"/>
                <w:bCs/>
                <w:kern w:val="32"/>
                <w:sz w:val="24"/>
                <w:szCs w:val="24"/>
                <w:lang w:eastAsia="ru-RU"/>
              </w:rPr>
              <w:t>Фильтр масляный 23658092</w:t>
            </w:r>
            <w:r w:rsidRPr="008408FB">
              <w:rPr>
                <w:rFonts w:ascii="Times New Roman" w:eastAsia="Times New Roman" w:hAnsi="Times New Roman"/>
                <w:bCs/>
                <w:kern w:val="32"/>
                <w:sz w:val="24"/>
                <w:szCs w:val="24"/>
                <w:lang w:eastAsia="ru-RU"/>
              </w:rPr>
              <w:br/>
              <w:t>или Mann-Filter W 11 025 или эквивалент</w:t>
            </w:r>
          </w:p>
        </w:tc>
        <w:tc>
          <w:tcPr>
            <w:tcW w:w="5528" w:type="dxa"/>
            <w:tcBorders>
              <w:top w:val="single" w:sz="4" w:space="0" w:color="000000"/>
              <w:left w:val="single" w:sz="4" w:space="0" w:color="000000"/>
              <w:bottom w:val="single" w:sz="4" w:space="0" w:color="000000"/>
              <w:right w:val="single" w:sz="4" w:space="0" w:color="000000"/>
            </w:tcBorders>
          </w:tcPr>
          <w:p w14:paraId="603345FE" w14:textId="77777777" w:rsidR="008408FB" w:rsidRPr="008408FB" w:rsidRDefault="008408FB" w:rsidP="008408FB">
            <w:pPr>
              <w:spacing w:after="0"/>
              <w:ind w:left="34"/>
              <w:rPr>
                <w:rFonts w:ascii="Times New Roman" w:hAnsi="Times New Roman"/>
              </w:rPr>
            </w:pPr>
            <w:r w:rsidRPr="008408FB">
              <w:rPr>
                <w:rFonts w:ascii="Times New Roman" w:hAnsi="Times New Roman"/>
              </w:rPr>
              <w:t>Высота: 260–262 мм.</w:t>
            </w:r>
          </w:p>
          <w:p w14:paraId="2A111BDC" w14:textId="77777777" w:rsidR="008408FB" w:rsidRPr="008408FB" w:rsidRDefault="008408FB" w:rsidP="008408FB">
            <w:pPr>
              <w:spacing w:after="0"/>
              <w:ind w:left="34"/>
              <w:rPr>
                <w:rFonts w:ascii="Times New Roman" w:hAnsi="Times New Roman"/>
              </w:rPr>
            </w:pPr>
            <w:r w:rsidRPr="008408FB">
              <w:rPr>
                <w:rFonts w:ascii="Times New Roman" w:hAnsi="Times New Roman"/>
              </w:rPr>
              <w:t>Наружный диаметр: 108–110 мм.</w:t>
            </w:r>
          </w:p>
          <w:p w14:paraId="6D6680B0" w14:textId="77777777" w:rsidR="008408FB" w:rsidRPr="008408FB" w:rsidRDefault="008408FB" w:rsidP="008408FB">
            <w:pPr>
              <w:spacing w:after="0"/>
              <w:ind w:left="34"/>
              <w:rPr>
                <w:rFonts w:ascii="Times New Roman" w:hAnsi="Times New Roman"/>
              </w:rPr>
            </w:pPr>
            <w:r w:rsidRPr="008408FB">
              <w:rPr>
                <w:rFonts w:ascii="Times New Roman" w:hAnsi="Times New Roman"/>
              </w:rPr>
              <w:t>Резьба: 1 1/8-16 UN.</w:t>
            </w:r>
          </w:p>
          <w:p w14:paraId="1063E1DE" w14:textId="77777777" w:rsidR="008408FB" w:rsidRPr="008408FB" w:rsidRDefault="008408FB" w:rsidP="008408FB">
            <w:pPr>
              <w:spacing w:after="0"/>
              <w:ind w:left="34"/>
              <w:rPr>
                <w:rFonts w:ascii="Times New Roman" w:hAnsi="Times New Roman"/>
              </w:rPr>
            </w:pPr>
            <w:r w:rsidRPr="008408FB">
              <w:rPr>
                <w:rFonts w:ascii="Times New Roman" w:hAnsi="Times New Roman"/>
              </w:rPr>
              <w:t>Диаметр прокладки: внешний 100 мм, внутренний 92 мм.</w:t>
            </w:r>
          </w:p>
          <w:p w14:paraId="62DCB3EC" w14:textId="77777777" w:rsidR="008408FB" w:rsidRPr="008408FB" w:rsidRDefault="008408FB" w:rsidP="008408FB">
            <w:pPr>
              <w:widowControl w:val="0"/>
              <w:autoSpaceDE w:val="0"/>
              <w:autoSpaceDN w:val="0"/>
              <w:adjustRightInd w:val="0"/>
              <w:spacing w:after="0"/>
              <w:rPr>
                <w:rFonts w:ascii="Times New Roman" w:hAnsi="Times New Roman"/>
              </w:rPr>
            </w:pPr>
            <w:r w:rsidRPr="008408FB">
              <w:rPr>
                <w:rFonts w:ascii="Times New Roman" w:hAnsi="Times New Roman"/>
              </w:rPr>
              <w:t>Эффективность фильтрации: 99% для частиц размером от 38 микрон</w:t>
            </w:r>
          </w:p>
          <w:p w14:paraId="47EF605E" w14:textId="77777777" w:rsidR="008408FB" w:rsidRPr="008408FB" w:rsidRDefault="008408FB" w:rsidP="008408FB">
            <w:pPr>
              <w:widowControl w:val="0"/>
              <w:autoSpaceDE w:val="0"/>
              <w:autoSpaceDN w:val="0"/>
              <w:adjustRightInd w:val="0"/>
              <w:spacing w:after="0"/>
              <w:rPr>
                <w:rFonts w:ascii="Times New Roman" w:hAnsi="Times New Roman"/>
                <w:color w:val="000000"/>
                <w:sz w:val="24"/>
                <w:szCs w:val="24"/>
                <w:shd w:val="clear" w:color="auto" w:fill="FFFFFF"/>
                <w:lang w:val="en-US"/>
              </w:rPr>
            </w:pPr>
            <w:r w:rsidRPr="008408FB">
              <w:rPr>
                <w:rFonts w:ascii="Times New Roman" w:hAnsi="Times New Roman"/>
                <w:i/>
              </w:rPr>
              <w:t>Для</w:t>
            </w:r>
            <w:r w:rsidRPr="008408FB">
              <w:rPr>
                <w:rFonts w:ascii="Times New Roman" w:hAnsi="Times New Roman"/>
                <w:i/>
                <w:lang w:val="en-US"/>
              </w:rPr>
              <w:t xml:space="preserve"> </w:t>
            </w:r>
            <w:r w:rsidRPr="008408FB">
              <w:rPr>
                <w:rFonts w:ascii="Times New Roman" w:hAnsi="Times New Roman"/>
                <w:i/>
                <w:sz w:val="24"/>
                <w:szCs w:val="24"/>
              </w:rPr>
              <w:t>ДГУ</w:t>
            </w:r>
            <w:r w:rsidRPr="008408FB">
              <w:rPr>
                <w:rFonts w:ascii="Times New Roman" w:hAnsi="Times New Roman"/>
                <w:i/>
                <w:sz w:val="24"/>
                <w:szCs w:val="24"/>
                <w:lang w:val="en-US"/>
              </w:rPr>
              <w:t xml:space="preserve"> </w:t>
            </w:r>
            <w:r w:rsidRPr="008408FB">
              <w:rPr>
                <w:rFonts w:ascii="Times New Roman" w:hAnsi="Times New Roman"/>
                <w:bCs/>
                <w:i/>
                <w:color w:val="000000"/>
                <w:sz w:val="24"/>
                <w:szCs w:val="24"/>
                <w:lang w:val="en-US"/>
              </w:rPr>
              <w:t>GESAN DVA 550EAUTO with ATS</w:t>
            </w:r>
          </w:p>
        </w:tc>
        <w:tc>
          <w:tcPr>
            <w:tcW w:w="851" w:type="dxa"/>
            <w:tcBorders>
              <w:top w:val="single" w:sz="4" w:space="0" w:color="000000"/>
              <w:left w:val="single" w:sz="4" w:space="0" w:color="000000"/>
              <w:bottom w:val="single" w:sz="4" w:space="0" w:color="000000"/>
              <w:right w:val="single" w:sz="4" w:space="0" w:color="000000"/>
            </w:tcBorders>
          </w:tcPr>
          <w:p w14:paraId="4550C4C0"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rPr>
            </w:pPr>
            <w:r w:rsidRPr="008408FB">
              <w:rPr>
                <w:rFonts w:ascii="Times New Roman" w:hAnsi="Times New Roman"/>
              </w:rPr>
              <w:t>шт</w:t>
            </w:r>
          </w:p>
        </w:tc>
        <w:tc>
          <w:tcPr>
            <w:tcW w:w="708" w:type="dxa"/>
            <w:tcBorders>
              <w:top w:val="single" w:sz="4" w:space="0" w:color="000000"/>
              <w:left w:val="single" w:sz="4" w:space="0" w:color="000000"/>
              <w:bottom w:val="single" w:sz="4" w:space="0" w:color="000000"/>
              <w:right w:val="single" w:sz="4" w:space="0" w:color="000000"/>
            </w:tcBorders>
          </w:tcPr>
          <w:p w14:paraId="4698C1FB"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rPr>
            </w:pPr>
            <w:r w:rsidRPr="008408FB">
              <w:rPr>
                <w:rFonts w:ascii="Times New Roman" w:hAnsi="Times New Roman"/>
              </w:rPr>
              <w:t>2</w:t>
            </w:r>
          </w:p>
        </w:tc>
      </w:tr>
      <w:tr w:rsidR="008408FB" w:rsidRPr="008408FB" w14:paraId="69BD4527" w14:textId="77777777" w:rsidTr="008408FB">
        <w:trPr>
          <w:trHeight w:val="266"/>
        </w:trPr>
        <w:tc>
          <w:tcPr>
            <w:tcW w:w="704" w:type="dxa"/>
            <w:tcBorders>
              <w:top w:val="single" w:sz="4" w:space="0" w:color="000000"/>
              <w:left w:val="single" w:sz="4" w:space="0" w:color="000000"/>
              <w:bottom w:val="single" w:sz="4" w:space="0" w:color="000000"/>
              <w:right w:val="single" w:sz="4" w:space="0" w:color="000000"/>
            </w:tcBorders>
            <w:vAlign w:val="center"/>
          </w:tcPr>
          <w:p w14:paraId="2E0EF521"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t>12</w:t>
            </w:r>
          </w:p>
        </w:tc>
        <w:tc>
          <w:tcPr>
            <w:tcW w:w="2415" w:type="dxa"/>
            <w:tcBorders>
              <w:top w:val="single" w:sz="4" w:space="0" w:color="000000"/>
              <w:left w:val="single" w:sz="4" w:space="0" w:color="000000"/>
              <w:bottom w:val="single" w:sz="4" w:space="0" w:color="000000"/>
              <w:right w:val="single" w:sz="4" w:space="0" w:color="000000"/>
            </w:tcBorders>
          </w:tcPr>
          <w:p w14:paraId="0EDEB60D" w14:textId="77777777" w:rsidR="008408FB" w:rsidRPr="008408FB" w:rsidRDefault="008408FB" w:rsidP="008408FB">
            <w:pPr>
              <w:keepNext/>
              <w:spacing w:before="240" w:after="60" w:line="240" w:lineRule="auto"/>
              <w:outlineLvl w:val="0"/>
              <w:rPr>
                <w:rFonts w:ascii="Times New Roman" w:eastAsia="Times New Roman" w:hAnsi="Times New Roman"/>
                <w:kern w:val="32"/>
                <w:sz w:val="24"/>
                <w:szCs w:val="24"/>
                <w:highlight w:val="yellow"/>
                <w:lang w:eastAsia="ru-RU"/>
              </w:rPr>
            </w:pPr>
            <w:r w:rsidRPr="008408FB">
              <w:rPr>
                <w:rFonts w:ascii="Times New Roman" w:eastAsia="Times New Roman" w:hAnsi="Times New Roman"/>
                <w:bCs/>
                <w:kern w:val="32"/>
                <w:sz w:val="24"/>
                <w:szCs w:val="24"/>
                <w:lang w:eastAsia="ru-RU"/>
              </w:rPr>
              <w:t>Фильтр топливный 20998367</w:t>
            </w:r>
            <w:r w:rsidRPr="008408FB">
              <w:rPr>
                <w:rFonts w:ascii="Times New Roman" w:eastAsia="Times New Roman" w:hAnsi="Times New Roman"/>
                <w:bCs/>
                <w:kern w:val="32"/>
                <w:sz w:val="24"/>
                <w:szCs w:val="24"/>
                <w:lang w:eastAsia="ru-RU"/>
              </w:rPr>
              <w:br/>
              <w:t>или Fleetguard FS19735 или эквивалент</w:t>
            </w:r>
          </w:p>
        </w:tc>
        <w:tc>
          <w:tcPr>
            <w:tcW w:w="5528" w:type="dxa"/>
            <w:tcBorders>
              <w:top w:val="single" w:sz="4" w:space="0" w:color="000000"/>
              <w:left w:val="single" w:sz="4" w:space="0" w:color="000000"/>
              <w:bottom w:val="single" w:sz="4" w:space="0" w:color="000000"/>
              <w:right w:val="single" w:sz="4" w:space="0" w:color="000000"/>
            </w:tcBorders>
          </w:tcPr>
          <w:p w14:paraId="10FADA01" w14:textId="77777777" w:rsidR="008408FB" w:rsidRPr="008408FB" w:rsidRDefault="008408FB" w:rsidP="008408FB">
            <w:pPr>
              <w:spacing w:after="0"/>
              <w:ind w:left="34"/>
              <w:rPr>
                <w:rFonts w:ascii="Times New Roman" w:hAnsi="Times New Roman"/>
              </w:rPr>
            </w:pPr>
            <w:r w:rsidRPr="008408FB">
              <w:rPr>
                <w:rFonts w:ascii="Times New Roman" w:hAnsi="Times New Roman"/>
              </w:rPr>
              <w:t>Высота: 140–143 мм.</w:t>
            </w:r>
          </w:p>
          <w:p w14:paraId="028A2492" w14:textId="77777777" w:rsidR="008408FB" w:rsidRPr="008408FB" w:rsidRDefault="008408FB" w:rsidP="008408FB">
            <w:pPr>
              <w:spacing w:after="0"/>
              <w:ind w:left="34"/>
              <w:rPr>
                <w:rFonts w:ascii="Times New Roman" w:hAnsi="Times New Roman"/>
              </w:rPr>
            </w:pPr>
            <w:r w:rsidRPr="008408FB">
              <w:rPr>
                <w:rFonts w:ascii="Times New Roman" w:hAnsi="Times New Roman"/>
              </w:rPr>
              <w:t>Наружный диаметр: 93–96 мм.</w:t>
            </w:r>
          </w:p>
          <w:p w14:paraId="08A99E1A" w14:textId="77777777" w:rsidR="008408FB" w:rsidRPr="008408FB" w:rsidRDefault="008408FB" w:rsidP="008408FB">
            <w:pPr>
              <w:spacing w:after="0"/>
              <w:ind w:left="34"/>
              <w:rPr>
                <w:rFonts w:ascii="Times New Roman" w:hAnsi="Times New Roman"/>
              </w:rPr>
            </w:pPr>
            <w:r w:rsidRPr="008408FB">
              <w:rPr>
                <w:rFonts w:ascii="Times New Roman" w:hAnsi="Times New Roman"/>
              </w:rPr>
              <w:t>Резьба: 1-14 UN (дюймовая).</w:t>
            </w:r>
          </w:p>
          <w:p w14:paraId="6E23139A" w14:textId="77777777" w:rsidR="008408FB" w:rsidRPr="008408FB" w:rsidRDefault="008408FB" w:rsidP="008408FB">
            <w:pPr>
              <w:spacing w:after="0"/>
              <w:ind w:left="34"/>
              <w:rPr>
                <w:rFonts w:ascii="Times New Roman" w:hAnsi="Times New Roman"/>
              </w:rPr>
            </w:pPr>
            <w:r w:rsidRPr="008408FB">
              <w:rPr>
                <w:rFonts w:ascii="Times New Roman" w:hAnsi="Times New Roman"/>
              </w:rPr>
              <w:t>Резьба под стакан (водосборник): M80 x 2.5.</w:t>
            </w:r>
          </w:p>
          <w:p w14:paraId="52B3E8B5" w14:textId="77777777" w:rsidR="008408FB" w:rsidRPr="008408FB" w:rsidRDefault="008408FB" w:rsidP="008408FB">
            <w:pPr>
              <w:widowControl w:val="0"/>
              <w:autoSpaceDE w:val="0"/>
              <w:autoSpaceDN w:val="0"/>
              <w:adjustRightInd w:val="0"/>
              <w:spacing w:after="0"/>
              <w:rPr>
                <w:rFonts w:ascii="Times New Roman" w:hAnsi="Times New Roman"/>
              </w:rPr>
            </w:pPr>
            <w:r w:rsidRPr="008408FB">
              <w:rPr>
                <w:rFonts w:ascii="Times New Roman" w:hAnsi="Times New Roman"/>
              </w:rPr>
              <w:t>Степень фильтрации: 30 микрон.</w:t>
            </w:r>
          </w:p>
          <w:p w14:paraId="5AF3365A" w14:textId="77777777" w:rsidR="008408FB" w:rsidRPr="008408FB" w:rsidRDefault="008408FB" w:rsidP="008408FB">
            <w:pPr>
              <w:widowControl w:val="0"/>
              <w:autoSpaceDE w:val="0"/>
              <w:autoSpaceDN w:val="0"/>
              <w:adjustRightInd w:val="0"/>
              <w:spacing w:after="0"/>
              <w:rPr>
                <w:rFonts w:ascii="Times New Roman" w:hAnsi="Times New Roman"/>
                <w:color w:val="000000"/>
                <w:sz w:val="24"/>
                <w:szCs w:val="24"/>
                <w:shd w:val="clear" w:color="auto" w:fill="FFFFFF"/>
              </w:rPr>
            </w:pPr>
            <w:r w:rsidRPr="008408FB">
              <w:rPr>
                <w:rFonts w:ascii="Times New Roman" w:hAnsi="Times New Roman"/>
                <w:i/>
              </w:rPr>
              <w:t xml:space="preserve">Для </w:t>
            </w:r>
            <w:r w:rsidRPr="008408FB">
              <w:rPr>
                <w:rFonts w:ascii="Times New Roman" w:hAnsi="Times New Roman"/>
                <w:i/>
                <w:sz w:val="24"/>
                <w:szCs w:val="24"/>
              </w:rPr>
              <w:t xml:space="preserve">ДГУ </w:t>
            </w:r>
            <w:r w:rsidRPr="008408FB">
              <w:rPr>
                <w:rFonts w:ascii="Times New Roman" w:hAnsi="Times New Roman"/>
                <w:bCs/>
                <w:i/>
                <w:color w:val="000000"/>
                <w:sz w:val="24"/>
                <w:szCs w:val="24"/>
                <w:lang w:val="en-US"/>
              </w:rPr>
              <w:t>GESAN</w:t>
            </w:r>
            <w:r w:rsidRPr="008408FB">
              <w:rPr>
                <w:rFonts w:ascii="Times New Roman" w:hAnsi="Times New Roman"/>
                <w:bCs/>
                <w:i/>
                <w:color w:val="000000"/>
                <w:sz w:val="24"/>
                <w:szCs w:val="24"/>
              </w:rPr>
              <w:t xml:space="preserve"> </w:t>
            </w:r>
            <w:r w:rsidRPr="008408FB">
              <w:rPr>
                <w:rFonts w:ascii="Times New Roman" w:hAnsi="Times New Roman"/>
                <w:bCs/>
                <w:i/>
                <w:color w:val="000000"/>
                <w:sz w:val="24"/>
                <w:szCs w:val="24"/>
                <w:lang w:val="en-US"/>
              </w:rPr>
              <w:t>DVA</w:t>
            </w:r>
            <w:r w:rsidRPr="008408FB">
              <w:rPr>
                <w:rFonts w:ascii="Times New Roman" w:hAnsi="Times New Roman"/>
                <w:bCs/>
                <w:i/>
                <w:color w:val="000000"/>
                <w:sz w:val="24"/>
                <w:szCs w:val="24"/>
              </w:rPr>
              <w:t xml:space="preserve"> 550</w:t>
            </w:r>
            <w:r w:rsidRPr="008408FB">
              <w:rPr>
                <w:rFonts w:ascii="Times New Roman" w:hAnsi="Times New Roman"/>
                <w:bCs/>
                <w:i/>
                <w:color w:val="000000"/>
                <w:sz w:val="24"/>
                <w:szCs w:val="24"/>
                <w:lang w:val="en-US"/>
              </w:rPr>
              <w:t>EAUTO</w:t>
            </w:r>
            <w:r w:rsidRPr="008408FB">
              <w:rPr>
                <w:rFonts w:ascii="Times New Roman" w:hAnsi="Times New Roman"/>
                <w:bCs/>
                <w:i/>
                <w:color w:val="000000"/>
                <w:sz w:val="24"/>
                <w:szCs w:val="24"/>
              </w:rPr>
              <w:t xml:space="preserve"> </w:t>
            </w:r>
            <w:r w:rsidRPr="008408FB">
              <w:rPr>
                <w:rFonts w:ascii="Times New Roman" w:hAnsi="Times New Roman"/>
                <w:bCs/>
                <w:i/>
                <w:color w:val="000000"/>
                <w:sz w:val="24"/>
                <w:szCs w:val="24"/>
                <w:lang w:val="en-US"/>
              </w:rPr>
              <w:t>with</w:t>
            </w:r>
            <w:r w:rsidRPr="008408FB">
              <w:rPr>
                <w:rFonts w:ascii="Times New Roman" w:hAnsi="Times New Roman"/>
                <w:bCs/>
                <w:i/>
                <w:color w:val="000000"/>
                <w:sz w:val="24"/>
                <w:szCs w:val="24"/>
              </w:rPr>
              <w:t xml:space="preserve"> </w:t>
            </w:r>
            <w:r w:rsidRPr="008408FB">
              <w:rPr>
                <w:rFonts w:ascii="Times New Roman" w:hAnsi="Times New Roman"/>
                <w:bCs/>
                <w:i/>
                <w:color w:val="000000"/>
                <w:sz w:val="24"/>
                <w:szCs w:val="24"/>
                <w:lang w:val="en-US"/>
              </w:rPr>
              <w:t>ATS</w:t>
            </w:r>
          </w:p>
        </w:tc>
        <w:tc>
          <w:tcPr>
            <w:tcW w:w="851" w:type="dxa"/>
            <w:tcBorders>
              <w:top w:val="single" w:sz="4" w:space="0" w:color="000000"/>
              <w:left w:val="single" w:sz="4" w:space="0" w:color="000000"/>
              <w:bottom w:val="single" w:sz="4" w:space="0" w:color="000000"/>
              <w:right w:val="single" w:sz="4" w:space="0" w:color="000000"/>
            </w:tcBorders>
          </w:tcPr>
          <w:p w14:paraId="3F79094A"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rPr>
            </w:pPr>
            <w:r w:rsidRPr="008408FB">
              <w:rPr>
                <w:rFonts w:ascii="Times New Roman" w:hAnsi="Times New Roman"/>
              </w:rPr>
              <w:t>шт</w:t>
            </w:r>
          </w:p>
        </w:tc>
        <w:tc>
          <w:tcPr>
            <w:tcW w:w="708" w:type="dxa"/>
            <w:tcBorders>
              <w:top w:val="single" w:sz="4" w:space="0" w:color="000000"/>
              <w:left w:val="single" w:sz="4" w:space="0" w:color="000000"/>
              <w:bottom w:val="single" w:sz="4" w:space="0" w:color="000000"/>
              <w:right w:val="single" w:sz="4" w:space="0" w:color="000000"/>
            </w:tcBorders>
          </w:tcPr>
          <w:p w14:paraId="2166399F"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rPr>
            </w:pPr>
            <w:r w:rsidRPr="008408FB">
              <w:rPr>
                <w:rFonts w:ascii="Times New Roman" w:hAnsi="Times New Roman"/>
              </w:rPr>
              <w:t>1</w:t>
            </w:r>
          </w:p>
        </w:tc>
      </w:tr>
      <w:tr w:rsidR="008408FB" w:rsidRPr="008408FB" w14:paraId="260178EC" w14:textId="77777777" w:rsidTr="008408FB">
        <w:trPr>
          <w:trHeight w:val="1179"/>
        </w:trPr>
        <w:tc>
          <w:tcPr>
            <w:tcW w:w="704" w:type="dxa"/>
            <w:tcBorders>
              <w:top w:val="single" w:sz="4" w:space="0" w:color="000000"/>
              <w:left w:val="single" w:sz="4" w:space="0" w:color="000000"/>
              <w:bottom w:val="single" w:sz="4" w:space="0" w:color="000000"/>
              <w:right w:val="single" w:sz="4" w:space="0" w:color="000000"/>
            </w:tcBorders>
            <w:vAlign w:val="center"/>
          </w:tcPr>
          <w:p w14:paraId="1D12D272"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lastRenderedPageBreak/>
              <w:t>13</w:t>
            </w:r>
          </w:p>
        </w:tc>
        <w:tc>
          <w:tcPr>
            <w:tcW w:w="2415" w:type="dxa"/>
            <w:tcBorders>
              <w:top w:val="single" w:sz="4" w:space="0" w:color="000000"/>
              <w:left w:val="single" w:sz="4" w:space="0" w:color="000000"/>
              <w:bottom w:val="single" w:sz="4" w:space="0" w:color="000000"/>
              <w:right w:val="single" w:sz="4" w:space="0" w:color="000000"/>
            </w:tcBorders>
          </w:tcPr>
          <w:p w14:paraId="76201AC1" w14:textId="77777777" w:rsidR="008408FB" w:rsidRPr="008408FB" w:rsidRDefault="008408FB" w:rsidP="008408FB">
            <w:pPr>
              <w:keepNext/>
              <w:spacing w:before="240" w:after="60" w:line="240" w:lineRule="auto"/>
              <w:outlineLvl w:val="0"/>
              <w:rPr>
                <w:rFonts w:ascii="Times New Roman" w:eastAsia="Times New Roman" w:hAnsi="Times New Roman"/>
                <w:kern w:val="32"/>
                <w:sz w:val="24"/>
                <w:szCs w:val="24"/>
                <w:highlight w:val="yellow"/>
                <w:lang w:eastAsia="ru-RU"/>
              </w:rPr>
            </w:pPr>
            <w:r w:rsidRPr="008408FB">
              <w:rPr>
                <w:rFonts w:ascii="Times New Roman" w:eastAsia="Times New Roman" w:hAnsi="Times New Roman"/>
                <w:bCs/>
                <w:kern w:val="32"/>
                <w:sz w:val="24"/>
                <w:szCs w:val="24"/>
                <w:lang w:eastAsia="ru-RU"/>
              </w:rPr>
              <w:t>Фильтр топливный 22480372</w:t>
            </w:r>
            <w:r w:rsidRPr="008408FB">
              <w:rPr>
                <w:rFonts w:ascii="Times New Roman" w:eastAsia="Times New Roman" w:hAnsi="Times New Roman"/>
                <w:bCs/>
                <w:kern w:val="32"/>
                <w:sz w:val="24"/>
                <w:szCs w:val="24"/>
                <w:lang w:eastAsia="ru-RU"/>
              </w:rPr>
              <w:br/>
              <w:t>или Mann-Filter WDK 11 102/1 или эквивалент</w:t>
            </w:r>
          </w:p>
        </w:tc>
        <w:tc>
          <w:tcPr>
            <w:tcW w:w="5528" w:type="dxa"/>
            <w:tcBorders>
              <w:top w:val="single" w:sz="4" w:space="0" w:color="000000"/>
              <w:left w:val="single" w:sz="4" w:space="0" w:color="000000"/>
              <w:bottom w:val="single" w:sz="4" w:space="0" w:color="000000"/>
              <w:right w:val="single" w:sz="4" w:space="0" w:color="000000"/>
            </w:tcBorders>
          </w:tcPr>
          <w:p w14:paraId="48AF58EC" w14:textId="77777777" w:rsidR="008408FB" w:rsidRPr="008408FB" w:rsidRDefault="008408FB" w:rsidP="008408FB">
            <w:pPr>
              <w:spacing w:after="0"/>
              <w:ind w:left="34"/>
              <w:rPr>
                <w:rFonts w:ascii="Times New Roman" w:hAnsi="Times New Roman"/>
              </w:rPr>
            </w:pPr>
            <w:r w:rsidRPr="008408FB">
              <w:rPr>
                <w:rFonts w:ascii="Times New Roman" w:hAnsi="Times New Roman"/>
              </w:rPr>
              <w:t>Высота (длина): 262–266 мм.</w:t>
            </w:r>
          </w:p>
          <w:p w14:paraId="09F3247D" w14:textId="77777777" w:rsidR="008408FB" w:rsidRPr="008408FB" w:rsidRDefault="008408FB" w:rsidP="008408FB">
            <w:pPr>
              <w:spacing w:after="0"/>
              <w:ind w:left="34"/>
              <w:rPr>
                <w:rFonts w:ascii="Times New Roman" w:hAnsi="Times New Roman"/>
              </w:rPr>
            </w:pPr>
            <w:r w:rsidRPr="008408FB">
              <w:rPr>
                <w:rFonts w:ascii="Times New Roman" w:hAnsi="Times New Roman"/>
              </w:rPr>
              <w:t>Наружный диаметр: 107.5–108 мм.</w:t>
            </w:r>
          </w:p>
          <w:p w14:paraId="4FCB7F37" w14:textId="77777777" w:rsidR="008408FB" w:rsidRPr="008408FB" w:rsidRDefault="008408FB" w:rsidP="008408FB">
            <w:pPr>
              <w:spacing w:after="0"/>
              <w:ind w:left="34"/>
              <w:rPr>
                <w:rFonts w:ascii="Times New Roman" w:hAnsi="Times New Roman"/>
              </w:rPr>
            </w:pPr>
            <w:r w:rsidRPr="008408FB">
              <w:rPr>
                <w:rFonts w:ascii="Times New Roman" w:hAnsi="Times New Roman"/>
              </w:rPr>
              <w:t>Параметры резьбы: M32 x 1.5.</w:t>
            </w:r>
          </w:p>
          <w:p w14:paraId="4CDC3679" w14:textId="77777777" w:rsidR="008408FB" w:rsidRPr="008408FB" w:rsidRDefault="008408FB" w:rsidP="008408FB">
            <w:pPr>
              <w:spacing w:after="0"/>
              <w:ind w:left="34"/>
              <w:rPr>
                <w:rFonts w:ascii="Times New Roman" w:hAnsi="Times New Roman"/>
              </w:rPr>
            </w:pPr>
            <w:r w:rsidRPr="008408FB">
              <w:rPr>
                <w:rFonts w:ascii="Times New Roman" w:hAnsi="Times New Roman"/>
              </w:rPr>
              <w:t>Внутренний диаметр (прокладки): внешний 99 мм, внутренний 90.3 мм.</w:t>
            </w:r>
          </w:p>
          <w:p w14:paraId="3722A376" w14:textId="77777777" w:rsidR="008408FB" w:rsidRPr="008408FB" w:rsidRDefault="008408FB" w:rsidP="008408FB">
            <w:pPr>
              <w:widowControl w:val="0"/>
              <w:autoSpaceDE w:val="0"/>
              <w:autoSpaceDN w:val="0"/>
              <w:adjustRightInd w:val="0"/>
              <w:spacing w:after="0"/>
              <w:rPr>
                <w:rFonts w:ascii="Times New Roman" w:hAnsi="Times New Roman"/>
              </w:rPr>
            </w:pPr>
            <w:r w:rsidRPr="008408FB">
              <w:rPr>
                <w:rFonts w:ascii="Times New Roman" w:hAnsi="Times New Roman"/>
              </w:rPr>
              <w:t xml:space="preserve">Экологический стандарт: не ниже Euro 4. </w:t>
            </w:r>
          </w:p>
          <w:p w14:paraId="46E5C819" w14:textId="77777777" w:rsidR="008408FB" w:rsidRPr="008408FB" w:rsidRDefault="008408FB" w:rsidP="008408FB">
            <w:pPr>
              <w:widowControl w:val="0"/>
              <w:autoSpaceDE w:val="0"/>
              <w:autoSpaceDN w:val="0"/>
              <w:adjustRightInd w:val="0"/>
              <w:spacing w:after="0"/>
              <w:rPr>
                <w:rFonts w:ascii="Times New Roman" w:hAnsi="Times New Roman"/>
                <w:color w:val="000000"/>
                <w:sz w:val="24"/>
                <w:szCs w:val="24"/>
                <w:shd w:val="clear" w:color="auto" w:fill="FFFFFF"/>
                <w:lang w:val="en-US"/>
              </w:rPr>
            </w:pPr>
            <w:r w:rsidRPr="008408FB">
              <w:rPr>
                <w:rFonts w:ascii="Times New Roman" w:hAnsi="Times New Roman"/>
                <w:i/>
              </w:rPr>
              <w:t>Для</w:t>
            </w:r>
            <w:r w:rsidRPr="008408FB">
              <w:rPr>
                <w:rFonts w:ascii="Times New Roman" w:hAnsi="Times New Roman"/>
                <w:i/>
                <w:lang w:val="en-US"/>
              </w:rPr>
              <w:t xml:space="preserve"> </w:t>
            </w:r>
            <w:r w:rsidRPr="008408FB">
              <w:rPr>
                <w:rFonts w:ascii="Times New Roman" w:hAnsi="Times New Roman"/>
                <w:i/>
                <w:sz w:val="24"/>
                <w:szCs w:val="24"/>
              </w:rPr>
              <w:t>ДГУ</w:t>
            </w:r>
            <w:r w:rsidRPr="008408FB">
              <w:rPr>
                <w:rFonts w:ascii="Times New Roman" w:hAnsi="Times New Roman"/>
                <w:i/>
                <w:sz w:val="24"/>
                <w:szCs w:val="24"/>
                <w:lang w:val="en-US"/>
              </w:rPr>
              <w:t xml:space="preserve"> </w:t>
            </w:r>
            <w:r w:rsidRPr="008408FB">
              <w:rPr>
                <w:rFonts w:ascii="Times New Roman" w:hAnsi="Times New Roman"/>
                <w:bCs/>
                <w:i/>
                <w:color w:val="000000"/>
                <w:sz w:val="24"/>
                <w:szCs w:val="24"/>
                <w:lang w:val="en-US"/>
              </w:rPr>
              <w:t>GESAN DVA 550EAUTO with ATS</w:t>
            </w:r>
          </w:p>
        </w:tc>
        <w:tc>
          <w:tcPr>
            <w:tcW w:w="851" w:type="dxa"/>
            <w:tcBorders>
              <w:top w:val="single" w:sz="4" w:space="0" w:color="000000"/>
              <w:left w:val="single" w:sz="4" w:space="0" w:color="000000"/>
              <w:bottom w:val="single" w:sz="4" w:space="0" w:color="000000"/>
              <w:right w:val="single" w:sz="4" w:space="0" w:color="000000"/>
            </w:tcBorders>
          </w:tcPr>
          <w:p w14:paraId="783A45F0"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rPr>
            </w:pPr>
            <w:r w:rsidRPr="008408FB">
              <w:rPr>
                <w:rFonts w:ascii="Times New Roman" w:hAnsi="Times New Roman"/>
              </w:rPr>
              <w:t>шт</w:t>
            </w:r>
          </w:p>
        </w:tc>
        <w:tc>
          <w:tcPr>
            <w:tcW w:w="708" w:type="dxa"/>
            <w:tcBorders>
              <w:top w:val="single" w:sz="4" w:space="0" w:color="000000"/>
              <w:left w:val="single" w:sz="4" w:space="0" w:color="000000"/>
              <w:bottom w:val="single" w:sz="4" w:space="0" w:color="000000"/>
              <w:right w:val="single" w:sz="4" w:space="0" w:color="000000"/>
            </w:tcBorders>
          </w:tcPr>
          <w:p w14:paraId="6E9A06BD"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rPr>
            </w:pPr>
            <w:r w:rsidRPr="008408FB">
              <w:rPr>
                <w:rFonts w:ascii="Times New Roman" w:hAnsi="Times New Roman"/>
              </w:rPr>
              <w:t>1</w:t>
            </w:r>
          </w:p>
        </w:tc>
      </w:tr>
      <w:tr w:rsidR="008408FB" w:rsidRPr="008408FB" w14:paraId="60A087DE" w14:textId="77777777" w:rsidTr="008408FB">
        <w:trPr>
          <w:trHeight w:val="1179"/>
        </w:trPr>
        <w:tc>
          <w:tcPr>
            <w:tcW w:w="704" w:type="dxa"/>
            <w:tcBorders>
              <w:top w:val="single" w:sz="4" w:space="0" w:color="000000"/>
              <w:left w:val="single" w:sz="4" w:space="0" w:color="000000"/>
              <w:bottom w:val="single" w:sz="4" w:space="0" w:color="000000"/>
              <w:right w:val="single" w:sz="4" w:space="0" w:color="000000"/>
            </w:tcBorders>
            <w:vAlign w:val="center"/>
          </w:tcPr>
          <w:p w14:paraId="2188BDBE"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t>14</w:t>
            </w:r>
          </w:p>
        </w:tc>
        <w:tc>
          <w:tcPr>
            <w:tcW w:w="2415" w:type="dxa"/>
            <w:tcBorders>
              <w:top w:val="single" w:sz="4" w:space="0" w:color="000000"/>
              <w:left w:val="single" w:sz="4" w:space="0" w:color="000000"/>
              <w:bottom w:val="single" w:sz="4" w:space="0" w:color="000000"/>
              <w:right w:val="single" w:sz="4" w:space="0" w:color="000000"/>
            </w:tcBorders>
          </w:tcPr>
          <w:p w14:paraId="15E3EADB" w14:textId="77777777" w:rsidR="008408FB" w:rsidRPr="008408FB" w:rsidRDefault="008408FB" w:rsidP="008408FB">
            <w:pPr>
              <w:keepNext/>
              <w:spacing w:before="240" w:after="60" w:line="240" w:lineRule="auto"/>
              <w:outlineLvl w:val="0"/>
              <w:rPr>
                <w:rFonts w:ascii="Times New Roman" w:eastAsia="Times New Roman" w:hAnsi="Times New Roman"/>
                <w:kern w:val="32"/>
                <w:sz w:val="24"/>
                <w:szCs w:val="24"/>
                <w:highlight w:val="yellow"/>
                <w:lang w:eastAsia="ru-RU"/>
              </w:rPr>
            </w:pPr>
            <w:r w:rsidRPr="008408FB">
              <w:rPr>
                <w:rFonts w:ascii="Times New Roman" w:eastAsia="Times New Roman" w:hAnsi="Times New Roman"/>
                <w:bCs/>
                <w:kern w:val="32"/>
                <w:sz w:val="24"/>
                <w:szCs w:val="24"/>
                <w:lang w:eastAsia="ru-RU"/>
              </w:rPr>
              <w:t>Фильтр топливный (Сепар) 3838852 или Mann-Filter P 1244 x или эквивалент</w:t>
            </w:r>
          </w:p>
        </w:tc>
        <w:tc>
          <w:tcPr>
            <w:tcW w:w="5528" w:type="dxa"/>
            <w:tcBorders>
              <w:top w:val="single" w:sz="4" w:space="0" w:color="000000"/>
              <w:left w:val="single" w:sz="4" w:space="0" w:color="000000"/>
              <w:bottom w:val="single" w:sz="4" w:space="0" w:color="000000"/>
              <w:right w:val="single" w:sz="4" w:space="0" w:color="000000"/>
            </w:tcBorders>
          </w:tcPr>
          <w:p w14:paraId="63B59C50" w14:textId="77777777" w:rsidR="008408FB" w:rsidRPr="008408FB" w:rsidRDefault="008408FB" w:rsidP="008408FB">
            <w:pPr>
              <w:spacing w:after="0"/>
              <w:ind w:left="34"/>
              <w:rPr>
                <w:rFonts w:ascii="Times New Roman" w:hAnsi="Times New Roman"/>
              </w:rPr>
            </w:pPr>
            <w:r w:rsidRPr="008408FB">
              <w:rPr>
                <w:rFonts w:ascii="Times New Roman" w:hAnsi="Times New Roman"/>
              </w:rPr>
              <w:t>Степень фильтрации: 10 микрон (стандарт для этой модели).</w:t>
            </w:r>
          </w:p>
          <w:p w14:paraId="493A9136" w14:textId="77777777" w:rsidR="008408FB" w:rsidRPr="008408FB" w:rsidRDefault="008408FB" w:rsidP="008408FB">
            <w:pPr>
              <w:spacing w:after="0"/>
              <w:ind w:left="34"/>
              <w:rPr>
                <w:rFonts w:ascii="Times New Roman" w:hAnsi="Times New Roman"/>
              </w:rPr>
            </w:pPr>
            <w:r w:rsidRPr="008408FB">
              <w:rPr>
                <w:rFonts w:ascii="Times New Roman" w:hAnsi="Times New Roman"/>
              </w:rPr>
              <w:t>Высота: 118–119 мм</w:t>
            </w:r>
          </w:p>
          <w:p w14:paraId="66E1B0E3" w14:textId="77777777" w:rsidR="008408FB" w:rsidRPr="008408FB" w:rsidRDefault="008408FB" w:rsidP="008408FB">
            <w:pPr>
              <w:spacing w:after="0"/>
              <w:ind w:left="34"/>
              <w:rPr>
                <w:rFonts w:ascii="Times New Roman" w:hAnsi="Times New Roman"/>
              </w:rPr>
            </w:pPr>
            <w:r w:rsidRPr="008408FB">
              <w:rPr>
                <w:rFonts w:ascii="Times New Roman" w:hAnsi="Times New Roman"/>
              </w:rPr>
              <w:t>Наружный диаметр: 110–112 мм.</w:t>
            </w:r>
          </w:p>
          <w:p w14:paraId="7B4BE05C" w14:textId="77777777" w:rsidR="008408FB" w:rsidRPr="008408FB" w:rsidRDefault="008408FB" w:rsidP="008408FB">
            <w:pPr>
              <w:spacing w:after="0"/>
              <w:ind w:left="34"/>
              <w:rPr>
                <w:rFonts w:ascii="Times New Roman" w:hAnsi="Times New Roman"/>
              </w:rPr>
            </w:pPr>
            <w:r w:rsidRPr="008408FB">
              <w:rPr>
                <w:rFonts w:ascii="Times New Roman" w:hAnsi="Times New Roman"/>
              </w:rPr>
              <w:t>Внутренний диаметр: 16–17 мм (снизу) и   20–50 мм (сверху).</w:t>
            </w:r>
          </w:p>
          <w:p w14:paraId="28EB18D8" w14:textId="77777777" w:rsidR="008408FB" w:rsidRPr="008408FB" w:rsidRDefault="008408FB" w:rsidP="008408FB">
            <w:pPr>
              <w:widowControl w:val="0"/>
              <w:autoSpaceDE w:val="0"/>
              <w:autoSpaceDN w:val="0"/>
              <w:adjustRightInd w:val="0"/>
              <w:spacing w:after="0"/>
              <w:rPr>
                <w:rFonts w:ascii="Times New Roman" w:hAnsi="Times New Roman"/>
              </w:rPr>
            </w:pPr>
            <w:r w:rsidRPr="008408FB">
              <w:rPr>
                <w:rFonts w:ascii="Times New Roman" w:hAnsi="Times New Roman"/>
              </w:rPr>
              <w:t>Тип: Картридж (вставка) для сепараторов турбинного типа.</w:t>
            </w:r>
          </w:p>
          <w:p w14:paraId="5E24CDD7" w14:textId="77777777" w:rsidR="008408FB" w:rsidRPr="008408FB" w:rsidRDefault="008408FB" w:rsidP="008408FB">
            <w:pPr>
              <w:widowControl w:val="0"/>
              <w:autoSpaceDE w:val="0"/>
              <w:autoSpaceDN w:val="0"/>
              <w:adjustRightInd w:val="0"/>
              <w:spacing w:after="0"/>
              <w:rPr>
                <w:rFonts w:ascii="Times New Roman" w:hAnsi="Times New Roman"/>
                <w:color w:val="000000"/>
                <w:sz w:val="24"/>
                <w:szCs w:val="24"/>
                <w:shd w:val="clear" w:color="auto" w:fill="FFFFFF"/>
                <w:lang w:val="en-US"/>
              </w:rPr>
            </w:pPr>
            <w:r w:rsidRPr="008408FB">
              <w:rPr>
                <w:rFonts w:ascii="Times New Roman" w:hAnsi="Times New Roman"/>
                <w:i/>
              </w:rPr>
              <w:t>Для</w:t>
            </w:r>
            <w:r w:rsidRPr="008408FB">
              <w:rPr>
                <w:rFonts w:ascii="Times New Roman" w:hAnsi="Times New Roman"/>
                <w:i/>
                <w:lang w:val="en-US"/>
              </w:rPr>
              <w:t xml:space="preserve"> </w:t>
            </w:r>
            <w:r w:rsidRPr="008408FB">
              <w:rPr>
                <w:rFonts w:ascii="Times New Roman" w:hAnsi="Times New Roman"/>
                <w:i/>
                <w:sz w:val="24"/>
                <w:szCs w:val="24"/>
              </w:rPr>
              <w:t>ДГУ</w:t>
            </w:r>
            <w:r w:rsidRPr="008408FB">
              <w:rPr>
                <w:rFonts w:ascii="Times New Roman" w:hAnsi="Times New Roman"/>
                <w:i/>
                <w:sz w:val="24"/>
                <w:szCs w:val="24"/>
                <w:lang w:val="en-US"/>
              </w:rPr>
              <w:t xml:space="preserve"> </w:t>
            </w:r>
            <w:r w:rsidRPr="008408FB">
              <w:rPr>
                <w:rFonts w:ascii="Times New Roman" w:hAnsi="Times New Roman"/>
                <w:bCs/>
                <w:i/>
                <w:color w:val="000000"/>
                <w:sz w:val="24"/>
                <w:szCs w:val="24"/>
                <w:lang w:val="en-US"/>
              </w:rPr>
              <w:t>GESAN DVA 550EAUTO with ATS</w:t>
            </w:r>
          </w:p>
        </w:tc>
        <w:tc>
          <w:tcPr>
            <w:tcW w:w="851" w:type="dxa"/>
            <w:tcBorders>
              <w:top w:val="single" w:sz="4" w:space="0" w:color="000000"/>
              <w:left w:val="single" w:sz="4" w:space="0" w:color="000000"/>
              <w:bottom w:val="single" w:sz="4" w:space="0" w:color="000000"/>
              <w:right w:val="single" w:sz="4" w:space="0" w:color="000000"/>
            </w:tcBorders>
          </w:tcPr>
          <w:p w14:paraId="44F993DC"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rPr>
            </w:pPr>
            <w:r w:rsidRPr="008408FB">
              <w:rPr>
                <w:rFonts w:ascii="Times New Roman" w:hAnsi="Times New Roman"/>
              </w:rPr>
              <w:t>шт</w:t>
            </w:r>
          </w:p>
        </w:tc>
        <w:tc>
          <w:tcPr>
            <w:tcW w:w="708" w:type="dxa"/>
            <w:tcBorders>
              <w:top w:val="single" w:sz="4" w:space="0" w:color="000000"/>
              <w:left w:val="single" w:sz="4" w:space="0" w:color="000000"/>
              <w:bottom w:val="single" w:sz="4" w:space="0" w:color="000000"/>
              <w:right w:val="single" w:sz="4" w:space="0" w:color="000000"/>
            </w:tcBorders>
          </w:tcPr>
          <w:p w14:paraId="35AA4832"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rPr>
            </w:pPr>
            <w:r w:rsidRPr="008408FB">
              <w:rPr>
                <w:rFonts w:ascii="Times New Roman" w:hAnsi="Times New Roman"/>
              </w:rPr>
              <w:t>1</w:t>
            </w:r>
          </w:p>
        </w:tc>
      </w:tr>
      <w:tr w:rsidR="008408FB" w:rsidRPr="008408FB" w14:paraId="20CF9DBC" w14:textId="77777777" w:rsidTr="008408FB">
        <w:trPr>
          <w:trHeight w:val="1179"/>
        </w:trPr>
        <w:tc>
          <w:tcPr>
            <w:tcW w:w="704" w:type="dxa"/>
            <w:tcBorders>
              <w:top w:val="single" w:sz="4" w:space="0" w:color="000000"/>
              <w:left w:val="single" w:sz="4" w:space="0" w:color="000000"/>
              <w:bottom w:val="single" w:sz="4" w:space="0" w:color="000000"/>
              <w:right w:val="single" w:sz="4" w:space="0" w:color="000000"/>
            </w:tcBorders>
            <w:vAlign w:val="center"/>
          </w:tcPr>
          <w:p w14:paraId="09894A76"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t>15</w:t>
            </w:r>
          </w:p>
        </w:tc>
        <w:tc>
          <w:tcPr>
            <w:tcW w:w="2415" w:type="dxa"/>
            <w:tcBorders>
              <w:top w:val="single" w:sz="4" w:space="0" w:color="000000"/>
              <w:left w:val="single" w:sz="4" w:space="0" w:color="000000"/>
              <w:bottom w:val="single" w:sz="4" w:space="0" w:color="000000"/>
              <w:right w:val="single" w:sz="4" w:space="0" w:color="000000"/>
            </w:tcBorders>
          </w:tcPr>
          <w:p w14:paraId="72FA392D" w14:textId="77777777" w:rsidR="008408FB" w:rsidRPr="008408FB" w:rsidRDefault="008408FB" w:rsidP="008408FB">
            <w:pPr>
              <w:keepNext/>
              <w:spacing w:before="240" w:after="60" w:line="240" w:lineRule="auto"/>
              <w:outlineLvl w:val="0"/>
              <w:rPr>
                <w:rFonts w:ascii="Times New Roman" w:eastAsia="Times New Roman" w:hAnsi="Times New Roman"/>
                <w:kern w:val="32"/>
                <w:sz w:val="24"/>
                <w:szCs w:val="24"/>
                <w:highlight w:val="yellow"/>
                <w:lang w:eastAsia="ru-RU"/>
              </w:rPr>
            </w:pPr>
            <w:r w:rsidRPr="008408FB">
              <w:rPr>
                <w:rFonts w:ascii="Times New Roman" w:eastAsia="Times New Roman" w:hAnsi="Times New Roman"/>
                <w:bCs/>
                <w:kern w:val="32"/>
                <w:sz w:val="24"/>
                <w:szCs w:val="24"/>
                <w:lang w:eastAsia="ru-RU"/>
              </w:rPr>
              <w:t>Фильтр охлаждающий жидкости 21192875 или Mann-Filter WA 940/9 или эквивалент</w:t>
            </w:r>
          </w:p>
        </w:tc>
        <w:tc>
          <w:tcPr>
            <w:tcW w:w="5528" w:type="dxa"/>
            <w:tcBorders>
              <w:top w:val="single" w:sz="4" w:space="0" w:color="000000"/>
              <w:left w:val="single" w:sz="4" w:space="0" w:color="000000"/>
              <w:bottom w:val="single" w:sz="4" w:space="0" w:color="000000"/>
              <w:right w:val="single" w:sz="4" w:space="0" w:color="000000"/>
            </w:tcBorders>
          </w:tcPr>
          <w:p w14:paraId="047068EA" w14:textId="77777777" w:rsidR="008408FB" w:rsidRPr="008408FB" w:rsidRDefault="008408FB" w:rsidP="008408FB">
            <w:pPr>
              <w:spacing w:after="0"/>
              <w:ind w:left="34"/>
              <w:rPr>
                <w:rFonts w:ascii="Times New Roman" w:hAnsi="Times New Roman"/>
              </w:rPr>
            </w:pPr>
            <w:r w:rsidRPr="008408FB">
              <w:rPr>
                <w:rFonts w:ascii="Times New Roman" w:hAnsi="Times New Roman"/>
              </w:rPr>
              <w:t>Высота: 137–144 мм.</w:t>
            </w:r>
          </w:p>
          <w:p w14:paraId="67758C55" w14:textId="77777777" w:rsidR="008408FB" w:rsidRPr="008408FB" w:rsidRDefault="008408FB" w:rsidP="008408FB">
            <w:pPr>
              <w:spacing w:after="0"/>
              <w:ind w:left="34"/>
              <w:rPr>
                <w:rFonts w:ascii="Times New Roman" w:hAnsi="Times New Roman"/>
              </w:rPr>
            </w:pPr>
            <w:r w:rsidRPr="008408FB">
              <w:rPr>
                <w:rFonts w:ascii="Times New Roman" w:hAnsi="Times New Roman"/>
              </w:rPr>
              <w:t>Наружный диаметр: 93–96 мм.</w:t>
            </w:r>
          </w:p>
          <w:p w14:paraId="239582FB" w14:textId="77777777" w:rsidR="008408FB" w:rsidRPr="008408FB" w:rsidRDefault="008408FB" w:rsidP="008408FB">
            <w:pPr>
              <w:spacing w:after="0"/>
              <w:ind w:left="34"/>
              <w:rPr>
                <w:rFonts w:ascii="Times New Roman" w:hAnsi="Times New Roman"/>
              </w:rPr>
            </w:pPr>
            <w:r w:rsidRPr="008408FB">
              <w:rPr>
                <w:rFonts w:ascii="Times New Roman" w:hAnsi="Times New Roman"/>
              </w:rPr>
              <w:t>Резьба: M16 x 1.5.</w:t>
            </w:r>
          </w:p>
          <w:p w14:paraId="39CE9274" w14:textId="77777777" w:rsidR="008408FB" w:rsidRPr="008408FB" w:rsidRDefault="008408FB" w:rsidP="008408FB">
            <w:pPr>
              <w:spacing w:after="0"/>
              <w:ind w:left="34"/>
              <w:rPr>
                <w:rFonts w:ascii="Times New Roman" w:hAnsi="Times New Roman"/>
              </w:rPr>
            </w:pPr>
            <w:r w:rsidRPr="008408FB">
              <w:rPr>
                <w:rFonts w:ascii="Times New Roman" w:hAnsi="Times New Roman"/>
              </w:rPr>
              <w:t>Диаметр прокладки: внешний 71–72 мм, внутренний 61–62 мм.</w:t>
            </w:r>
          </w:p>
          <w:p w14:paraId="44D5399E" w14:textId="77777777" w:rsidR="008408FB" w:rsidRPr="008408FB" w:rsidRDefault="008408FB" w:rsidP="008408FB">
            <w:pPr>
              <w:widowControl w:val="0"/>
              <w:autoSpaceDE w:val="0"/>
              <w:autoSpaceDN w:val="0"/>
              <w:adjustRightInd w:val="0"/>
              <w:spacing w:after="0"/>
              <w:rPr>
                <w:rFonts w:ascii="Times New Roman" w:hAnsi="Times New Roman"/>
              </w:rPr>
            </w:pPr>
            <w:r w:rsidRPr="008408FB">
              <w:rPr>
                <w:rFonts w:ascii="Times New Roman" w:hAnsi="Times New Roman"/>
              </w:rPr>
              <w:t>Эффективность фильтрации: 99% для частиц размером от 50 микрон.</w:t>
            </w:r>
          </w:p>
          <w:p w14:paraId="43103532" w14:textId="77777777" w:rsidR="008408FB" w:rsidRPr="008408FB" w:rsidRDefault="008408FB" w:rsidP="008408FB">
            <w:pPr>
              <w:widowControl w:val="0"/>
              <w:autoSpaceDE w:val="0"/>
              <w:autoSpaceDN w:val="0"/>
              <w:adjustRightInd w:val="0"/>
              <w:spacing w:after="0"/>
              <w:rPr>
                <w:rFonts w:ascii="Times New Roman" w:hAnsi="Times New Roman"/>
                <w:color w:val="000000"/>
                <w:sz w:val="24"/>
                <w:szCs w:val="24"/>
                <w:shd w:val="clear" w:color="auto" w:fill="FFFFFF"/>
                <w:lang w:val="en-US"/>
              </w:rPr>
            </w:pPr>
            <w:r w:rsidRPr="008408FB">
              <w:rPr>
                <w:rFonts w:ascii="Times New Roman" w:hAnsi="Times New Roman"/>
                <w:i/>
              </w:rPr>
              <w:t>Для</w:t>
            </w:r>
            <w:r w:rsidRPr="008408FB">
              <w:rPr>
                <w:rFonts w:ascii="Times New Roman" w:hAnsi="Times New Roman"/>
                <w:i/>
                <w:lang w:val="en-US"/>
              </w:rPr>
              <w:t xml:space="preserve"> </w:t>
            </w:r>
            <w:r w:rsidRPr="008408FB">
              <w:rPr>
                <w:rFonts w:ascii="Times New Roman" w:hAnsi="Times New Roman"/>
                <w:i/>
                <w:sz w:val="24"/>
                <w:szCs w:val="24"/>
              </w:rPr>
              <w:t>ДГУ</w:t>
            </w:r>
            <w:r w:rsidRPr="008408FB">
              <w:rPr>
                <w:rFonts w:ascii="Times New Roman" w:hAnsi="Times New Roman"/>
                <w:i/>
                <w:sz w:val="24"/>
                <w:szCs w:val="24"/>
                <w:lang w:val="en-US"/>
              </w:rPr>
              <w:t xml:space="preserve"> </w:t>
            </w:r>
            <w:r w:rsidRPr="008408FB">
              <w:rPr>
                <w:rFonts w:ascii="Times New Roman" w:hAnsi="Times New Roman"/>
                <w:bCs/>
                <w:i/>
                <w:color w:val="000000"/>
                <w:sz w:val="24"/>
                <w:szCs w:val="24"/>
                <w:lang w:val="en-US"/>
              </w:rPr>
              <w:t>GESAN DVA 550EAUTO with ATS</w:t>
            </w:r>
          </w:p>
        </w:tc>
        <w:tc>
          <w:tcPr>
            <w:tcW w:w="851" w:type="dxa"/>
            <w:tcBorders>
              <w:top w:val="single" w:sz="4" w:space="0" w:color="000000"/>
              <w:left w:val="single" w:sz="4" w:space="0" w:color="000000"/>
              <w:bottom w:val="single" w:sz="4" w:space="0" w:color="000000"/>
              <w:right w:val="single" w:sz="4" w:space="0" w:color="000000"/>
            </w:tcBorders>
          </w:tcPr>
          <w:p w14:paraId="5FD58DFD"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rPr>
            </w:pPr>
            <w:r w:rsidRPr="008408FB">
              <w:rPr>
                <w:rFonts w:ascii="Times New Roman" w:hAnsi="Times New Roman"/>
              </w:rPr>
              <w:t>шт</w:t>
            </w:r>
          </w:p>
        </w:tc>
        <w:tc>
          <w:tcPr>
            <w:tcW w:w="708" w:type="dxa"/>
            <w:tcBorders>
              <w:top w:val="single" w:sz="4" w:space="0" w:color="000000"/>
              <w:left w:val="single" w:sz="4" w:space="0" w:color="000000"/>
              <w:bottom w:val="single" w:sz="4" w:space="0" w:color="000000"/>
              <w:right w:val="single" w:sz="4" w:space="0" w:color="000000"/>
            </w:tcBorders>
          </w:tcPr>
          <w:p w14:paraId="1EB5000C"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highlight w:val="yellow"/>
              </w:rPr>
            </w:pPr>
            <w:r w:rsidRPr="008408FB">
              <w:rPr>
                <w:rFonts w:ascii="Times New Roman" w:hAnsi="Times New Roman"/>
              </w:rPr>
              <w:t>1</w:t>
            </w:r>
          </w:p>
        </w:tc>
      </w:tr>
      <w:tr w:rsidR="008408FB" w:rsidRPr="008408FB" w14:paraId="4F9C81DB" w14:textId="77777777" w:rsidTr="008408FB">
        <w:tc>
          <w:tcPr>
            <w:tcW w:w="704" w:type="dxa"/>
            <w:tcBorders>
              <w:top w:val="single" w:sz="4" w:space="0" w:color="000000"/>
              <w:left w:val="single" w:sz="4" w:space="0" w:color="000000"/>
              <w:bottom w:val="single" w:sz="4" w:space="0" w:color="000000"/>
              <w:right w:val="single" w:sz="4" w:space="0" w:color="000000"/>
            </w:tcBorders>
            <w:vAlign w:val="center"/>
          </w:tcPr>
          <w:p w14:paraId="57E2F2D0" w14:textId="77777777" w:rsidR="008408FB" w:rsidRPr="008408FB" w:rsidRDefault="008408FB" w:rsidP="008408FB">
            <w:pPr>
              <w:snapToGrid w:val="0"/>
              <w:jc w:val="center"/>
              <w:rPr>
                <w:rFonts w:ascii="Times New Roman" w:hAnsi="Times New Roman"/>
                <w:b/>
                <w:sz w:val="26"/>
                <w:szCs w:val="26"/>
              </w:rPr>
            </w:pPr>
            <w:r w:rsidRPr="008408FB">
              <w:rPr>
                <w:rFonts w:ascii="Times New Roman" w:hAnsi="Times New Roman"/>
                <w:b/>
                <w:sz w:val="26"/>
                <w:szCs w:val="26"/>
              </w:rPr>
              <w:t>16</w:t>
            </w:r>
          </w:p>
        </w:tc>
        <w:tc>
          <w:tcPr>
            <w:tcW w:w="2415" w:type="dxa"/>
            <w:tcBorders>
              <w:top w:val="single" w:sz="4" w:space="0" w:color="000000"/>
              <w:left w:val="single" w:sz="4" w:space="0" w:color="000000"/>
              <w:bottom w:val="single" w:sz="4" w:space="0" w:color="000000"/>
              <w:right w:val="single" w:sz="4" w:space="0" w:color="000000"/>
            </w:tcBorders>
            <w:vAlign w:val="center"/>
          </w:tcPr>
          <w:p w14:paraId="3889F446"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 xml:space="preserve">Средство для очистки систем охлаждения </w:t>
            </w:r>
            <w:r w:rsidRPr="008408FB">
              <w:rPr>
                <w:rFonts w:ascii="Times New Roman" w:hAnsi="Times New Roman"/>
                <w:sz w:val="24"/>
                <w:szCs w:val="24"/>
                <w:lang w:val="en-US"/>
              </w:rPr>
              <w:t>Restote</w:t>
            </w:r>
            <w:r w:rsidRPr="008408FB">
              <w:rPr>
                <w:rFonts w:ascii="Times New Roman" w:hAnsi="Times New Roman"/>
                <w:sz w:val="24"/>
                <w:szCs w:val="24"/>
              </w:rPr>
              <w:t xml:space="preserve"> </w:t>
            </w:r>
            <w:r w:rsidRPr="008408FB">
              <w:rPr>
                <w:rFonts w:ascii="Times New Roman" w:hAnsi="Times New Roman"/>
                <w:sz w:val="24"/>
                <w:szCs w:val="24"/>
                <w:lang w:val="en-US"/>
              </w:rPr>
              <w:t>Fleetguard</w:t>
            </w:r>
            <w:r w:rsidRPr="008408FB">
              <w:rPr>
                <w:rFonts w:ascii="Times New Roman" w:hAnsi="Times New Roman"/>
                <w:sz w:val="24"/>
                <w:szCs w:val="24"/>
              </w:rPr>
              <w:t xml:space="preserve"> или эквивалент</w:t>
            </w:r>
          </w:p>
        </w:tc>
        <w:tc>
          <w:tcPr>
            <w:tcW w:w="5528" w:type="dxa"/>
            <w:tcBorders>
              <w:top w:val="single" w:sz="4" w:space="0" w:color="000000"/>
              <w:left w:val="single" w:sz="4" w:space="0" w:color="000000"/>
              <w:bottom w:val="single" w:sz="4" w:space="0" w:color="000000"/>
              <w:right w:val="single" w:sz="4" w:space="0" w:color="000000"/>
            </w:tcBorders>
            <w:vAlign w:val="center"/>
          </w:tcPr>
          <w:p w14:paraId="1F6CEBB0"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На щелочной основе, безопасен в</w:t>
            </w:r>
          </w:p>
          <w:p w14:paraId="309A72A4"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алюминевых радиаторах и</w:t>
            </w:r>
          </w:p>
          <w:p w14:paraId="302CBDCB" w14:textId="77777777" w:rsidR="008408FB" w:rsidRPr="008408FB" w:rsidRDefault="008408FB" w:rsidP="008408FB">
            <w:pPr>
              <w:widowControl w:val="0"/>
              <w:autoSpaceDE w:val="0"/>
              <w:autoSpaceDN w:val="0"/>
              <w:adjustRightInd w:val="0"/>
              <w:spacing w:after="0"/>
              <w:rPr>
                <w:rFonts w:ascii="Times New Roman" w:hAnsi="Times New Roman"/>
                <w:sz w:val="24"/>
                <w:szCs w:val="24"/>
              </w:rPr>
            </w:pPr>
            <w:r w:rsidRPr="008408FB">
              <w:rPr>
                <w:rFonts w:ascii="Times New Roman" w:hAnsi="Times New Roman"/>
                <w:sz w:val="24"/>
                <w:szCs w:val="24"/>
              </w:rPr>
              <w:t>нагревателях</w:t>
            </w:r>
          </w:p>
          <w:p w14:paraId="3F79E1C6" w14:textId="77777777" w:rsidR="008408FB" w:rsidRPr="008408FB" w:rsidRDefault="008408FB" w:rsidP="008408FB">
            <w:pPr>
              <w:widowControl w:val="0"/>
              <w:autoSpaceDE w:val="0"/>
              <w:autoSpaceDN w:val="0"/>
              <w:adjustRightInd w:val="0"/>
              <w:spacing w:after="0"/>
              <w:rPr>
                <w:rFonts w:ascii="Times New Roman" w:hAnsi="Times New Roman"/>
                <w:sz w:val="24"/>
                <w:szCs w:val="24"/>
                <w:lang w:val="en-US"/>
              </w:rPr>
            </w:pPr>
            <w:r w:rsidRPr="008408FB">
              <w:rPr>
                <w:rFonts w:ascii="Times New Roman" w:hAnsi="Times New Roman"/>
                <w:i/>
              </w:rPr>
              <w:t>Для</w:t>
            </w:r>
            <w:r w:rsidRPr="008408FB">
              <w:rPr>
                <w:rFonts w:ascii="Times New Roman" w:hAnsi="Times New Roman"/>
                <w:i/>
                <w:lang w:val="en-US"/>
              </w:rPr>
              <w:t xml:space="preserve"> </w:t>
            </w:r>
            <w:r w:rsidRPr="008408FB">
              <w:rPr>
                <w:rFonts w:ascii="Times New Roman" w:hAnsi="Times New Roman"/>
                <w:i/>
                <w:sz w:val="24"/>
                <w:szCs w:val="24"/>
              </w:rPr>
              <w:t>ДГУ</w:t>
            </w:r>
            <w:r w:rsidRPr="008408FB">
              <w:rPr>
                <w:rFonts w:ascii="Times New Roman" w:hAnsi="Times New Roman"/>
                <w:i/>
                <w:sz w:val="24"/>
                <w:szCs w:val="24"/>
                <w:lang w:val="en-US"/>
              </w:rPr>
              <w:t xml:space="preserve"> </w:t>
            </w:r>
            <w:r w:rsidRPr="008408FB">
              <w:rPr>
                <w:rFonts w:ascii="Times New Roman" w:hAnsi="Times New Roman"/>
                <w:bCs/>
                <w:i/>
                <w:color w:val="000000"/>
                <w:sz w:val="24"/>
                <w:szCs w:val="24"/>
                <w:lang w:val="en-US"/>
              </w:rPr>
              <w:t>GESAN DVA 550EAUTO with ATS</w:t>
            </w:r>
          </w:p>
        </w:tc>
        <w:tc>
          <w:tcPr>
            <w:tcW w:w="851" w:type="dxa"/>
            <w:tcBorders>
              <w:top w:val="single" w:sz="4" w:space="0" w:color="000000"/>
              <w:left w:val="single" w:sz="4" w:space="0" w:color="000000"/>
              <w:bottom w:val="single" w:sz="4" w:space="0" w:color="000000"/>
              <w:right w:val="single" w:sz="4" w:space="0" w:color="000000"/>
            </w:tcBorders>
            <w:vAlign w:val="center"/>
          </w:tcPr>
          <w:p w14:paraId="41D73847"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rPr>
              <w:t>л</w:t>
            </w:r>
          </w:p>
        </w:tc>
        <w:tc>
          <w:tcPr>
            <w:tcW w:w="708" w:type="dxa"/>
            <w:tcBorders>
              <w:top w:val="single" w:sz="4" w:space="0" w:color="000000"/>
              <w:left w:val="single" w:sz="4" w:space="0" w:color="000000"/>
              <w:bottom w:val="single" w:sz="4" w:space="0" w:color="000000"/>
              <w:right w:val="single" w:sz="4" w:space="0" w:color="000000"/>
            </w:tcBorders>
            <w:vAlign w:val="center"/>
          </w:tcPr>
          <w:p w14:paraId="7896E357" w14:textId="77777777" w:rsidR="008408FB" w:rsidRPr="008408FB" w:rsidRDefault="008408FB" w:rsidP="008408FB">
            <w:pPr>
              <w:widowControl w:val="0"/>
              <w:autoSpaceDE w:val="0"/>
              <w:autoSpaceDN w:val="0"/>
              <w:adjustRightInd w:val="0"/>
              <w:spacing w:after="0"/>
              <w:jc w:val="center"/>
              <w:rPr>
                <w:rFonts w:ascii="Times New Roman" w:hAnsi="Times New Roman"/>
                <w:sz w:val="24"/>
                <w:szCs w:val="24"/>
              </w:rPr>
            </w:pPr>
            <w:r w:rsidRPr="008408FB">
              <w:rPr>
                <w:rFonts w:ascii="Times New Roman" w:hAnsi="Times New Roman"/>
                <w:sz w:val="24"/>
                <w:szCs w:val="24"/>
                <w:lang w:val="en-US"/>
              </w:rPr>
              <w:t>6</w:t>
            </w:r>
            <w:r w:rsidRPr="008408FB">
              <w:rPr>
                <w:rFonts w:ascii="Times New Roman" w:hAnsi="Times New Roman"/>
                <w:sz w:val="24"/>
                <w:szCs w:val="24"/>
              </w:rPr>
              <w:t>0</w:t>
            </w:r>
          </w:p>
        </w:tc>
      </w:tr>
    </w:tbl>
    <w:p w14:paraId="422E9523" w14:textId="77777777" w:rsidR="008408FB" w:rsidRPr="008408FB" w:rsidRDefault="008408FB" w:rsidP="008408FB"/>
    <w:p w14:paraId="22B7D781" w14:textId="77777777" w:rsidR="001A132C" w:rsidRDefault="001A132C" w:rsidP="001A132C"/>
    <w:p w14:paraId="01D33FD1" w14:textId="77777777" w:rsidR="001A132C" w:rsidRDefault="001A132C" w:rsidP="001A132C"/>
    <w:p w14:paraId="7E8CDD1F" w14:textId="3619C173" w:rsidR="001C01D1" w:rsidRPr="000957C0" w:rsidRDefault="000957C0" w:rsidP="000957C0">
      <w:r>
        <w:br w:type="page"/>
      </w:r>
      <w:bookmarkEnd w:id="42"/>
    </w:p>
    <w:p w14:paraId="5FB100E5" w14:textId="2079DFD6" w:rsidR="0050143C" w:rsidRPr="001C35F3" w:rsidRDefault="0050143C" w:rsidP="0063085F">
      <w:pPr>
        <w:pStyle w:val="1"/>
        <w:keepNext w:val="0"/>
        <w:keepLines w:val="0"/>
        <w:widowControl w:val="0"/>
        <w:tabs>
          <w:tab w:val="left" w:pos="567"/>
        </w:tabs>
        <w:spacing w:before="0"/>
        <w:jc w:val="center"/>
        <w:rPr>
          <w:rFonts w:ascii="Times New Roman" w:hAnsi="Times New Roman"/>
          <w:color w:val="auto"/>
          <w:sz w:val="24"/>
          <w:szCs w:val="24"/>
        </w:rPr>
      </w:pPr>
      <w:bookmarkStart w:id="44" w:name="_Toc226381996"/>
      <w:r w:rsidRPr="001C35F3">
        <w:rPr>
          <w:rFonts w:ascii="Times New Roman" w:hAnsi="Times New Roman"/>
          <w:color w:val="auto"/>
          <w:sz w:val="24"/>
          <w:szCs w:val="24"/>
        </w:rPr>
        <w:lastRenderedPageBreak/>
        <w:t>Часть 5. Проект договора с приложениями</w:t>
      </w:r>
      <w:bookmarkEnd w:id="43"/>
      <w:bookmarkEnd w:id="44"/>
    </w:p>
    <w:p w14:paraId="77463D8B" w14:textId="5E9C1606" w:rsidR="00A82289" w:rsidRDefault="00A82289" w:rsidP="00E37258">
      <w:pPr>
        <w:suppressAutoHyphens/>
        <w:spacing w:after="0" w:line="240" w:lineRule="auto"/>
        <w:outlineLvl w:val="6"/>
        <w:rPr>
          <w:rFonts w:ascii="Times New Roman" w:eastAsia="Times New Roman" w:hAnsi="Times New Roman"/>
          <w:b/>
          <w:caps/>
          <w:kern w:val="2"/>
          <w:sz w:val="24"/>
          <w:szCs w:val="24"/>
          <w:lang w:eastAsia="ar-SA"/>
        </w:rPr>
      </w:pPr>
    </w:p>
    <w:p w14:paraId="08578CD0" w14:textId="77777777" w:rsidR="00A82289" w:rsidRDefault="00A82289" w:rsidP="0050143C">
      <w:pPr>
        <w:suppressAutoHyphens/>
        <w:spacing w:after="0" w:line="240" w:lineRule="auto"/>
        <w:ind w:firstLine="567"/>
        <w:jc w:val="center"/>
        <w:outlineLvl w:val="6"/>
        <w:rPr>
          <w:rFonts w:ascii="Times New Roman" w:eastAsia="Times New Roman" w:hAnsi="Times New Roman"/>
          <w:b/>
          <w:caps/>
          <w:kern w:val="2"/>
          <w:sz w:val="24"/>
          <w:szCs w:val="24"/>
          <w:lang w:eastAsia="ar-SA"/>
        </w:rPr>
      </w:pPr>
    </w:p>
    <w:p w14:paraId="365ED366" w14:textId="77777777" w:rsidR="00E37258" w:rsidRPr="00FE23D8" w:rsidRDefault="00E37258" w:rsidP="00E37258">
      <w:pPr>
        <w:suppressAutoHyphens/>
        <w:spacing w:after="0"/>
        <w:ind w:firstLine="567"/>
        <w:jc w:val="center"/>
        <w:outlineLvl w:val="6"/>
        <w:rPr>
          <w:rFonts w:ascii="Times New Roman" w:eastAsia="Times New Roman" w:hAnsi="Times New Roman"/>
          <w:b/>
          <w:kern w:val="2"/>
          <w:sz w:val="24"/>
          <w:szCs w:val="24"/>
          <w:lang w:eastAsia="ar-SA"/>
        </w:rPr>
      </w:pPr>
      <w:r>
        <w:rPr>
          <w:rFonts w:ascii="Times New Roman" w:eastAsia="Times New Roman" w:hAnsi="Times New Roman"/>
          <w:b/>
          <w:caps/>
          <w:kern w:val="2"/>
          <w:sz w:val="24"/>
          <w:szCs w:val="24"/>
          <w:lang w:eastAsia="ar-SA"/>
        </w:rPr>
        <w:t>ДО</w:t>
      </w:r>
      <w:r w:rsidRPr="00FE23D8">
        <w:rPr>
          <w:rFonts w:ascii="Times New Roman" w:eastAsia="Times New Roman" w:hAnsi="Times New Roman"/>
          <w:b/>
          <w:caps/>
          <w:kern w:val="2"/>
          <w:sz w:val="24"/>
          <w:szCs w:val="24"/>
          <w:lang w:eastAsia="ar-SA"/>
        </w:rPr>
        <w:t>ГОВОР №</w:t>
      </w:r>
      <w:r w:rsidRPr="004243F7">
        <w:t xml:space="preserve"> </w:t>
      </w:r>
    </w:p>
    <w:p w14:paraId="6EE0C792" w14:textId="77777777" w:rsidR="00E37258" w:rsidRPr="00FE23D8" w:rsidRDefault="00E37258" w:rsidP="00E37258">
      <w:pPr>
        <w:spacing w:after="0"/>
        <w:ind w:firstLine="567"/>
        <w:jc w:val="center"/>
        <w:rPr>
          <w:rFonts w:ascii="Times New Roman" w:hAnsi="Times New Roman"/>
          <w:b/>
          <w:sz w:val="24"/>
          <w:szCs w:val="24"/>
        </w:rPr>
      </w:pPr>
      <w:r w:rsidRPr="00FE23D8">
        <w:rPr>
          <w:rFonts w:ascii="Times New Roman" w:hAnsi="Times New Roman"/>
          <w:b/>
          <w:sz w:val="24"/>
          <w:szCs w:val="24"/>
        </w:rPr>
        <w:t>на оказание услуг</w:t>
      </w:r>
    </w:p>
    <w:tbl>
      <w:tblPr>
        <w:tblW w:w="9531" w:type="dxa"/>
        <w:tblInd w:w="108" w:type="dxa"/>
        <w:tblLayout w:type="fixed"/>
        <w:tblLook w:val="04A0" w:firstRow="1" w:lastRow="0" w:firstColumn="1" w:lastColumn="0" w:noHBand="0" w:noVBand="1"/>
      </w:tblPr>
      <w:tblGrid>
        <w:gridCol w:w="5271"/>
        <w:gridCol w:w="4260"/>
      </w:tblGrid>
      <w:tr w:rsidR="00E37258" w:rsidRPr="00FE23D8" w14:paraId="5BD03EA8" w14:textId="77777777" w:rsidTr="003147E0">
        <w:trPr>
          <w:trHeight w:val="573"/>
        </w:trPr>
        <w:tc>
          <w:tcPr>
            <w:tcW w:w="5271" w:type="dxa"/>
          </w:tcPr>
          <w:p w14:paraId="40550BDF" w14:textId="77777777" w:rsidR="00E37258" w:rsidRPr="00FE23D8" w:rsidRDefault="00E37258" w:rsidP="003147E0">
            <w:pPr>
              <w:keepNext/>
              <w:tabs>
                <w:tab w:val="left" w:pos="708"/>
              </w:tabs>
              <w:spacing w:after="0"/>
              <w:ind w:hanging="74"/>
              <w:jc w:val="both"/>
              <w:outlineLvl w:val="3"/>
              <w:rPr>
                <w:rFonts w:ascii="Times New Roman" w:eastAsia="Times New Roman" w:hAnsi="Times New Roman"/>
                <w:b/>
                <w:sz w:val="24"/>
                <w:szCs w:val="24"/>
                <w:lang w:eastAsia="ar-SA"/>
              </w:rPr>
            </w:pPr>
            <w:r w:rsidRPr="00FE23D8">
              <w:rPr>
                <w:rFonts w:ascii="Times New Roman" w:eastAsia="Times New Roman" w:hAnsi="Times New Roman"/>
                <w:bCs/>
                <w:sz w:val="24"/>
                <w:szCs w:val="24"/>
                <w:lang w:eastAsia="ar-SA"/>
              </w:rPr>
              <w:t>г. Казань</w:t>
            </w:r>
          </w:p>
        </w:tc>
        <w:tc>
          <w:tcPr>
            <w:tcW w:w="4260" w:type="dxa"/>
          </w:tcPr>
          <w:p w14:paraId="19B55024" w14:textId="77777777" w:rsidR="00E37258" w:rsidRPr="00FE23D8" w:rsidRDefault="00E37258" w:rsidP="003147E0">
            <w:pPr>
              <w:spacing w:after="0"/>
              <w:jc w:val="right"/>
              <w:rPr>
                <w:rFonts w:ascii="Times New Roman" w:hAnsi="Times New Roman"/>
                <w:sz w:val="24"/>
                <w:szCs w:val="24"/>
              </w:rPr>
            </w:pPr>
            <w:r w:rsidRPr="00FE23D8">
              <w:rPr>
                <w:rFonts w:ascii="Times New Roman" w:hAnsi="Times New Roman"/>
                <w:sz w:val="24"/>
                <w:szCs w:val="24"/>
              </w:rPr>
              <w:t xml:space="preserve">                    «__» _______ 202</w:t>
            </w:r>
            <w:r>
              <w:rPr>
                <w:rFonts w:ascii="Times New Roman" w:hAnsi="Times New Roman"/>
                <w:sz w:val="24"/>
                <w:szCs w:val="24"/>
              </w:rPr>
              <w:t>6</w:t>
            </w:r>
            <w:r w:rsidRPr="00FE23D8">
              <w:rPr>
                <w:rFonts w:ascii="Times New Roman" w:hAnsi="Times New Roman"/>
                <w:sz w:val="24"/>
                <w:szCs w:val="24"/>
              </w:rPr>
              <w:t>г.</w:t>
            </w:r>
          </w:p>
        </w:tc>
      </w:tr>
    </w:tbl>
    <w:p w14:paraId="354B401D" w14:textId="6988A942" w:rsidR="00E37258" w:rsidRPr="00956AFF" w:rsidRDefault="00E37258" w:rsidP="00C904CD">
      <w:pPr>
        <w:spacing w:after="0" w:line="240" w:lineRule="auto"/>
        <w:ind w:firstLine="709"/>
        <w:jc w:val="both"/>
        <w:rPr>
          <w:rFonts w:ascii="Times New Roman" w:hAnsi="Times New Roman"/>
          <w:color w:val="000000"/>
          <w:sz w:val="24"/>
          <w:szCs w:val="24"/>
        </w:rPr>
      </w:pPr>
      <w:r w:rsidRPr="00956AFF">
        <w:rPr>
          <w:rFonts w:ascii="Times New Roman" w:hAnsi="Times New Roman"/>
          <w:sz w:val="24"/>
          <w:szCs w:val="24"/>
        </w:rPr>
        <w:t>Государственное автономное учреждение «Технопарк в сфере высоких технологий «ИТ-парк»  (далее – Заказчик), в лице _____________________________, действующего на основании ______________, с одной стороны, и ________________(далее – Исполнитель), в лице ____________________________, действующего на основании _______________, с другой стороны, совместно именуемые «Стороны», руководствуясь нормами Федерального закона от 18 июля 2011 г. № 223-ФЗ «О закупках товаров, работ, услуг отдельными видами юридических лиц», на основании Протокола №</w:t>
      </w:r>
      <w:r w:rsidRPr="00956AFF">
        <w:rPr>
          <w:rFonts w:ascii="Times New Roman" w:hAnsi="Times New Roman"/>
          <w:color w:val="000000"/>
          <w:sz w:val="24"/>
          <w:szCs w:val="24"/>
          <w:shd w:val="clear" w:color="auto" w:fill="FFFFFF"/>
        </w:rPr>
        <w:t xml:space="preserve"> __________________</w:t>
      </w:r>
      <w:r w:rsidRPr="00956AFF">
        <w:rPr>
          <w:rFonts w:ascii="Times New Roman" w:hAnsi="Times New Roman"/>
          <w:sz w:val="24"/>
          <w:szCs w:val="24"/>
        </w:rPr>
        <w:t>от «____» _____________ 2026г. заключили настоящий Договор (далее - Договор) о нижеследующем</w:t>
      </w:r>
      <w:r w:rsidR="00C904CD" w:rsidRPr="00956AFF">
        <w:rPr>
          <w:rFonts w:ascii="Times New Roman" w:hAnsi="Times New Roman"/>
          <w:color w:val="000000"/>
          <w:sz w:val="24"/>
          <w:szCs w:val="24"/>
        </w:rPr>
        <w:t>:</w:t>
      </w:r>
    </w:p>
    <w:p w14:paraId="5AAAEBCA" w14:textId="1EBAE0A0" w:rsidR="00E37258" w:rsidRDefault="00E37258" w:rsidP="00E37258">
      <w:pPr>
        <w:spacing w:after="0" w:line="240" w:lineRule="auto"/>
        <w:ind w:firstLine="567"/>
        <w:jc w:val="center"/>
        <w:rPr>
          <w:rFonts w:ascii="Times New Roman" w:hAnsi="Times New Roman"/>
          <w:b/>
          <w:bCs/>
          <w:color w:val="000000"/>
          <w:sz w:val="24"/>
          <w:szCs w:val="24"/>
        </w:rPr>
      </w:pPr>
    </w:p>
    <w:p w14:paraId="024809DC" w14:textId="689639AD" w:rsidR="006A00ED" w:rsidRPr="00956AFF" w:rsidRDefault="006A00ED" w:rsidP="00E37258">
      <w:pPr>
        <w:spacing w:after="0" w:line="240" w:lineRule="auto"/>
        <w:ind w:firstLine="567"/>
        <w:jc w:val="center"/>
        <w:rPr>
          <w:rFonts w:ascii="Times New Roman" w:hAnsi="Times New Roman"/>
          <w:b/>
          <w:bCs/>
          <w:color w:val="000000"/>
          <w:sz w:val="24"/>
          <w:szCs w:val="24"/>
        </w:rPr>
      </w:pPr>
    </w:p>
    <w:p w14:paraId="22E76231" w14:textId="77777777" w:rsidR="00E37258" w:rsidRPr="00956AFF" w:rsidRDefault="00E37258" w:rsidP="00E37258">
      <w:pPr>
        <w:spacing w:after="0" w:line="240" w:lineRule="auto"/>
        <w:ind w:firstLine="567"/>
        <w:jc w:val="center"/>
        <w:rPr>
          <w:rFonts w:ascii="Times New Roman" w:hAnsi="Times New Roman"/>
          <w:b/>
          <w:bCs/>
          <w:color w:val="000000"/>
          <w:sz w:val="24"/>
          <w:szCs w:val="24"/>
        </w:rPr>
      </w:pPr>
      <w:r w:rsidRPr="00956AFF">
        <w:rPr>
          <w:rFonts w:ascii="Times New Roman" w:hAnsi="Times New Roman"/>
          <w:b/>
          <w:bCs/>
          <w:color w:val="000000"/>
          <w:sz w:val="24"/>
          <w:szCs w:val="24"/>
        </w:rPr>
        <w:t>1. ПРЕДМЕТ ДОГОВОРА</w:t>
      </w:r>
    </w:p>
    <w:p w14:paraId="21AEBA7C" w14:textId="740BDF63" w:rsidR="00E37258" w:rsidRPr="00956AFF" w:rsidRDefault="00E37258" w:rsidP="00F1365A">
      <w:pPr>
        <w:spacing w:after="0" w:line="240" w:lineRule="auto"/>
        <w:ind w:left="-142" w:firstLine="709"/>
        <w:contextualSpacing/>
        <w:jc w:val="both"/>
        <w:rPr>
          <w:rFonts w:ascii="Times New Roman" w:hAnsi="Times New Roman"/>
          <w:bCs/>
          <w:color w:val="000000"/>
          <w:sz w:val="24"/>
          <w:szCs w:val="24"/>
        </w:rPr>
      </w:pPr>
      <w:r w:rsidRPr="00956AFF">
        <w:rPr>
          <w:rFonts w:ascii="Times New Roman" w:hAnsi="Times New Roman"/>
          <w:bCs/>
          <w:color w:val="000000"/>
          <w:sz w:val="24"/>
          <w:szCs w:val="24"/>
        </w:rPr>
        <w:t>1.1. В соответствии с настоящим Договором Исполнитель обязуется оказать</w:t>
      </w:r>
      <w:r w:rsidR="00E95126" w:rsidRPr="00E95126">
        <w:rPr>
          <w:rFonts w:ascii="Times New Roman" w:hAnsi="Times New Roman"/>
          <w:b/>
          <w:color w:val="000000"/>
          <w:sz w:val="24"/>
          <w:szCs w:val="24"/>
        </w:rPr>
        <w:t xml:space="preserve"> </w:t>
      </w:r>
      <w:r w:rsidR="00CA1046" w:rsidRPr="003B7431">
        <w:rPr>
          <w:rFonts w:ascii="Times New Roman" w:hAnsi="Times New Roman"/>
          <w:b/>
          <w:sz w:val="24"/>
          <w:szCs w:val="24"/>
          <w:u w:val="single"/>
        </w:rPr>
        <w:t>услуг</w:t>
      </w:r>
      <w:r w:rsidR="00CA1046">
        <w:rPr>
          <w:rFonts w:ascii="Times New Roman" w:hAnsi="Times New Roman"/>
          <w:b/>
          <w:sz w:val="24"/>
          <w:szCs w:val="24"/>
          <w:u w:val="single"/>
        </w:rPr>
        <w:t>и</w:t>
      </w:r>
      <w:r w:rsidR="00CA1046" w:rsidRPr="003B7431">
        <w:rPr>
          <w:rFonts w:ascii="Times New Roman" w:hAnsi="Times New Roman"/>
          <w:b/>
          <w:sz w:val="24"/>
          <w:szCs w:val="24"/>
          <w:u w:val="single"/>
        </w:rPr>
        <w:t xml:space="preserve"> </w:t>
      </w:r>
      <w:r w:rsidR="00B618C3" w:rsidRPr="00B618C3">
        <w:rPr>
          <w:rFonts w:ascii="Times New Roman" w:hAnsi="Times New Roman"/>
          <w:b/>
          <w:sz w:val="24"/>
          <w:szCs w:val="24"/>
          <w:u w:val="single"/>
        </w:rPr>
        <w:t>по техническому обслуживанию дизель-генераторных установок для нужд государственного автономного учреждения «Технопарк в сфере высоких технологий «ИТ-парк»</w:t>
      </w:r>
      <w:r w:rsidR="00B618C3">
        <w:rPr>
          <w:rFonts w:ascii="Times New Roman" w:hAnsi="Times New Roman"/>
          <w:b/>
          <w:sz w:val="24"/>
          <w:szCs w:val="24"/>
          <w:u w:val="single"/>
        </w:rPr>
        <w:t xml:space="preserve"> </w:t>
      </w:r>
      <w:r w:rsidRPr="00956AFF">
        <w:rPr>
          <w:rFonts w:ascii="Times New Roman" w:hAnsi="Times New Roman"/>
          <w:bCs/>
          <w:color w:val="000000"/>
          <w:sz w:val="24"/>
          <w:szCs w:val="24"/>
        </w:rPr>
        <w:t xml:space="preserve">в соответствии </w:t>
      </w:r>
      <w:r w:rsidRPr="00956AFF">
        <w:rPr>
          <w:rFonts w:ascii="Times New Roman" w:hAnsi="Times New Roman"/>
          <w:sz w:val="24"/>
          <w:szCs w:val="24"/>
        </w:rPr>
        <w:t xml:space="preserve">с </w:t>
      </w:r>
      <w:r w:rsidRPr="00956AFF">
        <w:rPr>
          <w:rFonts w:ascii="Times New Roman" w:hAnsi="Times New Roman"/>
          <w:bCs/>
          <w:color w:val="000000"/>
          <w:sz w:val="24"/>
          <w:szCs w:val="24"/>
        </w:rPr>
        <w:t xml:space="preserve">Техническим заданием к настоящему Договору, а Заказчик обязуется принять и оплатить оказанные Услуги </w:t>
      </w:r>
      <w:r w:rsidRPr="00956AFF">
        <w:rPr>
          <w:rFonts w:ascii="Times New Roman" w:hAnsi="Times New Roman"/>
          <w:sz w:val="24"/>
          <w:szCs w:val="24"/>
        </w:rPr>
        <w:t>в порядке и на условиях, предусмотренных настоящим Договором</w:t>
      </w:r>
      <w:r w:rsidRPr="00956AFF">
        <w:rPr>
          <w:rFonts w:ascii="Times New Roman" w:hAnsi="Times New Roman"/>
          <w:bCs/>
          <w:color w:val="000000"/>
          <w:sz w:val="24"/>
          <w:szCs w:val="24"/>
        </w:rPr>
        <w:t>.</w:t>
      </w:r>
    </w:p>
    <w:p w14:paraId="4734E1DE" w14:textId="77777777" w:rsidR="00E37258" w:rsidRPr="00956AFF" w:rsidRDefault="00E37258" w:rsidP="00E37258">
      <w:pPr>
        <w:tabs>
          <w:tab w:val="left" w:pos="993"/>
        </w:tabs>
        <w:spacing w:after="0" w:line="240" w:lineRule="auto"/>
        <w:ind w:firstLine="567"/>
        <w:jc w:val="both"/>
        <w:rPr>
          <w:rFonts w:ascii="Times New Roman" w:hAnsi="Times New Roman"/>
          <w:bCs/>
          <w:color w:val="000000"/>
          <w:sz w:val="24"/>
          <w:szCs w:val="24"/>
        </w:rPr>
      </w:pPr>
      <w:r w:rsidRPr="00956AFF">
        <w:rPr>
          <w:rFonts w:ascii="Times New Roman" w:hAnsi="Times New Roman"/>
          <w:bCs/>
          <w:color w:val="000000"/>
          <w:sz w:val="24"/>
          <w:szCs w:val="24"/>
        </w:rPr>
        <w:t>1.2. Перечень и порядок оказания Услуг определены Сторонами в Техническом задании, являющимся неотъемлемой частью настоящего Договора (Приложение № 1).</w:t>
      </w:r>
    </w:p>
    <w:p w14:paraId="52C9CBAD" w14:textId="77777777" w:rsidR="00E37258" w:rsidRPr="00956AFF" w:rsidRDefault="00E37258" w:rsidP="00E37258">
      <w:pPr>
        <w:pStyle w:val="af9"/>
        <w:spacing w:after="0" w:line="240" w:lineRule="auto"/>
        <w:ind w:left="0" w:firstLine="567"/>
        <w:jc w:val="both"/>
        <w:rPr>
          <w:rFonts w:ascii="Times New Roman" w:hAnsi="Times New Roman"/>
          <w:bCs/>
          <w:color w:val="000000"/>
          <w:sz w:val="24"/>
          <w:szCs w:val="24"/>
        </w:rPr>
      </w:pPr>
      <w:r w:rsidRPr="00956AFF">
        <w:rPr>
          <w:rFonts w:ascii="Times New Roman" w:hAnsi="Times New Roman"/>
          <w:bCs/>
          <w:color w:val="000000"/>
          <w:sz w:val="24"/>
          <w:szCs w:val="24"/>
        </w:rPr>
        <w:t>1.3.  Исполнитель гарантирует, что обладает всеми правами на реализацию Услуг на всей территории Российской Федерации, в том числе имеет необходимые разрешения и лицензии.</w:t>
      </w:r>
    </w:p>
    <w:p w14:paraId="089665FD" w14:textId="70C7ABAC" w:rsidR="002D6E27" w:rsidRPr="00CA1046" w:rsidRDefault="00E37258" w:rsidP="002D6E27">
      <w:pPr>
        <w:spacing w:after="0"/>
        <w:ind w:firstLine="567"/>
        <w:jc w:val="both"/>
        <w:rPr>
          <w:rFonts w:ascii="Times New Roman" w:eastAsia="Times New Roman" w:hAnsi="Times New Roman"/>
          <w:sz w:val="24"/>
          <w:szCs w:val="24"/>
        </w:rPr>
      </w:pPr>
      <w:r w:rsidRPr="00956AFF">
        <w:rPr>
          <w:rFonts w:ascii="Times New Roman" w:hAnsi="Times New Roman"/>
          <w:bCs/>
          <w:color w:val="000000"/>
          <w:sz w:val="24"/>
          <w:szCs w:val="24"/>
        </w:rPr>
        <w:t xml:space="preserve">1.4.  </w:t>
      </w:r>
      <w:r w:rsidR="001C01D1" w:rsidRPr="00CD713C">
        <w:rPr>
          <w:rFonts w:ascii="Times New Roman" w:hAnsi="Times New Roman"/>
          <w:sz w:val="24"/>
          <w:szCs w:val="24"/>
        </w:rPr>
        <w:t xml:space="preserve">Исполнитель обязуется оказать Услуги </w:t>
      </w:r>
      <w:r w:rsidR="00B618C3">
        <w:rPr>
          <w:rFonts w:ascii="Times New Roman" w:hAnsi="Times New Roman"/>
          <w:sz w:val="24"/>
          <w:szCs w:val="24"/>
        </w:rPr>
        <w:t>в течение 6</w:t>
      </w:r>
      <w:r w:rsidR="005326D7" w:rsidRPr="00456542">
        <w:rPr>
          <w:rFonts w:ascii="Times New Roman" w:hAnsi="Times New Roman"/>
          <w:sz w:val="24"/>
          <w:szCs w:val="24"/>
        </w:rPr>
        <w:t>0 (</w:t>
      </w:r>
      <w:r w:rsidR="00B618C3">
        <w:rPr>
          <w:rFonts w:ascii="Times New Roman" w:hAnsi="Times New Roman"/>
          <w:sz w:val="24"/>
          <w:szCs w:val="24"/>
        </w:rPr>
        <w:t>Шестидесяти</w:t>
      </w:r>
      <w:r w:rsidR="005326D7" w:rsidRPr="00456542">
        <w:rPr>
          <w:rFonts w:ascii="Times New Roman" w:hAnsi="Times New Roman"/>
          <w:sz w:val="24"/>
          <w:szCs w:val="24"/>
        </w:rPr>
        <w:t xml:space="preserve">) календарных дней с </w:t>
      </w:r>
      <w:r w:rsidR="005326D7" w:rsidRPr="00CA1046">
        <w:rPr>
          <w:rFonts w:ascii="Times New Roman" w:hAnsi="Times New Roman"/>
          <w:sz w:val="24"/>
          <w:szCs w:val="24"/>
        </w:rPr>
        <w:t>момента заключения Договора.</w:t>
      </w:r>
    </w:p>
    <w:p w14:paraId="69510647" w14:textId="69925C6D" w:rsidR="005326D7" w:rsidRPr="00CA1046" w:rsidRDefault="00E37258" w:rsidP="00CA1046">
      <w:pPr>
        <w:tabs>
          <w:tab w:val="left" w:pos="851"/>
          <w:tab w:val="left" w:pos="3206"/>
        </w:tabs>
        <w:spacing w:after="0"/>
        <w:ind w:firstLine="567"/>
        <w:jc w:val="both"/>
        <w:rPr>
          <w:rFonts w:ascii="Times New Roman" w:hAnsi="Times New Roman"/>
          <w:sz w:val="24"/>
          <w:szCs w:val="24"/>
        </w:rPr>
      </w:pPr>
      <w:r w:rsidRPr="00CA1046">
        <w:rPr>
          <w:rFonts w:ascii="Times New Roman" w:hAnsi="Times New Roman"/>
          <w:bCs/>
          <w:color w:val="000000"/>
          <w:sz w:val="24"/>
          <w:szCs w:val="24"/>
        </w:rPr>
        <w:t xml:space="preserve">1.5.  Место оказания Услуг: </w:t>
      </w:r>
      <w:r w:rsidR="00B618C3" w:rsidRPr="00B618C3">
        <w:rPr>
          <w:rFonts w:ascii="Times New Roman" w:hAnsi="Times New Roman"/>
          <w:sz w:val="24"/>
          <w:szCs w:val="24"/>
        </w:rPr>
        <w:t>РФ, РТ, г. Казань, ул. Спартаковская, д.2а</w:t>
      </w:r>
      <w:r w:rsidR="00B618C3">
        <w:rPr>
          <w:rFonts w:ascii="Times New Roman" w:hAnsi="Times New Roman"/>
          <w:sz w:val="24"/>
          <w:szCs w:val="24"/>
        </w:rPr>
        <w:t xml:space="preserve">, </w:t>
      </w:r>
      <w:r w:rsidR="00B618C3" w:rsidRPr="00B618C3">
        <w:rPr>
          <w:rFonts w:ascii="Times New Roman" w:hAnsi="Times New Roman"/>
          <w:sz w:val="24"/>
          <w:szCs w:val="24"/>
        </w:rPr>
        <w:t>РФ, РТ, г. Казань, ул. Петербургская, д.52</w:t>
      </w:r>
      <w:r w:rsidR="00B618C3">
        <w:rPr>
          <w:rFonts w:ascii="Times New Roman" w:hAnsi="Times New Roman"/>
          <w:sz w:val="24"/>
          <w:szCs w:val="24"/>
        </w:rPr>
        <w:t xml:space="preserve">, </w:t>
      </w:r>
      <w:r w:rsidR="00B618C3" w:rsidRPr="00B618C3">
        <w:rPr>
          <w:rFonts w:ascii="Times New Roman" w:hAnsi="Times New Roman"/>
          <w:sz w:val="24"/>
          <w:szCs w:val="24"/>
        </w:rPr>
        <w:t>РФ, РТ, г. Набережные Челны, ул. Машиностроительная, д.91</w:t>
      </w:r>
      <w:r w:rsidR="00B618C3">
        <w:rPr>
          <w:rFonts w:ascii="Times New Roman" w:hAnsi="Times New Roman"/>
          <w:sz w:val="24"/>
          <w:szCs w:val="24"/>
        </w:rPr>
        <w:t>.</w:t>
      </w:r>
    </w:p>
    <w:p w14:paraId="646ACFBF" w14:textId="58BD07D7" w:rsidR="005326D7" w:rsidRPr="00CA1046" w:rsidRDefault="005326D7" w:rsidP="005326D7">
      <w:pPr>
        <w:spacing w:after="0"/>
        <w:ind w:firstLine="709"/>
        <w:jc w:val="both"/>
        <w:rPr>
          <w:rFonts w:ascii="Times New Roman" w:hAnsi="Times New Roman"/>
          <w:sz w:val="24"/>
          <w:szCs w:val="24"/>
          <w:lang w:eastAsia="ru-RU"/>
        </w:rPr>
      </w:pPr>
      <w:r w:rsidRPr="00CA1046">
        <w:rPr>
          <w:rFonts w:ascii="Times New Roman" w:hAnsi="Times New Roman"/>
          <w:b/>
          <w:sz w:val="24"/>
          <w:szCs w:val="24"/>
          <w:lang w:eastAsia="ru-RU"/>
        </w:rPr>
        <w:t>Контактные данные Исполнителя:</w:t>
      </w:r>
      <w:r w:rsidRPr="00CA1046">
        <w:rPr>
          <w:rFonts w:ascii="Times New Roman" w:hAnsi="Times New Roman"/>
          <w:sz w:val="24"/>
          <w:szCs w:val="24"/>
          <w:lang w:eastAsia="ru-RU"/>
        </w:rPr>
        <w:t xml:space="preserve"> </w:t>
      </w:r>
      <w:hyperlink r:id="rId15" w:history="1">
        <w:r w:rsidRPr="00CA1046">
          <w:rPr>
            <w:rFonts w:ascii="Times New Roman" w:hAnsi="Times New Roman"/>
            <w:color w:val="000000"/>
            <w:sz w:val="24"/>
            <w:szCs w:val="24"/>
            <w:u w:val="single"/>
            <w:lang w:eastAsia="ru-RU"/>
          </w:rPr>
          <w:t>________________</w:t>
        </w:r>
      </w:hyperlink>
      <w:r w:rsidRPr="00CA1046">
        <w:rPr>
          <w:rFonts w:ascii="Times New Roman" w:hAnsi="Times New Roman"/>
          <w:sz w:val="24"/>
          <w:szCs w:val="24"/>
          <w:lang w:eastAsia="ru-RU"/>
        </w:rPr>
        <w:t xml:space="preserve"> тел.:___________, </w:t>
      </w:r>
      <w:r w:rsidRPr="00CA1046">
        <w:rPr>
          <w:rFonts w:ascii="Times New Roman" w:hAnsi="Times New Roman"/>
          <w:sz w:val="24"/>
          <w:szCs w:val="24"/>
          <w:lang w:val="en-US" w:eastAsia="ru-RU"/>
        </w:rPr>
        <w:t>email</w:t>
      </w:r>
      <w:r w:rsidRPr="00CA1046">
        <w:rPr>
          <w:rFonts w:ascii="Times New Roman" w:hAnsi="Times New Roman"/>
          <w:sz w:val="24"/>
          <w:szCs w:val="24"/>
          <w:lang w:eastAsia="ru-RU"/>
        </w:rPr>
        <w:t>:_______.</w:t>
      </w:r>
    </w:p>
    <w:p w14:paraId="713E92A1" w14:textId="66E29D8B" w:rsidR="00E37258" w:rsidRPr="00CA1046" w:rsidRDefault="005326D7" w:rsidP="005326D7">
      <w:pPr>
        <w:spacing w:after="0"/>
        <w:ind w:firstLine="709"/>
        <w:jc w:val="both"/>
        <w:rPr>
          <w:rFonts w:ascii="Times New Roman" w:hAnsi="Times New Roman"/>
          <w:sz w:val="24"/>
          <w:szCs w:val="24"/>
          <w:lang w:eastAsia="ru-RU"/>
        </w:rPr>
      </w:pPr>
      <w:r w:rsidRPr="00CA1046">
        <w:rPr>
          <w:rFonts w:ascii="Times New Roman" w:hAnsi="Times New Roman"/>
          <w:b/>
          <w:sz w:val="24"/>
          <w:szCs w:val="24"/>
          <w:lang w:eastAsia="ru-RU"/>
        </w:rPr>
        <w:t>Контактное лицо Заказчика:</w:t>
      </w:r>
      <w:r w:rsidRPr="00CA1046">
        <w:rPr>
          <w:rFonts w:ascii="Times New Roman" w:hAnsi="Times New Roman"/>
          <w:sz w:val="24"/>
          <w:szCs w:val="24"/>
          <w:lang w:eastAsia="ru-RU"/>
        </w:rPr>
        <w:t xml:space="preserve"> _______________ тел. __________, </w:t>
      </w:r>
      <w:r w:rsidRPr="00CA1046">
        <w:rPr>
          <w:rFonts w:ascii="Times New Roman" w:hAnsi="Times New Roman"/>
          <w:sz w:val="24"/>
          <w:szCs w:val="24"/>
          <w:lang w:val="en-US" w:eastAsia="ru-RU"/>
        </w:rPr>
        <w:t>email</w:t>
      </w:r>
      <w:r w:rsidRPr="00CA1046">
        <w:rPr>
          <w:rFonts w:ascii="Times New Roman" w:hAnsi="Times New Roman"/>
          <w:sz w:val="24"/>
          <w:szCs w:val="24"/>
          <w:lang w:eastAsia="ru-RU"/>
        </w:rPr>
        <w:t xml:space="preserve">: </w:t>
      </w:r>
      <w:hyperlink r:id="rId16" w:history="1">
        <w:r w:rsidRPr="00CA1046">
          <w:rPr>
            <w:rFonts w:ascii="Times New Roman" w:hAnsi="Times New Roman"/>
            <w:sz w:val="24"/>
            <w:szCs w:val="24"/>
            <w:lang w:eastAsia="ru-RU"/>
          </w:rPr>
          <w:t>__________</w:t>
        </w:r>
      </w:hyperlink>
      <w:r w:rsidRPr="00CA1046">
        <w:rPr>
          <w:rFonts w:ascii="Times New Roman" w:hAnsi="Times New Roman"/>
          <w:sz w:val="24"/>
          <w:szCs w:val="24"/>
          <w:lang w:eastAsia="ru-RU"/>
        </w:rPr>
        <w:t>.</w:t>
      </w:r>
    </w:p>
    <w:p w14:paraId="6C9D8BF5" w14:textId="3AA9738D" w:rsidR="00C904CD" w:rsidRDefault="00C904CD" w:rsidP="00E37258">
      <w:pPr>
        <w:spacing w:after="0" w:line="240" w:lineRule="auto"/>
        <w:ind w:firstLine="567"/>
        <w:jc w:val="both"/>
        <w:rPr>
          <w:rFonts w:ascii="Times New Roman" w:hAnsi="Times New Roman"/>
          <w:b/>
          <w:bCs/>
          <w:color w:val="000000"/>
          <w:sz w:val="24"/>
          <w:szCs w:val="24"/>
        </w:rPr>
      </w:pPr>
    </w:p>
    <w:p w14:paraId="0E0189D9" w14:textId="77777777" w:rsidR="00E37258" w:rsidRPr="006538F7" w:rsidRDefault="00E37258" w:rsidP="00E37258">
      <w:pPr>
        <w:spacing w:after="0" w:line="240" w:lineRule="auto"/>
        <w:ind w:firstLine="567"/>
        <w:jc w:val="center"/>
        <w:rPr>
          <w:rFonts w:ascii="Times New Roman" w:hAnsi="Times New Roman"/>
          <w:b/>
          <w:bCs/>
          <w:color w:val="000000"/>
          <w:sz w:val="24"/>
          <w:szCs w:val="24"/>
        </w:rPr>
      </w:pPr>
      <w:r w:rsidRPr="006538F7">
        <w:rPr>
          <w:rFonts w:ascii="Times New Roman" w:hAnsi="Times New Roman"/>
          <w:b/>
          <w:bCs/>
          <w:color w:val="000000"/>
          <w:sz w:val="24"/>
          <w:szCs w:val="24"/>
        </w:rPr>
        <w:t>2. ЦЕНА ДОГОВОРА И ПОРЯДОК РАСЧЕТОВ</w:t>
      </w:r>
    </w:p>
    <w:p w14:paraId="41877A33" w14:textId="77777777" w:rsidR="00E82E52" w:rsidRDefault="00E37258" w:rsidP="00E82E52">
      <w:pPr>
        <w:spacing w:after="0" w:line="240" w:lineRule="auto"/>
        <w:ind w:firstLine="567"/>
        <w:jc w:val="both"/>
        <w:rPr>
          <w:rFonts w:ascii="Times New Roman" w:hAnsi="Times New Roman"/>
          <w:bCs/>
          <w:color w:val="000000"/>
          <w:sz w:val="24"/>
          <w:szCs w:val="24"/>
        </w:rPr>
      </w:pPr>
      <w:r w:rsidRPr="006538F7">
        <w:rPr>
          <w:rFonts w:ascii="Times New Roman" w:hAnsi="Times New Roman"/>
          <w:bCs/>
          <w:color w:val="000000"/>
          <w:sz w:val="24"/>
          <w:szCs w:val="24"/>
        </w:rPr>
        <w:t xml:space="preserve">2.1. </w:t>
      </w:r>
      <w:r w:rsidR="00E82E52" w:rsidRPr="00E82E52">
        <w:rPr>
          <w:rFonts w:ascii="Times New Roman" w:hAnsi="Times New Roman"/>
          <w:bCs/>
          <w:color w:val="000000"/>
          <w:sz w:val="24"/>
          <w:szCs w:val="24"/>
        </w:rPr>
        <w:t>Цена настоящего Договора составляет _____________ (______________) рублей __ копеек, включает НДС, исчисленный по ставке, предусмотренной п. 3 ст. 164 НК РФ / НДС не облагается.</w:t>
      </w:r>
    </w:p>
    <w:p w14:paraId="1E0BB179" w14:textId="000B033A" w:rsidR="00E37258" w:rsidRPr="006538F7" w:rsidRDefault="00E37258" w:rsidP="00E82E52">
      <w:pPr>
        <w:spacing w:after="0" w:line="240" w:lineRule="auto"/>
        <w:ind w:firstLine="567"/>
        <w:jc w:val="both"/>
        <w:rPr>
          <w:rFonts w:ascii="Times New Roman" w:hAnsi="Times New Roman"/>
          <w:bCs/>
          <w:color w:val="000000"/>
          <w:sz w:val="24"/>
          <w:szCs w:val="24"/>
          <w:lang w:eastAsia="ru-RU"/>
        </w:rPr>
      </w:pPr>
      <w:r w:rsidRPr="006538F7">
        <w:rPr>
          <w:rFonts w:ascii="Times New Roman" w:hAnsi="Times New Roman"/>
          <w:bCs/>
          <w:color w:val="000000"/>
          <w:sz w:val="24"/>
          <w:szCs w:val="24"/>
        </w:rPr>
        <w:t xml:space="preserve">Цена Договора является фиксированной и изменению не подлежит за исключением случаев, предусмотренных действующим законодательством и включает в себя в том числе, но не исключительно: расходы на оказание всех видов Услуг, являющихся предметом </w:t>
      </w:r>
      <w:r>
        <w:rPr>
          <w:rFonts w:ascii="Times New Roman" w:hAnsi="Times New Roman"/>
          <w:bCs/>
          <w:color w:val="000000"/>
          <w:sz w:val="24"/>
          <w:szCs w:val="24"/>
        </w:rPr>
        <w:t>аукциона</w:t>
      </w:r>
      <w:r w:rsidRPr="006538F7">
        <w:rPr>
          <w:rFonts w:ascii="Times New Roman" w:hAnsi="Times New Roman"/>
          <w:bCs/>
          <w:color w:val="000000"/>
          <w:sz w:val="24"/>
          <w:szCs w:val="24"/>
        </w:rPr>
        <w:t xml:space="preserve">, на приобретение, транспортировку и хранение материалов, оборудования, приспособлений, необходимых для оказания Услуг, на уплату налогов (в т. ч. НДС), сборов, взносов, таможенных пошлин и других обязательных платежей, </w:t>
      </w:r>
      <w:r w:rsidRPr="006538F7">
        <w:rPr>
          <w:rFonts w:ascii="Times New Roman" w:hAnsi="Times New Roman"/>
          <w:bCs/>
          <w:color w:val="000000"/>
          <w:sz w:val="24"/>
          <w:szCs w:val="24"/>
          <w:lang w:eastAsia="ru-RU"/>
        </w:rPr>
        <w:t xml:space="preserve">при этом стоимость за единицу Услуги в Техническом задании по каждой позиции должна быть прописана с учетом пропорционального снижения от начальной (максимальной) цены указанной в извещении о проведении </w:t>
      </w:r>
      <w:r>
        <w:rPr>
          <w:rFonts w:ascii="Times New Roman" w:hAnsi="Times New Roman"/>
          <w:bCs/>
          <w:color w:val="000000"/>
          <w:sz w:val="24"/>
          <w:szCs w:val="24"/>
          <w:lang w:eastAsia="ru-RU"/>
        </w:rPr>
        <w:t>аукциона</w:t>
      </w:r>
      <w:r w:rsidRPr="006538F7">
        <w:rPr>
          <w:rFonts w:ascii="Times New Roman" w:hAnsi="Times New Roman"/>
          <w:bCs/>
          <w:color w:val="000000"/>
          <w:sz w:val="24"/>
          <w:szCs w:val="24"/>
          <w:lang w:eastAsia="ru-RU"/>
        </w:rPr>
        <w:t xml:space="preserve"> на предмет договора согласно п. 1.1 настоящего Договора. </w:t>
      </w:r>
    </w:p>
    <w:p w14:paraId="66B4EAA5" w14:textId="02DD8E45" w:rsidR="002B7C16" w:rsidRPr="00A948D8" w:rsidRDefault="00E37258" w:rsidP="002B7C16">
      <w:pPr>
        <w:spacing w:after="0" w:line="240" w:lineRule="auto"/>
        <w:ind w:firstLine="567"/>
        <w:jc w:val="both"/>
        <w:rPr>
          <w:rFonts w:ascii="Times New Roman" w:hAnsi="Times New Roman"/>
          <w:bCs/>
          <w:color w:val="000000"/>
          <w:sz w:val="24"/>
          <w:szCs w:val="24"/>
        </w:rPr>
      </w:pPr>
      <w:r w:rsidRPr="006538F7">
        <w:rPr>
          <w:rFonts w:ascii="Times New Roman" w:hAnsi="Times New Roman"/>
          <w:bCs/>
          <w:color w:val="000000"/>
          <w:sz w:val="24"/>
          <w:szCs w:val="24"/>
        </w:rPr>
        <w:t xml:space="preserve">2.2. </w:t>
      </w:r>
      <w:r w:rsidR="002B7C16" w:rsidRPr="006538F7">
        <w:rPr>
          <w:rFonts w:ascii="Times New Roman" w:hAnsi="Times New Roman"/>
          <w:bCs/>
          <w:color w:val="000000"/>
          <w:sz w:val="24"/>
          <w:szCs w:val="24"/>
        </w:rPr>
        <w:t xml:space="preserve">Оплата по настоящему Договору производится Заказчиком по факту оказанных Услуг путем перечисления денежных средств на расчетный счет Исполнителя, указанный в настоящем Договоре, </w:t>
      </w:r>
      <w:r w:rsidR="002B7C16" w:rsidRPr="009B1801">
        <w:rPr>
          <w:rFonts w:ascii="Times New Roman" w:hAnsi="Times New Roman"/>
          <w:bCs/>
          <w:color w:val="000000"/>
          <w:sz w:val="24"/>
          <w:szCs w:val="24"/>
        </w:rPr>
        <w:t xml:space="preserve">в течение </w:t>
      </w:r>
      <w:r w:rsidR="002B7C16" w:rsidRPr="009B1801">
        <w:rPr>
          <w:rFonts w:ascii="Times New Roman" w:hAnsi="Times New Roman"/>
          <w:bCs/>
          <w:sz w:val="24"/>
          <w:szCs w:val="24"/>
        </w:rPr>
        <w:t>7 (Семи) рабочих дней</w:t>
      </w:r>
      <w:r w:rsidR="002B7C16" w:rsidRPr="00B07B9E">
        <w:rPr>
          <w:rFonts w:ascii="Times New Roman" w:hAnsi="Times New Roman"/>
          <w:bCs/>
          <w:sz w:val="24"/>
          <w:szCs w:val="24"/>
        </w:rPr>
        <w:t xml:space="preserve"> </w:t>
      </w:r>
      <w:r w:rsidR="002B7C16" w:rsidRPr="00B07B9E">
        <w:rPr>
          <w:rFonts w:ascii="Times New Roman" w:hAnsi="Times New Roman"/>
          <w:bCs/>
          <w:color w:val="000000"/>
          <w:sz w:val="24"/>
          <w:szCs w:val="24"/>
        </w:rPr>
        <w:t>со дня</w:t>
      </w:r>
      <w:r w:rsidR="002B7C16" w:rsidRPr="006538F7">
        <w:rPr>
          <w:rFonts w:ascii="Times New Roman" w:hAnsi="Times New Roman"/>
          <w:bCs/>
          <w:color w:val="000000"/>
          <w:sz w:val="24"/>
          <w:szCs w:val="24"/>
        </w:rPr>
        <w:t xml:space="preserve"> подписания </w:t>
      </w:r>
      <w:r w:rsidR="002B7C16">
        <w:rPr>
          <w:rFonts w:ascii="Times New Roman" w:hAnsi="Times New Roman"/>
          <w:bCs/>
          <w:color w:val="000000"/>
          <w:sz w:val="24"/>
          <w:szCs w:val="24"/>
        </w:rPr>
        <w:t>Заказчиком</w:t>
      </w:r>
      <w:r w:rsidR="002B7C16" w:rsidRPr="006538F7">
        <w:rPr>
          <w:rFonts w:ascii="Times New Roman" w:hAnsi="Times New Roman"/>
          <w:bCs/>
          <w:color w:val="000000"/>
          <w:sz w:val="24"/>
          <w:szCs w:val="24"/>
        </w:rPr>
        <w:t xml:space="preserve"> оказанных услуг/Универсально-передаточного документа (далее – Акт/УПД) и предоставления Исполнителем счета, счета-фактуры (при наличии), выставленных на основании подписанного </w:t>
      </w:r>
      <w:r w:rsidR="009B1801">
        <w:rPr>
          <w:rFonts w:ascii="Times New Roman" w:hAnsi="Times New Roman"/>
          <w:bCs/>
          <w:color w:val="000000"/>
          <w:sz w:val="24"/>
          <w:szCs w:val="24"/>
        </w:rPr>
        <w:t>Заказчиком</w:t>
      </w:r>
      <w:r w:rsidR="002B7C16" w:rsidRPr="006538F7">
        <w:rPr>
          <w:rFonts w:ascii="Times New Roman" w:hAnsi="Times New Roman"/>
          <w:bCs/>
          <w:color w:val="000000"/>
          <w:sz w:val="24"/>
          <w:szCs w:val="24"/>
        </w:rPr>
        <w:t xml:space="preserve"> Акта/</w:t>
      </w:r>
      <w:r w:rsidR="002B7C16" w:rsidRPr="00505348">
        <w:rPr>
          <w:rFonts w:ascii="Times New Roman" w:hAnsi="Times New Roman"/>
          <w:bCs/>
          <w:color w:val="000000"/>
          <w:sz w:val="24"/>
          <w:szCs w:val="24"/>
        </w:rPr>
        <w:t>УПД, акты приема-передачи груза</w:t>
      </w:r>
      <w:r w:rsidR="002B7C16" w:rsidRPr="00505348">
        <w:rPr>
          <w:rFonts w:ascii="Times New Roman" w:hAnsi="Times New Roman"/>
          <w:b/>
          <w:bCs/>
          <w:color w:val="000000"/>
          <w:sz w:val="24"/>
          <w:szCs w:val="24"/>
        </w:rPr>
        <w:t>,</w:t>
      </w:r>
      <w:r w:rsidR="002B7C16" w:rsidRPr="00505348">
        <w:rPr>
          <w:rFonts w:ascii="Times New Roman" w:hAnsi="Times New Roman"/>
          <w:bCs/>
          <w:color w:val="000000"/>
          <w:sz w:val="24"/>
          <w:szCs w:val="24"/>
        </w:rPr>
        <w:t xml:space="preserve"> а также</w:t>
      </w:r>
      <w:r w:rsidR="002B7C16">
        <w:rPr>
          <w:rFonts w:ascii="Times New Roman" w:hAnsi="Times New Roman"/>
          <w:bCs/>
          <w:color w:val="000000"/>
          <w:sz w:val="24"/>
          <w:szCs w:val="24"/>
        </w:rPr>
        <w:t xml:space="preserve"> предоставления отчетных документов (при наличии), предусмотренных настоящим Договором и Техническим заданием,</w:t>
      </w:r>
      <w:r w:rsidR="002B7C16" w:rsidRPr="006538F7">
        <w:rPr>
          <w:rFonts w:ascii="Times New Roman" w:hAnsi="Times New Roman"/>
          <w:bCs/>
          <w:color w:val="000000"/>
          <w:sz w:val="24"/>
          <w:szCs w:val="24"/>
        </w:rPr>
        <w:t xml:space="preserve"> при отсутствии у Заказчика претензий и замечаний по объему и качеству оказанных Услуг.</w:t>
      </w:r>
      <w:r w:rsidR="002B7C16" w:rsidRPr="006538F7">
        <w:rPr>
          <w:sz w:val="24"/>
          <w:szCs w:val="24"/>
        </w:rPr>
        <w:t xml:space="preserve"> </w:t>
      </w:r>
      <w:r w:rsidR="002B7C16" w:rsidRPr="006538F7">
        <w:rPr>
          <w:rFonts w:ascii="Times New Roman" w:hAnsi="Times New Roman"/>
          <w:bCs/>
          <w:color w:val="000000"/>
          <w:sz w:val="24"/>
          <w:szCs w:val="24"/>
        </w:rPr>
        <w:lastRenderedPageBreak/>
        <w:t xml:space="preserve">Сумма, причитающаяся к выплате </w:t>
      </w:r>
      <w:r w:rsidR="009B1801">
        <w:rPr>
          <w:rFonts w:ascii="Times New Roman" w:hAnsi="Times New Roman"/>
          <w:bCs/>
          <w:color w:val="000000"/>
          <w:sz w:val="24"/>
          <w:szCs w:val="24"/>
        </w:rPr>
        <w:t>Исполнителю</w:t>
      </w:r>
      <w:r w:rsidR="002B7C16" w:rsidRPr="006538F7">
        <w:rPr>
          <w:rFonts w:ascii="Times New Roman" w:hAnsi="Times New Roman"/>
          <w:bCs/>
          <w:color w:val="000000"/>
          <w:sz w:val="24"/>
          <w:szCs w:val="24"/>
        </w:rPr>
        <w:t xml:space="preserve"> за </w:t>
      </w:r>
      <w:r w:rsidR="00A426F7">
        <w:rPr>
          <w:rFonts w:ascii="Times New Roman" w:hAnsi="Times New Roman"/>
          <w:bCs/>
          <w:color w:val="000000"/>
          <w:sz w:val="24"/>
          <w:szCs w:val="24"/>
        </w:rPr>
        <w:t>оказанные Услуги</w:t>
      </w:r>
      <w:r w:rsidR="002B7C16" w:rsidRPr="006538F7">
        <w:rPr>
          <w:rFonts w:ascii="Times New Roman" w:hAnsi="Times New Roman"/>
          <w:bCs/>
          <w:color w:val="000000"/>
          <w:sz w:val="24"/>
          <w:szCs w:val="24"/>
        </w:rPr>
        <w:t xml:space="preserve">, может быть уменьшена Заказчиком на сумму начисленной </w:t>
      </w:r>
      <w:r w:rsidR="009B1801">
        <w:rPr>
          <w:rFonts w:ascii="Times New Roman" w:hAnsi="Times New Roman"/>
          <w:bCs/>
          <w:color w:val="000000"/>
          <w:sz w:val="24"/>
          <w:szCs w:val="24"/>
        </w:rPr>
        <w:t>Исполнителю</w:t>
      </w:r>
      <w:r w:rsidR="002B7C16" w:rsidRPr="006538F7">
        <w:rPr>
          <w:rFonts w:ascii="Times New Roman" w:hAnsi="Times New Roman"/>
          <w:bCs/>
          <w:color w:val="000000"/>
          <w:sz w:val="24"/>
          <w:szCs w:val="24"/>
        </w:rPr>
        <w:t xml:space="preserve"> неустойки (штрафа, пени) в соответствии с </w:t>
      </w:r>
      <w:r w:rsidR="002B7C16" w:rsidRPr="00A948D8">
        <w:rPr>
          <w:rFonts w:ascii="Times New Roman" w:hAnsi="Times New Roman"/>
          <w:bCs/>
          <w:color w:val="000000"/>
          <w:sz w:val="24"/>
          <w:szCs w:val="24"/>
        </w:rPr>
        <w:t>Договором.</w:t>
      </w:r>
    </w:p>
    <w:p w14:paraId="459AB759" w14:textId="77777777" w:rsidR="002B7C16" w:rsidRPr="00A948D8" w:rsidRDefault="002B7C16" w:rsidP="002B7C16">
      <w:pPr>
        <w:spacing w:after="0" w:line="240" w:lineRule="auto"/>
        <w:ind w:firstLine="567"/>
        <w:jc w:val="both"/>
        <w:rPr>
          <w:rFonts w:ascii="Times New Roman" w:hAnsi="Times New Roman"/>
          <w:bCs/>
          <w:color w:val="000000"/>
          <w:sz w:val="24"/>
          <w:szCs w:val="24"/>
        </w:rPr>
      </w:pPr>
      <w:r w:rsidRPr="00A948D8">
        <w:rPr>
          <w:rFonts w:ascii="Times New Roman" w:hAnsi="Times New Roman"/>
          <w:bCs/>
          <w:color w:val="000000"/>
          <w:sz w:val="24"/>
          <w:szCs w:val="24"/>
        </w:rPr>
        <w:t>В случае непредоставления, несвоевременного предоставления и (или) предоставления Исполнителем полного пакета документов, указанного в данном пункте Договора, 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Исполнитель самостоятельно несет риски приостановления сроков оплаты по договору до момента устранения нарушений и предоставления полного перечня надлежаще оформленных документов, в том числе отчетной документации, предусмотренной Техническим заданием.</w:t>
      </w:r>
    </w:p>
    <w:p w14:paraId="5B78B164" w14:textId="77777777" w:rsidR="002B7C16" w:rsidRPr="006538F7" w:rsidRDefault="002B7C16" w:rsidP="002B7C16">
      <w:pPr>
        <w:spacing w:after="0" w:line="240" w:lineRule="auto"/>
        <w:ind w:firstLine="567"/>
        <w:jc w:val="both"/>
        <w:rPr>
          <w:rFonts w:ascii="Times New Roman" w:hAnsi="Times New Roman"/>
          <w:bCs/>
          <w:color w:val="000000"/>
          <w:sz w:val="24"/>
          <w:szCs w:val="24"/>
        </w:rPr>
      </w:pPr>
      <w:r w:rsidRPr="00A948D8">
        <w:rPr>
          <w:rFonts w:ascii="Times New Roman" w:hAnsi="Times New Roman"/>
          <w:bCs/>
          <w:color w:val="000000"/>
          <w:sz w:val="24"/>
          <w:szCs w:val="24"/>
        </w:rPr>
        <w:t>Сумма, причитающаяся к выплате Исполнителю за оказанные услуги, может быть уменьшена Заказчиком на сумму начисленной Исполнителю неустойки (штрафа, пени) в соответствии с Договором.</w:t>
      </w:r>
    </w:p>
    <w:p w14:paraId="4A7E2D8A" w14:textId="403A1DEC" w:rsidR="00E37258" w:rsidRPr="006538F7" w:rsidRDefault="002B7C16" w:rsidP="002B7C16">
      <w:pPr>
        <w:spacing w:after="0" w:line="240" w:lineRule="auto"/>
        <w:ind w:firstLine="567"/>
        <w:jc w:val="both"/>
        <w:rPr>
          <w:rFonts w:ascii="Times New Roman" w:hAnsi="Times New Roman"/>
          <w:bCs/>
          <w:color w:val="000000"/>
          <w:sz w:val="24"/>
          <w:szCs w:val="24"/>
        </w:rPr>
      </w:pPr>
      <w:r w:rsidRPr="006538F7">
        <w:rPr>
          <w:rFonts w:ascii="Times New Roman" w:hAnsi="Times New Roman"/>
          <w:bCs/>
          <w:color w:val="000000"/>
          <w:sz w:val="24"/>
          <w:szCs w:val="24"/>
        </w:rPr>
        <w:t>Для оплаты поставленного товара, подтверждающие документы могут быть представлены Покупателю либо посредством системы электронных счетов-фактур в сфере закупок Республики Татарстан,</w:t>
      </w:r>
      <w:r w:rsidRPr="002672C5">
        <w:t xml:space="preserve"> </w:t>
      </w:r>
      <w:r w:rsidRPr="002672C5">
        <w:rPr>
          <w:rFonts w:ascii="Times New Roman" w:hAnsi="Times New Roman"/>
          <w:bCs/>
          <w:color w:val="000000"/>
          <w:sz w:val="24"/>
          <w:szCs w:val="24"/>
        </w:rPr>
        <w:t>либо посредством</w:t>
      </w:r>
      <w:r>
        <w:rPr>
          <w:rFonts w:ascii="Times New Roman" w:hAnsi="Times New Roman"/>
          <w:bCs/>
          <w:color w:val="000000"/>
          <w:sz w:val="24"/>
          <w:szCs w:val="24"/>
        </w:rPr>
        <w:t xml:space="preserve"> электронного документооборота,</w:t>
      </w:r>
      <w:r w:rsidRPr="006538F7">
        <w:rPr>
          <w:rFonts w:ascii="Times New Roman" w:hAnsi="Times New Roman"/>
          <w:bCs/>
          <w:color w:val="000000"/>
          <w:sz w:val="24"/>
          <w:szCs w:val="24"/>
        </w:rPr>
        <w:t xml:space="preserve"> либо на бумажном носителе.</w:t>
      </w:r>
    </w:p>
    <w:p w14:paraId="65A5D342" w14:textId="77777777" w:rsidR="00E37258" w:rsidRPr="006538F7" w:rsidRDefault="00E37258" w:rsidP="00E37258">
      <w:pPr>
        <w:spacing w:after="0" w:line="240" w:lineRule="auto"/>
        <w:ind w:firstLine="567"/>
        <w:jc w:val="both"/>
        <w:rPr>
          <w:rFonts w:ascii="Times New Roman" w:hAnsi="Times New Roman"/>
          <w:bCs/>
          <w:color w:val="000000"/>
          <w:sz w:val="24"/>
          <w:szCs w:val="24"/>
        </w:rPr>
      </w:pPr>
      <w:r w:rsidRPr="006538F7">
        <w:rPr>
          <w:rFonts w:ascii="Times New Roman" w:hAnsi="Times New Roman"/>
          <w:bCs/>
          <w:color w:val="000000"/>
          <w:sz w:val="24"/>
          <w:szCs w:val="24"/>
        </w:rPr>
        <w:t>2.3. Обязательства Заказчика по оплате считаются исполненными с момента списания денежных средств с расчетного счета Заказчика.</w:t>
      </w:r>
    </w:p>
    <w:p w14:paraId="25A679CC" w14:textId="77777777" w:rsidR="00E37258" w:rsidRPr="006538F7" w:rsidRDefault="00E37258" w:rsidP="00E37258">
      <w:pPr>
        <w:spacing w:after="0" w:line="240" w:lineRule="auto"/>
        <w:ind w:firstLine="567"/>
        <w:jc w:val="both"/>
        <w:rPr>
          <w:rFonts w:ascii="Times New Roman" w:hAnsi="Times New Roman"/>
          <w:bCs/>
          <w:color w:val="000000"/>
          <w:sz w:val="24"/>
          <w:szCs w:val="24"/>
        </w:rPr>
      </w:pPr>
      <w:r w:rsidRPr="006538F7">
        <w:rPr>
          <w:rFonts w:ascii="Times New Roman" w:hAnsi="Times New Roman"/>
          <w:bCs/>
          <w:color w:val="000000"/>
          <w:sz w:val="24"/>
          <w:szCs w:val="24"/>
        </w:rPr>
        <w:t>2.4. Оплата осуществляется за счет внебюджетных средств.</w:t>
      </w:r>
    </w:p>
    <w:p w14:paraId="27DAD35C" w14:textId="4A9AF1BC" w:rsidR="00E37258" w:rsidRDefault="00E37258" w:rsidP="00E82E52">
      <w:pPr>
        <w:spacing w:after="0" w:line="240" w:lineRule="auto"/>
        <w:ind w:firstLine="567"/>
        <w:jc w:val="both"/>
        <w:rPr>
          <w:rFonts w:ascii="Times New Roman" w:hAnsi="Times New Roman"/>
          <w:bCs/>
          <w:color w:val="000000"/>
          <w:sz w:val="24"/>
          <w:szCs w:val="24"/>
        </w:rPr>
      </w:pPr>
      <w:r w:rsidRPr="006538F7">
        <w:rPr>
          <w:rFonts w:ascii="Times New Roman" w:hAnsi="Times New Roman"/>
          <w:bCs/>
          <w:color w:val="000000"/>
          <w:sz w:val="24"/>
          <w:szCs w:val="24"/>
        </w:rPr>
        <w:t>2.</w:t>
      </w:r>
      <w:r>
        <w:rPr>
          <w:rFonts w:ascii="Times New Roman" w:hAnsi="Times New Roman"/>
          <w:bCs/>
          <w:color w:val="000000"/>
          <w:sz w:val="24"/>
          <w:szCs w:val="24"/>
        </w:rPr>
        <w:t>5</w:t>
      </w:r>
      <w:r w:rsidRPr="006538F7">
        <w:rPr>
          <w:rFonts w:ascii="Times New Roman" w:hAnsi="Times New Roman"/>
          <w:bCs/>
          <w:color w:val="000000"/>
          <w:sz w:val="24"/>
          <w:szCs w:val="24"/>
        </w:rPr>
        <w:t xml:space="preserve">. </w:t>
      </w:r>
      <w:r w:rsidR="00E82E52" w:rsidRPr="00E82E52">
        <w:rPr>
          <w:rFonts w:ascii="Times New Roman" w:hAnsi="Times New Roman"/>
          <w:bCs/>
          <w:color w:val="000000"/>
          <w:sz w:val="24"/>
          <w:szCs w:val="24"/>
        </w:rPr>
        <w:t>В случае возникновения у Исполнителя, в связи с ненадлежащим исполнением обязательств по настоящему Договору, обязанности произвести уплату неустойки (штрафа, пеней), предусмотренных пунктами 8.4 и 8.5. настоящего Договора, окончательная оплата стоимости оказанных Услуг может производится Заказчиком только после поступления на расчетный счет Заказчика сумм неустойки (штрафа, пеней) в полном объеме.</w:t>
      </w:r>
    </w:p>
    <w:p w14:paraId="14C210E1" w14:textId="4CC63027" w:rsidR="00C904CD" w:rsidRDefault="00C904CD" w:rsidP="00E37258">
      <w:pPr>
        <w:spacing w:after="0" w:line="240" w:lineRule="auto"/>
        <w:jc w:val="both"/>
        <w:rPr>
          <w:rFonts w:ascii="Times New Roman" w:hAnsi="Times New Roman"/>
          <w:bCs/>
          <w:color w:val="000000"/>
          <w:sz w:val="24"/>
          <w:szCs w:val="24"/>
        </w:rPr>
      </w:pPr>
    </w:p>
    <w:p w14:paraId="10EB3489" w14:textId="77777777" w:rsidR="00E37258" w:rsidRPr="006538F7" w:rsidRDefault="00E37258" w:rsidP="00E37258">
      <w:pPr>
        <w:spacing w:after="0" w:line="240" w:lineRule="auto"/>
        <w:ind w:firstLine="567"/>
        <w:jc w:val="center"/>
        <w:rPr>
          <w:rFonts w:ascii="Times New Roman" w:hAnsi="Times New Roman"/>
          <w:b/>
          <w:sz w:val="24"/>
          <w:szCs w:val="24"/>
        </w:rPr>
      </w:pPr>
      <w:r w:rsidRPr="006538F7">
        <w:rPr>
          <w:rFonts w:ascii="Times New Roman" w:hAnsi="Times New Roman"/>
          <w:b/>
          <w:sz w:val="24"/>
          <w:szCs w:val="24"/>
        </w:rPr>
        <w:t>3. ПРАВА И ОБЯЗАННОСТИ СТОРОН</w:t>
      </w:r>
    </w:p>
    <w:p w14:paraId="2A4B2385"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3.1. Исполнитель обязуется:</w:t>
      </w:r>
    </w:p>
    <w:p w14:paraId="1F9E5E30" w14:textId="4F71D6B2" w:rsidR="00E37258" w:rsidRPr="006538F7" w:rsidRDefault="00E37258" w:rsidP="00E37258">
      <w:pPr>
        <w:tabs>
          <w:tab w:val="left" w:pos="993"/>
          <w:tab w:val="left" w:pos="1134"/>
        </w:tabs>
        <w:spacing w:after="0" w:line="240" w:lineRule="auto"/>
        <w:ind w:firstLine="567"/>
        <w:jc w:val="both"/>
        <w:rPr>
          <w:rFonts w:ascii="Times New Roman" w:hAnsi="Times New Roman"/>
          <w:sz w:val="24"/>
          <w:szCs w:val="24"/>
        </w:rPr>
      </w:pPr>
      <w:r w:rsidRPr="006538F7">
        <w:rPr>
          <w:rFonts w:ascii="Times New Roman" w:hAnsi="Times New Roman"/>
          <w:sz w:val="24"/>
          <w:szCs w:val="24"/>
        </w:rPr>
        <w:t xml:space="preserve">3.1.1. </w:t>
      </w:r>
      <w:r>
        <w:rPr>
          <w:rFonts w:ascii="Times New Roman" w:hAnsi="Times New Roman"/>
          <w:sz w:val="24"/>
          <w:szCs w:val="24"/>
        </w:rPr>
        <w:t>о</w:t>
      </w:r>
      <w:r w:rsidRPr="006538F7">
        <w:rPr>
          <w:rFonts w:ascii="Times New Roman" w:hAnsi="Times New Roman"/>
          <w:sz w:val="24"/>
          <w:szCs w:val="24"/>
        </w:rPr>
        <w:t xml:space="preserve">казать </w:t>
      </w:r>
      <w:r w:rsidR="00A948D8">
        <w:rPr>
          <w:rFonts w:ascii="Times New Roman" w:hAnsi="Times New Roman"/>
          <w:sz w:val="24"/>
          <w:szCs w:val="24"/>
        </w:rPr>
        <w:t>У</w:t>
      </w:r>
      <w:r w:rsidRPr="006538F7">
        <w:rPr>
          <w:rFonts w:ascii="Times New Roman" w:hAnsi="Times New Roman"/>
          <w:sz w:val="24"/>
          <w:szCs w:val="24"/>
        </w:rPr>
        <w:t>слуги надлежащего качества в соответствии с требованиями, установленными Техническим заданием и нормативными и норм</w:t>
      </w:r>
      <w:r>
        <w:rPr>
          <w:rFonts w:ascii="Times New Roman" w:hAnsi="Times New Roman"/>
          <w:sz w:val="24"/>
          <w:szCs w:val="24"/>
        </w:rPr>
        <w:t>ативно-техническими документами;</w:t>
      </w:r>
    </w:p>
    <w:p w14:paraId="19902C1C" w14:textId="77777777" w:rsidR="00E37258" w:rsidRPr="006538F7" w:rsidRDefault="00E37258" w:rsidP="00E37258">
      <w:pPr>
        <w:tabs>
          <w:tab w:val="left" w:pos="993"/>
          <w:tab w:val="left" w:pos="1134"/>
        </w:tabs>
        <w:spacing w:after="0" w:line="240" w:lineRule="auto"/>
        <w:ind w:firstLine="567"/>
        <w:jc w:val="both"/>
        <w:rPr>
          <w:rFonts w:ascii="Times New Roman" w:hAnsi="Times New Roman"/>
          <w:sz w:val="24"/>
          <w:szCs w:val="24"/>
        </w:rPr>
      </w:pPr>
      <w:r w:rsidRPr="006538F7">
        <w:rPr>
          <w:rFonts w:ascii="Times New Roman" w:hAnsi="Times New Roman"/>
          <w:sz w:val="24"/>
          <w:szCs w:val="24"/>
        </w:rPr>
        <w:t>В случаях, если данные Услуги подлежат лицензированию или требуется иной разрешительный документ согласно требованиям действующего законодательства РФ, представить Заказчику копию документа, подтверждающего право оказывать/осуществлять Услуги, оформленного в соот</w:t>
      </w:r>
      <w:r>
        <w:rPr>
          <w:rFonts w:ascii="Times New Roman" w:hAnsi="Times New Roman"/>
          <w:sz w:val="24"/>
          <w:szCs w:val="24"/>
        </w:rPr>
        <w:t>ветствии с законодательством РФ;</w:t>
      </w:r>
    </w:p>
    <w:p w14:paraId="4AF8EB63"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3.1.2. обеспечить устранение недостатков и дефектов, выявленных при с</w:t>
      </w:r>
      <w:r>
        <w:rPr>
          <w:rFonts w:ascii="Times New Roman" w:hAnsi="Times New Roman"/>
          <w:sz w:val="24"/>
          <w:szCs w:val="24"/>
        </w:rPr>
        <w:t>даче-приемке Услуг за свой счет;</w:t>
      </w:r>
    </w:p>
    <w:p w14:paraId="4A6B1E2A" w14:textId="548DD205" w:rsidR="00E37258" w:rsidRPr="006538F7" w:rsidRDefault="00E82E52" w:rsidP="00E37258">
      <w:pPr>
        <w:tabs>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3.1.3. И</w:t>
      </w:r>
      <w:r w:rsidR="00E37258" w:rsidRPr="006538F7">
        <w:rPr>
          <w:rFonts w:ascii="Times New Roman" w:hAnsi="Times New Roman"/>
          <w:sz w:val="24"/>
          <w:szCs w:val="24"/>
        </w:rPr>
        <w:t>сполнитель имеет право привлекать третьих лиц для оказания Услуг, при условии получении Исполнителем предварительного письменного согласия о привлечении третьих лиц.  Исполнитель несёт единоличную ответственность за действия и бездействие в</w:t>
      </w:r>
      <w:r w:rsidR="00E37258">
        <w:rPr>
          <w:rFonts w:ascii="Times New Roman" w:hAnsi="Times New Roman"/>
          <w:sz w:val="24"/>
          <w:szCs w:val="24"/>
        </w:rPr>
        <w:t>сех привлечённых им третьих лиц;</w:t>
      </w:r>
    </w:p>
    <w:p w14:paraId="0A710C00" w14:textId="77777777" w:rsidR="00E37258"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3.1.4. своевременно, надлежащим образом оказать Услуги в сроки и объеме согласно условиям настоящего Договора и Технического задания</w:t>
      </w:r>
      <w:r>
        <w:rPr>
          <w:rFonts w:ascii="Times New Roman" w:hAnsi="Times New Roman"/>
          <w:sz w:val="24"/>
          <w:szCs w:val="24"/>
        </w:rPr>
        <w:t>;</w:t>
      </w:r>
    </w:p>
    <w:p w14:paraId="2DE60E34" w14:textId="77777777" w:rsidR="00E37258" w:rsidRPr="006538F7" w:rsidRDefault="00E37258" w:rsidP="00E37258">
      <w:pPr>
        <w:spacing w:after="0" w:line="240" w:lineRule="auto"/>
        <w:ind w:firstLine="567"/>
        <w:jc w:val="both"/>
        <w:rPr>
          <w:rFonts w:ascii="Times New Roman" w:hAnsi="Times New Roman"/>
          <w:sz w:val="24"/>
          <w:szCs w:val="24"/>
        </w:rPr>
      </w:pPr>
      <w:r>
        <w:rPr>
          <w:rFonts w:ascii="Times New Roman" w:hAnsi="Times New Roman"/>
          <w:sz w:val="24"/>
          <w:szCs w:val="24"/>
        </w:rPr>
        <w:t xml:space="preserve">3.1.5. </w:t>
      </w:r>
      <w:r w:rsidRPr="00B96CED">
        <w:rPr>
          <w:rFonts w:ascii="Times New Roman" w:hAnsi="Times New Roman"/>
          <w:sz w:val="24"/>
          <w:szCs w:val="24"/>
        </w:rPr>
        <w:t>исполнять обязательства, предусмотренные Техническим</w:t>
      </w:r>
      <w:r>
        <w:rPr>
          <w:rFonts w:ascii="Times New Roman" w:hAnsi="Times New Roman"/>
          <w:sz w:val="24"/>
          <w:szCs w:val="24"/>
        </w:rPr>
        <w:t xml:space="preserve"> заданием к настоящему Договору;</w:t>
      </w:r>
    </w:p>
    <w:p w14:paraId="6DBBAF30"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3.1.</w:t>
      </w:r>
      <w:r>
        <w:rPr>
          <w:rFonts w:ascii="Times New Roman" w:hAnsi="Times New Roman"/>
          <w:sz w:val="24"/>
          <w:szCs w:val="24"/>
        </w:rPr>
        <w:t>6</w:t>
      </w:r>
      <w:r w:rsidRPr="006538F7">
        <w:rPr>
          <w:rFonts w:ascii="Times New Roman" w:hAnsi="Times New Roman"/>
          <w:sz w:val="24"/>
          <w:szCs w:val="24"/>
        </w:rPr>
        <w:t>. исполнять полученные в ходе оказания Услуг указания и предписания Заказчика</w:t>
      </w:r>
      <w:r>
        <w:rPr>
          <w:rFonts w:ascii="Times New Roman" w:hAnsi="Times New Roman"/>
          <w:sz w:val="24"/>
          <w:szCs w:val="24"/>
        </w:rPr>
        <w:t>;</w:t>
      </w:r>
    </w:p>
    <w:p w14:paraId="543CBD85"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3.1.</w:t>
      </w:r>
      <w:r>
        <w:rPr>
          <w:rFonts w:ascii="Times New Roman" w:hAnsi="Times New Roman"/>
          <w:sz w:val="24"/>
          <w:szCs w:val="24"/>
        </w:rPr>
        <w:t>7</w:t>
      </w:r>
      <w:r w:rsidRPr="006538F7">
        <w:rPr>
          <w:rFonts w:ascii="Times New Roman" w:hAnsi="Times New Roman"/>
          <w:sz w:val="24"/>
          <w:szCs w:val="24"/>
        </w:rPr>
        <w:t>. соблюдать конфиденциальность в отношении информации, ставшей известной в ходе оказания Услуг</w:t>
      </w:r>
      <w:r>
        <w:rPr>
          <w:rFonts w:ascii="Times New Roman" w:hAnsi="Times New Roman"/>
          <w:sz w:val="24"/>
          <w:szCs w:val="24"/>
        </w:rPr>
        <w:t>;</w:t>
      </w:r>
    </w:p>
    <w:p w14:paraId="393F8589"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3.1.</w:t>
      </w:r>
      <w:r>
        <w:rPr>
          <w:rFonts w:ascii="Times New Roman" w:hAnsi="Times New Roman"/>
          <w:sz w:val="24"/>
          <w:szCs w:val="24"/>
        </w:rPr>
        <w:t>8</w:t>
      </w:r>
      <w:r w:rsidRPr="006538F7">
        <w:rPr>
          <w:rFonts w:ascii="Times New Roman" w:hAnsi="Times New Roman"/>
          <w:sz w:val="24"/>
          <w:szCs w:val="24"/>
        </w:rPr>
        <w:t>. возместить Заказчику в полном объеме суммы штрафов и все иные убытки, возникшие у Заказчика в связи с привлечением Заказчика к какой-либо ответственности за нарушения, возникшие по вине Исполнителя</w:t>
      </w:r>
      <w:r>
        <w:rPr>
          <w:rFonts w:ascii="Times New Roman" w:hAnsi="Times New Roman"/>
          <w:sz w:val="24"/>
          <w:szCs w:val="24"/>
        </w:rPr>
        <w:t>;</w:t>
      </w:r>
    </w:p>
    <w:p w14:paraId="54F2BA07" w14:textId="78ED1A83"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3.1.</w:t>
      </w:r>
      <w:r>
        <w:rPr>
          <w:rFonts w:ascii="Times New Roman" w:hAnsi="Times New Roman"/>
          <w:sz w:val="24"/>
          <w:szCs w:val="24"/>
        </w:rPr>
        <w:t>9</w:t>
      </w:r>
      <w:r w:rsidR="00A948D8">
        <w:rPr>
          <w:rFonts w:ascii="Times New Roman" w:hAnsi="Times New Roman"/>
          <w:sz w:val="24"/>
          <w:szCs w:val="24"/>
        </w:rPr>
        <w:t>.</w:t>
      </w:r>
      <w:r w:rsidR="00A948D8">
        <w:rPr>
          <w:rFonts w:ascii="Times New Roman" w:hAnsi="Times New Roman"/>
          <w:sz w:val="24"/>
          <w:szCs w:val="24"/>
        </w:rPr>
        <w:tab/>
        <w:t>Исполнитель при исполнении Д</w:t>
      </w:r>
      <w:r w:rsidRPr="006538F7">
        <w:rPr>
          <w:rFonts w:ascii="Times New Roman" w:hAnsi="Times New Roman"/>
          <w:sz w:val="24"/>
          <w:szCs w:val="24"/>
        </w:rPr>
        <w:t>оговора обязан обеспечить отсутствие нарушения прав интеллектуальной собственности друг</w:t>
      </w:r>
      <w:r w:rsidR="00E82E52">
        <w:rPr>
          <w:rFonts w:ascii="Times New Roman" w:hAnsi="Times New Roman"/>
          <w:sz w:val="24"/>
          <w:szCs w:val="24"/>
        </w:rPr>
        <w:t>их лиц на результаты оказанных У</w:t>
      </w:r>
      <w:r w:rsidRPr="006538F7">
        <w:rPr>
          <w:rFonts w:ascii="Times New Roman" w:hAnsi="Times New Roman"/>
          <w:sz w:val="24"/>
          <w:szCs w:val="24"/>
        </w:rPr>
        <w:t>слуг и во избежание нанесения коммерческого или иного ущерба интересам Заказчика обеспечить соблюдение того, чтобы при использовании результата оказанных услуг не нарушались любые права на результаты интеллектуальной деятельности (интеллектуальную собственность) любых третьих лиц.</w:t>
      </w:r>
    </w:p>
    <w:p w14:paraId="7ED76F89"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lastRenderedPageBreak/>
        <w:t>В случае нарушения Исполнителем прав интеллектуальной собственности третьих лиц Исполнитель обязан возместить Заказчику в полном объеме все причиненные таким нарушением убытки, включая упущенную выгоду, а также возместить таким третьим лицам за свой счет в полном объеме все причиненные им убытки.</w:t>
      </w:r>
    </w:p>
    <w:p w14:paraId="29DEE889"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3.2. Исполнитель вправе:</w:t>
      </w:r>
    </w:p>
    <w:p w14:paraId="678B9CB8" w14:textId="77777777" w:rsidR="00E37258" w:rsidRPr="006538F7" w:rsidRDefault="00E37258" w:rsidP="00E37258">
      <w:pPr>
        <w:tabs>
          <w:tab w:val="left" w:pos="1276"/>
        </w:tabs>
        <w:spacing w:after="0" w:line="240" w:lineRule="auto"/>
        <w:ind w:firstLine="567"/>
        <w:jc w:val="both"/>
        <w:rPr>
          <w:rFonts w:ascii="Times New Roman" w:hAnsi="Times New Roman"/>
          <w:sz w:val="24"/>
          <w:szCs w:val="24"/>
        </w:rPr>
      </w:pPr>
      <w:r w:rsidRPr="006538F7">
        <w:rPr>
          <w:rFonts w:ascii="Times New Roman" w:hAnsi="Times New Roman"/>
          <w:sz w:val="24"/>
          <w:szCs w:val="24"/>
        </w:rPr>
        <w:t>3.2.1. требовать своевременного подписания Заказчиком Акта</w:t>
      </w:r>
      <w:r w:rsidRPr="006538F7">
        <w:rPr>
          <w:rFonts w:ascii="Times New Roman" w:hAnsi="Times New Roman"/>
          <w:bCs/>
          <w:color w:val="000000"/>
          <w:sz w:val="24"/>
          <w:szCs w:val="24"/>
        </w:rPr>
        <w:t>/УПД</w:t>
      </w:r>
      <w:r w:rsidRPr="006538F7">
        <w:rPr>
          <w:rFonts w:ascii="Times New Roman" w:hAnsi="Times New Roman"/>
          <w:sz w:val="24"/>
          <w:szCs w:val="24"/>
        </w:rPr>
        <w:t xml:space="preserve"> на основании представленных им отчетных документов (при наличии) и при условии отсутствия замечаний Заказчика по качеству оказанных Услуг;</w:t>
      </w:r>
    </w:p>
    <w:p w14:paraId="72082D96"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3.2.2. требовать оплаты надлежащим образом оказанных и принятых Заказчиком Услуг в соответствии с условиями Договора;</w:t>
      </w:r>
    </w:p>
    <w:p w14:paraId="3EC9BF2A"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3.2.3. запрашивать у Заказчика необходимые для оказания Услуг информацию и документацию.</w:t>
      </w:r>
    </w:p>
    <w:p w14:paraId="5CB788D8" w14:textId="77777777" w:rsidR="00E37258" w:rsidRPr="006538F7" w:rsidRDefault="00E37258" w:rsidP="00E37258">
      <w:pPr>
        <w:spacing w:after="0" w:line="240" w:lineRule="auto"/>
        <w:ind w:firstLine="567"/>
        <w:jc w:val="both"/>
        <w:rPr>
          <w:rFonts w:ascii="Times New Roman" w:hAnsi="Times New Roman"/>
          <w:color w:val="000000" w:themeColor="text1"/>
          <w:sz w:val="24"/>
          <w:szCs w:val="24"/>
        </w:rPr>
      </w:pPr>
      <w:r w:rsidRPr="006538F7">
        <w:rPr>
          <w:rFonts w:ascii="Times New Roman" w:hAnsi="Times New Roman"/>
          <w:sz w:val="24"/>
          <w:szCs w:val="24"/>
        </w:rPr>
        <w:t xml:space="preserve">3.2.4. </w:t>
      </w:r>
      <w:r w:rsidRPr="006538F7">
        <w:rPr>
          <w:rFonts w:ascii="Times New Roman" w:hAnsi="Times New Roman"/>
          <w:color w:val="000000" w:themeColor="text1"/>
          <w:sz w:val="24"/>
          <w:szCs w:val="24"/>
        </w:rPr>
        <w:t>Исполнитель обязан гарантировать, что третьи лица, привлеченные для оказания Услуг, имеют специальную правоспособность (если такие требования предъявляются действующим законодательством к услугам определенного вида), обладают специальными знаниями, навыками, квалификацией, специальным оборудованием и т.п., по видам Услуг, предусмотренных в Техническом задании. Исполнитель несет ответственность перед Заказчиком за неисполнение и/или ненадлежащее исполнение обязательств третьими лицами. Исполнитель несёт единоличную ответственность за действия и бездействие всех привлечённых им третьих лиц.</w:t>
      </w:r>
    </w:p>
    <w:p w14:paraId="0809B777" w14:textId="77777777" w:rsidR="00E37258" w:rsidRDefault="00E37258" w:rsidP="00E37258">
      <w:pPr>
        <w:spacing w:after="0" w:line="240" w:lineRule="auto"/>
        <w:ind w:firstLine="567"/>
        <w:jc w:val="both"/>
        <w:rPr>
          <w:rFonts w:ascii="Times New Roman" w:hAnsi="Times New Roman"/>
          <w:color w:val="000000" w:themeColor="text1"/>
          <w:sz w:val="24"/>
          <w:szCs w:val="24"/>
        </w:rPr>
      </w:pPr>
      <w:r w:rsidRPr="006538F7">
        <w:rPr>
          <w:rFonts w:ascii="Times New Roman" w:hAnsi="Times New Roman"/>
          <w:color w:val="000000" w:themeColor="text1"/>
          <w:sz w:val="24"/>
          <w:szCs w:val="24"/>
        </w:rPr>
        <w:t>Привлечение третьих лиц не влечет за собой изменение стоимости и объемов Услуг по настоящему Договору. Перечень Услуг, оказанных третьими лицами, и их стоимость, Исполнителем может быть указана в отчетной документации.</w:t>
      </w:r>
    </w:p>
    <w:p w14:paraId="77D00068"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3.3. Заказчик обязан:</w:t>
      </w:r>
    </w:p>
    <w:p w14:paraId="01AC8E1F"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 xml:space="preserve">3.3.1. принять и оплатить результаты Услуг в установленный срок в соответствии с условиями настоящего Договора. </w:t>
      </w:r>
    </w:p>
    <w:p w14:paraId="53D4E3F2"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 xml:space="preserve">3.4. Заказчик вправе: </w:t>
      </w:r>
    </w:p>
    <w:p w14:paraId="2939ACF5"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3.4.1. требовать от Исполнителя надлежащего исполнения обязательств в соответствии с настоящим Договором.</w:t>
      </w:r>
    </w:p>
    <w:p w14:paraId="24AD0F05"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 xml:space="preserve">3.4.2. в любое время проверять и контролировать ход и качество оказания Услуг по Договору, давать обязательные для выполнения Исполнителя указания, требовать своевременного устранения выявленных при приемке Услуг недостатков. </w:t>
      </w:r>
    </w:p>
    <w:p w14:paraId="1E25E864"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3.4.3. в случае оказания Исполнителем Услуг, не предусмотренных настоящим Договором, Заказчик вправе отказаться от их оплаты.</w:t>
      </w:r>
    </w:p>
    <w:p w14:paraId="2F51194C"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3.4.4. отказаться (полностью или частично) от оплаты оказанных Услуг в случае их несоответствия требованиям настоящего Договора.</w:t>
      </w:r>
    </w:p>
    <w:p w14:paraId="554451B3"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3.4.5. досрочно принять и оплатить оказанные Исполнителем Услуги.</w:t>
      </w:r>
    </w:p>
    <w:p w14:paraId="38FF18BE"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3.4.6. отказаться от исполнения договора (частично или полностью) в соответствии с условиями договора.</w:t>
      </w:r>
    </w:p>
    <w:p w14:paraId="18BA8DD2" w14:textId="64BA372B" w:rsidR="00E37258" w:rsidRDefault="00E37258" w:rsidP="00C904CD">
      <w:pPr>
        <w:spacing w:after="0" w:line="240" w:lineRule="auto"/>
        <w:ind w:firstLine="567"/>
        <w:jc w:val="both"/>
        <w:rPr>
          <w:rFonts w:ascii="Times New Roman" w:hAnsi="Times New Roman"/>
          <w:sz w:val="24"/>
          <w:szCs w:val="24"/>
        </w:rPr>
      </w:pPr>
      <w:r w:rsidRPr="006538F7">
        <w:rPr>
          <w:rFonts w:ascii="Times New Roman" w:hAnsi="Times New Roman"/>
          <w:sz w:val="24"/>
          <w:szCs w:val="24"/>
        </w:rPr>
        <w:t>3.4.7. предъявить требования, связанные с недостатками оказанных Услуг, обнаруженным</w:t>
      </w:r>
      <w:r w:rsidR="00C904CD">
        <w:rPr>
          <w:rFonts w:ascii="Times New Roman" w:hAnsi="Times New Roman"/>
          <w:sz w:val="24"/>
          <w:szCs w:val="24"/>
        </w:rPr>
        <w:t>и в течение гарантийного срока.</w:t>
      </w:r>
    </w:p>
    <w:p w14:paraId="0CDD8F65" w14:textId="77777777" w:rsidR="006A00ED" w:rsidRPr="006538F7" w:rsidRDefault="006A00ED" w:rsidP="00E37258">
      <w:pPr>
        <w:spacing w:after="0" w:line="240" w:lineRule="auto"/>
        <w:jc w:val="both"/>
        <w:rPr>
          <w:rFonts w:ascii="Times New Roman" w:hAnsi="Times New Roman"/>
          <w:sz w:val="24"/>
          <w:szCs w:val="24"/>
        </w:rPr>
      </w:pPr>
    </w:p>
    <w:p w14:paraId="47DF79E5" w14:textId="77777777" w:rsidR="00E37258" w:rsidRPr="006538F7" w:rsidRDefault="00E37258" w:rsidP="00E37258">
      <w:pPr>
        <w:spacing w:after="0" w:line="240" w:lineRule="auto"/>
        <w:ind w:firstLine="567"/>
        <w:jc w:val="center"/>
        <w:rPr>
          <w:rFonts w:ascii="Times New Roman" w:hAnsi="Times New Roman"/>
          <w:b/>
          <w:bCs/>
          <w:sz w:val="24"/>
          <w:szCs w:val="24"/>
        </w:rPr>
      </w:pPr>
      <w:r w:rsidRPr="006538F7">
        <w:rPr>
          <w:rFonts w:ascii="Times New Roman" w:hAnsi="Times New Roman"/>
          <w:b/>
          <w:bCs/>
          <w:sz w:val="24"/>
          <w:szCs w:val="24"/>
        </w:rPr>
        <w:t>4. КАЧЕСТВО УСЛУГ И ПОРЯДОК ПРИЕМА УСЛУГ</w:t>
      </w:r>
    </w:p>
    <w:p w14:paraId="63542067" w14:textId="77777777" w:rsidR="00E37258" w:rsidRPr="006538F7" w:rsidRDefault="00E37258" w:rsidP="00E37258">
      <w:pPr>
        <w:tabs>
          <w:tab w:val="left" w:pos="1134"/>
        </w:tabs>
        <w:spacing w:after="0" w:line="240" w:lineRule="auto"/>
        <w:ind w:firstLine="567"/>
        <w:jc w:val="both"/>
        <w:rPr>
          <w:rFonts w:ascii="Times New Roman" w:hAnsi="Times New Roman"/>
          <w:sz w:val="24"/>
          <w:szCs w:val="24"/>
        </w:rPr>
      </w:pPr>
      <w:r w:rsidRPr="006538F7">
        <w:rPr>
          <w:rFonts w:ascii="Times New Roman" w:hAnsi="Times New Roman"/>
          <w:sz w:val="24"/>
          <w:szCs w:val="24"/>
        </w:rPr>
        <w:t>4.1.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Договором.</w:t>
      </w:r>
    </w:p>
    <w:p w14:paraId="2D6C03EF" w14:textId="77777777" w:rsidR="00E37258" w:rsidRPr="006538F7" w:rsidRDefault="00E37258" w:rsidP="00E37258">
      <w:pPr>
        <w:tabs>
          <w:tab w:val="left" w:pos="1134"/>
        </w:tabs>
        <w:spacing w:after="0" w:line="240" w:lineRule="auto"/>
        <w:ind w:firstLine="567"/>
        <w:jc w:val="both"/>
        <w:rPr>
          <w:rFonts w:ascii="Times New Roman" w:hAnsi="Times New Roman"/>
          <w:sz w:val="24"/>
          <w:szCs w:val="24"/>
        </w:rPr>
      </w:pPr>
      <w:r w:rsidRPr="006538F7">
        <w:rPr>
          <w:rFonts w:ascii="Times New Roman" w:hAnsi="Times New Roman"/>
          <w:sz w:val="24"/>
          <w:szCs w:val="24"/>
        </w:rPr>
        <w:t>4.2. Заказчик вправе проверять ход и качество оказываемых Услуг в период действия настоящего Договора, не вмешиваясь в деятельность Исполнителя.</w:t>
      </w:r>
    </w:p>
    <w:p w14:paraId="23DFAC9C" w14:textId="77777777" w:rsidR="00E37258" w:rsidRPr="006538F7" w:rsidRDefault="00E37258" w:rsidP="00E37258">
      <w:pPr>
        <w:tabs>
          <w:tab w:val="left" w:pos="1134"/>
        </w:tabs>
        <w:spacing w:after="0" w:line="240" w:lineRule="auto"/>
        <w:ind w:firstLine="567"/>
        <w:jc w:val="both"/>
        <w:rPr>
          <w:rFonts w:ascii="Times New Roman" w:hAnsi="Times New Roman"/>
          <w:sz w:val="24"/>
          <w:szCs w:val="24"/>
        </w:rPr>
      </w:pPr>
      <w:r w:rsidRPr="006538F7">
        <w:rPr>
          <w:rFonts w:ascii="Times New Roman" w:hAnsi="Times New Roman"/>
          <w:sz w:val="24"/>
          <w:szCs w:val="24"/>
        </w:rPr>
        <w:t xml:space="preserve"> В случае выявления Заказчиком нарушений в ходе оказания Услуг со стороны Исполнителя Сторонами составляется двусторонний акт с указанием недостатков Услуг и сроков их устранения.</w:t>
      </w:r>
    </w:p>
    <w:p w14:paraId="56EDACC5" w14:textId="77777777" w:rsidR="00E37258" w:rsidRPr="006538F7" w:rsidRDefault="00E37258" w:rsidP="00E37258">
      <w:pPr>
        <w:tabs>
          <w:tab w:val="left" w:pos="1134"/>
        </w:tabs>
        <w:spacing w:after="0" w:line="240" w:lineRule="auto"/>
        <w:ind w:firstLine="567"/>
        <w:jc w:val="both"/>
        <w:rPr>
          <w:rFonts w:ascii="Times New Roman" w:hAnsi="Times New Roman"/>
          <w:sz w:val="24"/>
          <w:szCs w:val="24"/>
        </w:rPr>
      </w:pPr>
      <w:r w:rsidRPr="006538F7">
        <w:rPr>
          <w:rFonts w:ascii="Times New Roman" w:hAnsi="Times New Roman"/>
          <w:sz w:val="24"/>
          <w:szCs w:val="24"/>
        </w:rPr>
        <w:t>4.3. В случае существенного нарушения требований к качеству Услуг Заказчик вправе по своему выбору:</w:t>
      </w:r>
    </w:p>
    <w:p w14:paraId="7709E212" w14:textId="77777777" w:rsidR="00E37258" w:rsidRPr="006538F7" w:rsidRDefault="00E37258" w:rsidP="00E37258">
      <w:pPr>
        <w:tabs>
          <w:tab w:val="left" w:pos="1134"/>
        </w:tabs>
        <w:spacing w:after="0" w:line="240" w:lineRule="auto"/>
        <w:ind w:firstLine="567"/>
        <w:jc w:val="both"/>
        <w:rPr>
          <w:rFonts w:ascii="Times New Roman" w:hAnsi="Times New Roman"/>
          <w:sz w:val="24"/>
          <w:szCs w:val="24"/>
        </w:rPr>
      </w:pPr>
      <w:r w:rsidRPr="006538F7">
        <w:rPr>
          <w:rFonts w:ascii="Times New Roman" w:hAnsi="Times New Roman"/>
          <w:sz w:val="24"/>
          <w:szCs w:val="24"/>
        </w:rPr>
        <w:t>4</w:t>
      </w:r>
      <w:r>
        <w:rPr>
          <w:rFonts w:ascii="Times New Roman" w:hAnsi="Times New Roman"/>
          <w:sz w:val="24"/>
          <w:szCs w:val="24"/>
        </w:rPr>
        <w:t>.3.1. и</w:t>
      </w:r>
      <w:r w:rsidRPr="006538F7">
        <w:rPr>
          <w:rFonts w:ascii="Times New Roman" w:hAnsi="Times New Roman"/>
          <w:sz w:val="24"/>
          <w:szCs w:val="24"/>
        </w:rPr>
        <w:t>нициировать расторжение настоящего Договора и потребовать возврата уплаченной суммы, в случае ее оплаты;</w:t>
      </w:r>
    </w:p>
    <w:p w14:paraId="5132CAF1" w14:textId="77777777" w:rsidR="00E37258" w:rsidRPr="006538F7" w:rsidRDefault="00E37258" w:rsidP="00E37258">
      <w:pPr>
        <w:tabs>
          <w:tab w:val="left" w:pos="1134"/>
        </w:tabs>
        <w:spacing w:after="0" w:line="240" w:lineRule="auto"/>
        <w:ind w:firstLine="567"/>
        <w:jc w:val="both"/>
        <w:rPr>
          <w:rFonts w:ascii="Times New Roman" w:hAnsi="Times New Roman"/>
          <w:sz w:val="24"/>
          <w:szCs w:val="24"/>
        </w:rPr>
      </w:pPr>
      <w:r w:rsidRPr="006538F7">
        <w:rPr>
          <w:rFonts w:ascii="Times New Roman" w:hAnsi="Times New Roman"/>
          <w:sz w:val="24"/>
          <w:szCs w:val="24"/>
        </w:rPr>
        <w:lastRenderedPageBreak/>
        <w:t>4</w:t>
      </w:r>
      <w:r>
        <w:rPr>
          <w:rFonts w:ascii="Times New Roman" w:hAnsi="Times New Roman"/>
          <w:sz w:val="24"/>
          <w:szCs w:val="24"/>
        </w:rPr>
        <w:t>.3.2. п</w:t>
      </w:r>
      <w:r w:rsidRPr="006538F7">
        <w:rPr>
          <w:rFonts w:ascii="Times New Roman" w:hAnsi="Times New Roman"/>
          <w:sz w:val="24"/>
          <w:szCs w:val="24"/>
        </w:rPr>
        <w:t>отребовать устранения недостатков оказанных Услуг.</w:t>
      </w:r>
    </w:p>
    <w:p w14:paraId="24A069E0" w14:textId="77777777" w:rsidR="00E37258" w:rsidRPr="006538F7" w:rsidRDefault="00E37258" w:rsidP="00E37258">
      <w:pPr>
        <w:tabs>
          <w:tab w:val="left" w:pos="1134"/>
        </w:tabs>
        <w:spacing w:after="0" w:line="240" w:lineRule="auto"/>
        <w:ind w:firstLine="567"/>
        <w:jc w:val="both"/>
        <w:rPr>
          <w:rFonts w:ascii="Times New Roman" w:hAnsi="Times New Roman"/>
          <w:sz w:val="24"/>
          <w:szCs w:val="24"/>
        </w:rPr>
      </w:pPr>
      <w:r w:rsidRPr="006538F7">
        <w:rPr>
          <w:rFonts w:ascii="Times New Roman" w:hAnsi="Times New Roman"/>
          <w:sz w:val="24"/>
          <w:szCs w:val="24"/>
        </w:rPr>
        <w:t>4.4. В случае если Исполнитель не устранил допущенные им недостатки в сроки, указанные Заказчиком, Заказчик вправе устранить их своими силами или привлеченными силами за счет Исполнителя, либо за свой счет с возложением на Исполнителя всех понесенных расходов и взыскать штраф в размере 30% стоимости Услуг по устранению недостатков.</w:t>
      </w:r>
    </w:p>
    <w:p w14:paraId="390A868D" w14:textId="27E3BD91" w:rsidR="00E37258" w:rsidRDefault="00E37258" w:rsidP="00E37258">
      <w:pPr>
        <w:tabs>
          <w:tab w:val="left" w:pos="1134"/>
        </w:tabs>
        <w:spacing w:after="0" w:line="240" w:lineRule="auto"/>
        <w:ind w:firstLine="567"/>
        <w:jc w:val="both"/>
        <w:rPr>
          <w:rFonts w:ascii="Times New Roman" w:hAnsi="Times New Roman"/>
          <w:sz w:val="24"/>
          <w:szCs w:val="24"/>
        </w:rPr>
      </w:pPr>
      <w:r w:rsidRPr="006538F7">
        <w:rPr>
          <w:rFonts w:ascii="Times New Roman" w:hAnsi="Times New Roman"/>
          <w:sz w:val="24"/>
          <w:szCs w:val="24"/>
        </w:rPr>
        <w:t>4.5. По факту оказания Услуг, предусмотренных п. 1.1</w:t>
      </w:r>
      <w:r w:rsidR="00A332A8">
        <w:rPr>
          <w:rFonts w:ascii="Times New Roman" w:hAnsi="Times New Roman"/>
          <w:sz w:val="24"/>
          <w:szCs w:val="24"/>
        </w:rPr>
        <w:t>.</w:t>
      </w:r>
      <w:r w:rsidRPr="006538F7">
        <w:rPr>
          <w:rFonts w:ascii="Times New Roman" w:hAnsi="Times New Roman"/>
          <w:sz w:val="24"/>
          <w:szCs w:val="24"/>
        </w:rPr>
        <w:t xml:space="preserve"> настоящего Договора, Исполнитель представляет Заказчику счет-фактуру (при наличии), счет, Акт</w:t>
      </w:r>
      <w:r w:rsidRPr="006538F7">
        <w:rPr>
          <w:rFonts w:ascii="Times New Roman" w:hAnsi="Times New Roman"/>
          <w:bCs/>
          <w:color w:val="000000"/>
          <w:sz w:val="24"/>
          <w:szCs w:val="24"/>
        </w:rPr>
        <w:t>/УПД</w:t>
      </w:r>
      <w:r w:rsidRPr="006538F7">
        <w:rPr>
          <w:rFonts w:ascii="Times New Roman" w:hAnsi="Times New Roman"/>
          <w:sz w:val="24"/>
          <w:szCs w:val="24"/>
        </w:rPr>
        <w:t xml:space="preserve"> в 2 (Двух) экземплярах</w:t>
      </w:r>
      <w:r>
        <w:rPr>
          <w:rFonts w:ascii="Times New Roman" w:hAnsi="Times New Roman"/>
          <w:sz w:val="24"/>
          <w:szCs w:val="24"/>
        </w:rPr>
        <w:t xml:space="preserve"> </w:t>
      </w:r>
      <w:r w:rsidRPr="00505348">
        <w:rPr>
          <w:rFonts w:ascii="Times New Roman" w:hAnsi="Times New Roman"/>
          <w:sz w:val="24"/>
          <w:szCs w:val="24"/>
        </w:rPr>
        <w:t>и отчетные документы (при наличии), предусмотренные услов</w:t>
      </w:r>
      <w:r>
        <w:rPr>
          <w:rFonts w:ascii="Times New Roman" w:hAnsi="Times New Roman"/>
          <w:sz w:val="24"/>
          <w:szCs w:val="24"/>
        </w:rPr>
        <w:t>иями Договора и Техническим заданием</w:t>
      </w:r>
      <w:r w:rsidRPr="006538F7">
        <w:rPr>
          <w:rFonts w:ascii="Times New Roman" w:hAnsi="Times New Roman"/>
          <w:sz w:val="24"/>
          <w:szCs w:val="24"/>
        </w:rPr>
        <w:t xml:space="preserve">. </w:t>
      </w:r>
    </w:p>
    <w:p w14:paraId="63D89055" w14:textId="6F7B2AFF"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 xml:space="preserve">4.6. </w:t>
      </w:r>
      <w:r w:rsidRPr="00086E1D">
        <w:rPr>
          <w:rFonts w:ascii="Times New Roman" w:hAnsi="Times New Roman"/>
          <w:sz w:val="24"/>
          <w:szCs w:val="24"/>
        </w:rPr>
        <w:t xml:space="preserve">В течение 15 (пятнадцати) рабочих дней с даты предоставления </w:t>
      </w:r>
      <w:r>
        <w:rPr>
          <w:rFonts w:ascii="Times New Roman" w:hAnsi="Times New Roman"/>
          <w:sz w:val="24"/>
          <w:szCs w:val="24"/>
        </w:rPr>
        <w:t>Исполнителем надлежаще оформленных</w:t>
      </w:r>
      <w:r w:rsidRPr="00086E1D">
        <w:rPr>
          <w:rFonts w:ascii="Times New Roman" w:hAnsi="Times New Roman"/>
          <w:sz w:val="24"/>
          <w:szCs w:val="24"/>
        </w:rPr>
        <w:t xml:space="preserve"> документов, предусмотренных п.4.</w:t>
      </w:r>
      <w:r>
        <w:rPr>
          <w:rFonts w:ascii="Times New Roman" w:hAnsi="Times New Roman"/>
          <w:sz w:val="24"/>
          <w:szCs w:val="24"/>
        </w:rPr>
        <w:t>5</w:t>
      </w:r>
      <w:r w:rsidR="00A332A8">
        <w:rPr>
          <w:rFonts w:ascii="Times New Roman" w:hAnsi="Times New Roman"/>
          <w:sz w:val="24"/>
          <w:szCs w:val="24"/>
        </w:rPr>
        <w:t>.</w:t>
      </w:r>
      <w:r>
        <w:rPr>
          <w:rFonts w:ascii="Times New Roman" w:hAnsi="Times New Roman"/>
          <w:sz w:val="24"/>
          <w:szCs w:val="24"/>
        </w:rPr>
        <w:t xml:space="preserve"> Договора</w:t>
      </w:r>
      <w:r w:rsidRPr="00086E1D">
        <w:rPr>
          <w:rFonts w:ascii="Times New Roman" w:hAnsi="Times New Roman"/>
          <w:sz w:val="24"/>
          <w:szCs w:val="24"/>
        </w:rPr>
        <w:t xml:space="preserve"> </w:t>
      </w:r>
      <w:r w:rsidRPr="006538F7">
        <w:rPr>
          <w:rFonts w:ascii="Times New Roman" w:hAnsi="Times New Roman"/>
          <w:sz w:val="24"/>
          <w:szCs w:val="24"/>
        </w:rPr>
        <w:t>Заказчик обязан принять Услуги и подписать Акт</w:t>
      </w:r>
      <w:r w:rsidRPr="006538F7">
        <w:rPr>
          <w:rFonts w:ascii="Times New Roman" w:hAnsi="Times New Roman"/>
          <w:bCs/>
          <w:color w:val="000000"/>
          <w:sz w:val="24"/>
          <w:szCs w:val="24"/>
        </w:rPr>
        <w:t>/УПД</w:t>
      </w:r>
      <w:r w:rsidRPr="006538F7">
        <w:rPr>
          <w:rFonts w:ascii="Times New Roman" w:hAnsi="Times New Roman"/>
          <w:sz w:val="24"/>
          <w:szCs w:val="24"/>
        </w:rPr>
        <w:t xml:space="preserve"> в 2 (Двух) экземплярах и направить 1 (Один) экземпляр Акта</w:t>
      </w:r>
      <w:r w:rsidRPr="006538F7">
        <w:rPr>
          <w:rFonts w:ascii="Times New Roman" w:hAnsi="Times New Roman"/>
          <w:bCs/>
          <w:color w:val="000000"/>
          <w:sz w:val="24"/>
          <w:szCs w:val="24"/>
        </w:rPr>
        <w:t>/УПД</w:t>
      </w:r>
      <w:r w:rsidRPr="006538F7">
        <w:rPr>
          <w:rFonts w:ascii="Times New Roman" w:hAnsi="Times New Roman"/>
          <w:sz w:val="24"/>
          <w:szCs w:val="24"/>
        </w:rPr>
        <w:t xml:space="preserve"> Исполнителю или направить Исполнителю мотивированный отказ от подписания Акта</w:t>
      </w:r>
      <w:r w:rsidRPr="006538F7">
        <w:rPr>
          <w:rFonts w:ascii="Times New Roman" w:hAnsi="Times New Roman"/>
          <w:bCs/>
          <w:color w:val="000000"/>
          <w:sz w:val="24"/>
          <w:szCs w:val="24"/>
        </w:rPr>
        <w:t>/УПД</w:t>
      </w:r>
      <w:r w:rsidRPr="006538F7">
        <w:rPr>
          <w:rFonts w:ascii="Times New Roman" w:hAnsi="Times New Roman"/>
          <w:sz w:val="24"/>
          <w:szCs w:val="24"/>
        </w:rPr>
        <w:t xml:space="preserve"> с указанием причины отказа. </w:t>
      </w:r>
      <w:r w:rsidRPr="00086E1D">
        <w:rPr>
          <w:rFonts w:ascii="Times New Roman" w:hAnsi="Times New Roman"/>
          <w:sz w:val="24"/>
          <w:szCs w:val="24"/>
        </w:rPr>
        <w:t xml:space="preserve">Моментом приемки </w:t>
      </w:r>
      <w:r>
        <w:rPr>
          <w:rFonts w:ascii="Times New Roman" w:hAnsi="Times New Roman"/>
          <w:sz w:val="24"/>
          <w:szCs w:val="24"/>
        </w:rPr>
        <w:t xml:space="preserve">результатов оказанных </w:t>
      </w:r>
      <w:r w:rsidR="00A332A8">
        <w:rPr>
          <w:rFonts w:ascii="Times New Roman" w:hAnsi="Times New Roman"/>
          <w:sz w:val="24"/>
          <w:szCs w:val="24"/>
        </w:rPr>
        <w:t>У</w:t>
      </w:r>
      <w:r>
        <w:rPr>
          <w:rFonts w:ascii="Times New Roman" w:hAnsi="Times New Roman"/>
          <w:sz w:val="24"/>
          <w:szCs w:val="24"/>
        </w:rPr>
        <w:t>слуг</w:t>
      </w:r>
      <w:r w:rsidRPr="00086E1D">
        <w:rPr>
          <w:rFonts w:ascii="Times New Roman" w:hAnsi="Times New Roman"/>
          <w:sz w:val="24"/>
          <w:szCs w:val="24"/>
        </w:rPr>
        <w:t xml:space="preserve"> является дата подписания Заказчиком</w:t>
      </w:r>
      <w:r>
        <w:rPr>
          <w:rFonts w:ascii="Times New Roman" w:hAnsi="Times New Roman"/>
          <w:sz w:val="24"/>
          <w:szCs w:val="24"/>
        </w:rPr>
        <w:t xml:space="preserve"> Акта/УПД.</w:t>
      </w:r>
    </w:p>
    <w:p w14:paraId="0626072A"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В случае если отказ от подписания Актов</w:t>
      </w:r>
      <w:r w:rsidRPr="006538F7">
        <w:rPr>
          <w:rFonts w:ascii="Times New Roman" w:hAnsi="Times New Roman"/>
          <w:bCs/>
          <w:color w:val="000000"/>
          <w:sz w:val="24"/>
          <w:szCs w:val="24"/>
        </w:rPr>
        <w:t>/УПД</w:t>
      </w:r>
      <w:r w:rsidRPr="006538F7">
        <w:rPr>
          <w:rFonts w:ascii="Times New Roman" w:hAnsi="Times New Roman"/>
          <w:sz w:val="24"/>
          <w:szCs w:val="24"/>
        </w:rPr>
        <w:t xml:space="preserve">, мотивирован по результатам проведенной экспертизы, 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Исполнителя и обнаруженными недостатками. В иных случаях расходы на экспертизу несет сторона, потребовавшая назначения экспертизы. </w:t>
      </w:r>
    </w:p>
    <w:p w14:paraId="7BED9A84" w14:textId="77777777" w:rsidR="00E37258" w:rsidRPr="006538F7" w:rsidRDefault="00E37258" w:rsidP="00E37258">
      <w:pPr>
        <w:spacing w:after="0" w:line="240" w:lineRule="auto"/>
        <w:ind w:firstLine="567"/>
        <w:jc w:val="both"/>
        <w:rPr>
          <w:rFonts w:ascii="Times New Roman" w:hAnsi="Times New Roman"/>
          <w:sz w:val="24"/>
          <w:szCs w:val="24"/>
        </w:rPr>
      </w:pPr>
      <w:r w:rsidRPr="006538F7">
        <w:rPr>
          <w:rFonts w:ascii="Times New Roman" w:hAnsi="Times New Roman"/>
          <w:sz w:val="24"/>
          <w:szCs w:val="24"/>
        </w:rPr>
        <w:t>4.7. При поступлении от Заказчика мотивированного отказа от подписания Актов</w:t>
      </w:r>
      <w:r w:rsidRPr="006538F7">
        <w:rPr>
          <w:rFonts w:ascii="Times New Roman" w:hAnsi="Times New Roman"/>
          <w:bCs/>
          <w:color w:val="000000"/>
          <w:sz w:val="24"/>
          <w:szCs w:val="24"/>
        </w:rPr>
        <w:t>/УПД</w:t>
      </w:r>
      <w:r w:rsidRPr="006538F7">
        <w:rPr>
          <w:rFonts w:ascii="Times New Roman" w:hAnsi="Times New Roman"/>
          <w:sz w:val="24"/>
          <w:szCs w:val="24"/>
        </w:rPr>
        <w:t>, Исполнитель обязуется в течение 3 (Трех) рабочих дней устранить указанные недостатки. Устранение недостатков, указанных в мотивированном отказе, является основанием для принятия Заказчиком Услуг и подписания Актов</w:t>
      </w:r>
      <w:r w:rsidRPr="006538F7">
        <w:rPr>
          <w:rFonts w:ascii="Times New Roman" w:hAnsi="Times New Roman"/>
          <w:bCs/>
          <w:color w:val="000000"/>
          <w:sz w:val="24"/>
          <w:szCs w:val="24"/>
        </w:rPr>
        <w:t>/УПД</w:t>
      </w:r>
      <w:r w:rsidRPr="006538F7">
        <w:rPr>
          <w:rFonts w:ascii="Times New Roman" w:hAnsi="Times New Roman"/>
          <w:sz w:val="24"/>
          <w:szCs w:val="24"/>
        </w:rPr>
        <w:t>.</w:t>
      </w:r>
    </w:p>
    <w:p w14:paraId="45CDFB39" w14:textId="33B5525F" w:rsidR="00E37258" w:rsidRDefault="00E37258" w:rsidP="002D6E27">
      <w:pPr>
        <w:spacing w:after="0" w:line="240" w:lineRule="auto"/>
        <w:ind w:firstLine="567"/>
        <w:jc w:val="both"/>
        <w:rPr>
          <w:rFonts w:ascii="Times New Roman" w:hAnsi="Times New Roman"/>
          <w:sz w:val="24"/>
          <w:szCs w:val="24"/>
        </w:rPr>
      </w:pPr>
      <w:r w:rsidRPr="006538F7">
        <w:rPr>
          <w:rFonts w:ascii="Times New Roman" w:hAnsi="Times New Roman"/>
          <w:sz w:val="24"/>
          <w:szCs w:val="24"/>
        </w:rPr>
        <w:t>4</w:t>
      </w:r>
      <w:r w:rsidRPr="006538F7">
        <w:rPr>
          <w:rFonts w:ascii="Times New Roman" w:hAnsi="Times New Roman"/>
          <w:sz w:val="24"/>
          <w:szCs w:val="24"/>
          <w:lang w:val="x-none"/>
        </w:rPr>
        <w:t xml:space="preserve">.8. При невозможности устранения Исполнителем недостатков, указанный в мотивированном отказе, Заказчик вправе потребовать от Исполнителя соразмерного уменьшения цены настоящего </w:t>
      </w:r>
      <w:r w:rsidR="00C904CD">
        <w:rPr>
          <w:rFonts w:ascii="Times New Roman" w:hAnsi="Times New Roman"/>
          <w:sz w:val="24"/>
          <w:szCs w:val="24"/>
        </w:rPr>
        <w:t>Договора.</w:t>
      </w:r>
    </w:p>
    <w:p w14:paraId="1A531D54" w14:textId="77777777" w:rsidR="006A00ED" w:rsidRPr="006538F7" w:rsidRDefault="006A00ED" w:rsidP="00E37258">
      <w:pPr>
        <w:spacing w:after="0" w:line="240" w:lineRule="auto"/>
        <w:jc w:val="both"/>
        <w:rPr>
          <w:rFonts w:ascii="Times New Roman" w:hAnsi="Times New Roman"/>
          <w:sz w:val="24"/>
          <w:szCs w:val="24"/>
        </w:rPr>
      </w:pPr>
    </w:p>
    <w:p w14:paraId="0E2BB970" w14:textId="77777777" w:rsidR="00E37258" w:rsidRPr="006538F7" w:rsidRDefault="00E37258" w:rsidP="00E37258">
      <w:pPr>
        <w:spacing w:after="0" w:line="240" w:lineRule="auto"/>
        <w:jc w:val="center"/>
        <w:rPr>
          <w:rFonts w:ascii="Times New Roman" w:hAnsi="Times New Roman"/>
          <w:b/>
          <w:sz w:val="24"/>
          <w:szCs w:val="24"/>
        </w:rPr>
      </w:pPr>
      <w:r w:rsidRPr="006538F7">
        <w:rPr>
          <w:rFonts w:ascii="Times New Roman" w:hAnsi="Times New Roman"/>
          <w:b/>
          <w:sz w:val="24"/>
          <w:szCs w:val="24"/>
        </w:rPr>
        <w:t>5.</w:t>
      </w:r>
      <w:r w:rsidRPr="006538F7">
        <w:rPr>
          <w:rFonts w:ascii="Times New Roman" w:hAnsi="Times New Roman"/>
          <w:b/>
          <w:sz w:val="24"/>
          <w:szCs w:val="24"/>
        </w:rPr>
        <w:tab/>
        <w:t>ОБСТОЯТЕЛЬСТВА НЕПРЕОДОЛИМОЙ СИЛЫ</w:t>
      </w:r>
    </w:p>
    <w:p w14:paraId="3E75ABC5" w14:textId="77777777" w:rsidR="00E37258" w:rsidRPr="006538F7" w:rsidRDefault="00E37258" w:rsidP="00E37258">
      <w:pPr>
        <w:tabs>
          <w:tab w:val="left" w:pos="993"/>
        </w:tabs>
        <w:spacing w:after="0" w:line="240" w:lineRule="auto"/>
        <w:ind w:firstLine="567"/>
        <w:jc w:val="both"/>
        <w:rPr>
          <w:rFonts w:ascii="Times New Roman" w:hAnsi="Times New Roman"/>
          <w:sz w:val="24"/>
          <w:szCs w:val="24"/>
        </w:rPr>
      </w:pPr>
      <w:r w:rsidRPr="006538F7">
        <w:rPr>
          <w:rFonts w:ascii="Times New Roman" w:hAnsi="Times New Roman"/>
          <w:sz w:val="24"/>
          <w:szCs w:val="24"/>
        </w:rPr>
        <w:t>5.1.</w:t>
      </w:r>
      <w:r w:rsidRPr="006538F7">
        <w:rPr>
          <w:rFonts w:ascii="Times New Roman" w:hAnsi="Times New Roman"/>
          <w:sz w:val="24"/>
          <w:szCs w:val="24"/>
        </w:rPr>
        <w:tab/>
        <w:t>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препятствующие частичному или полному выполнению настоящего Договора,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14:paraId="434B733E" w14:textId="77777777" w:rsidR="00E37258" w:rsidRPr="006538F7" w:rsidRDefault="00E37258" w:rsidP="00E37258">
      <w:pPr>
        <w:tabs>
          <w:tab w:val="left" w:pos="993"/>
        </w:tabs>
        <w:spacing w:after="0" w:line="240" w:lineRule="auto"/>
        <w:ind w:firstLine="567"/>
        <w:jc w:val="both"/>
        <w:rPr>
          <w:rFonts w:ascii="Times New Roman" w:hAnsi="Times New Roman"/>
          <w:sz w:val="24"/>
          <w:szCs w:val="24"/>
        </w:rPr>
      </w:pPr>
      <w:r w:rsidRPr="006538F7">
        <w:rPr>
          <w:rFonts w:ascii="Times New Roman" w:hAnsi="Times New Roman"/>
          <w:sz w:val="24"/>
          <w:szCs w:val="24"/>
        </w:rPr>
        <w:t>5.2.</w:t>
      </w:r>
      <w:r w:rsidRPr="006538F7">
        <w:rPr>
          <w:rFonts w:ascii="Times New Roman" w:hAnsi="Times New Roman"/>
          <w:sz w:val="24"/>
          <w:szCs w:val="24"/>
        </w:rPr>
        <w:tab/>
        <w:t>Сторона, для которой создалась невозможность исполнения обязательств по Договору, должна незамедлительно известить другую Сторону о наступлении или прекращении обстоятельств непреодолимой силы.</w:t>
      </w:r>
    </w:p>
    <w:p w14:paraId="4090E0B9" w14:textId="77777777" w:rsidR="00E37258" w:rsidRPr="006538F7" w:rsidRDefault="00E37258" w:rsidP="00E37258">
      <w:pPr>
        <w:tabs>
          <w:tab w:val="left" w:pos="993"/>
        </w:tabs>
        <w:spacing w:after="0" w:line="240" w:lineRule="auto"/>
        <w:ind w:firstLine="567"/>
        <w:jc w:val="both"/>
        <w:rPr>
          <w:rFonts w:ascii="Times New Roman" w:hAnsi="Times New Roman"/>
          <w:sz w:val="24"/>
          <w:szCs w:val="24"/>
        </w:rPr>
      </w:pPr>
      <w:r w:rsidRPr="006538F7">
        <w:rPr>
          <w:rFonts w:ascii="Times New Roman" w:hAnsi="Times New Roman"/>
          <w:sz w:val="24"/>
          <w:szCs w:val="24"/>
        </w:rPr>
        <w:t>5.3.</w:t>
      </w:r>
      <w:r w:rsidRPr="006538F7">
        <w:rPr>
          <w:rFonts w:ascii="Times New Roman" w:hAnsi="Times New Roman"/>
          <w:sz w:val="24"/>
          <w:szCs w:val="24"/>
        </w:rPr>
        <w:tab/>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30 (тридцати) календарных дней, настоящий Договор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14:paraId="1109F2D3" w14:textId="77777777" w:rsidR="00E37258" w:rsidRPr="00F07C64" w:rsidRDefault="00E37258" w:rsidP="00E37258">
      <w:pPr>
        <w:tabs>
          <w:tab w:val="left" w:pos="993"/>
        </w:tabs>
        <w:spacing w:after="0" w:line="240" w:lineRule="auto"/>
        <w:ind w:firstLine="567"/>
        <w:jc w:val="both"/>
        <w:rPr>
          <w:rFonts w:ascii="Times New Roman" w:hAnsi="Times New Roman"/>
          <w:sz w:val="24"/>
          <w:szCs w:val="24"/>
        </w:rPr>
      </w:pPr>
      <w:r w:rsidRPr="006538F7">
        <w:rPr>
          <w:rFonts w:ascii="Times New Roman" w:hAnsi="Times New Roman"/>
          <w:sz w:val="24"/>
          <w:szCs w:val="24"/>
        </w:rPr>
        <w:t>5.4.</w:t>
      </w:r>
      <w:r w:rsidRPr="006538F7">
        <w:rPr>
          <w:rFonts w:ascii="Times New Roman" w:hAnsi="Times New Roman"/>
          <w:sz w:val="24"/>
          <w:szCs w:val="24"/>
        </w:rPr>
        <w:tab/>
        <w:t>По требованию одной из Сторон, наличие обстоятельств непреодолимой силы подтверждается компетентными государственными органами.</w:t>
      </w:r>
    </w:p>
    <w:p w14:paraId="1E7029E3" w14:textId="0B8AE791" w:rsidR="00E37258" w:rsidRDefault="00A332A8" w:rsidP="00C904CD">
      <w:pPr>
        <w:spacing w:after="0" w:line="240" w:lineRule="auto"/>
        <w:ind w:firstLine="567"/>
        <w:jc w:val="both"/>
        <w:rPr>
          <w:rFonts w:ascii="Times New Roman" w:hAnsi="Times New Roman"/>
          <w:sz w:val="24"/>
          <w:szCs w:val="24"/>
        </w:rPr>
      </w:pPr>
      <w:r w:rsidRPr="00A332A8">
        <w:rPr>
          <w:rFonts w:ascii="Times New Roman" w:hAnsi="Times New Roman"/>
          <w:sz w:val="24"/>
          <w:szCs w:val="24"/>
        </w:rPr>
        <w:t>5.</w:t>
      </w:r>
      <w:r>
        <w:rPr>
          <w:rFonts w:ascii="Times New Roman" w:hAnsi="Times New Roman"/>
          <w:sz w:val="24"/>
          <w:szCs w:val="24"/>
        </w:rPr>
        <w:t>5</w:t>
      </w:r>
      <w:r w:rsidRPr="00A332A8">
        <w:rPr>
          <w:rFonts w:ascii="Times New Roman" w:hAnsi="Times New Roman"/>
          <w:sz w:val="24"/>
          <w:szCs w:val="24"/>
        </w:rPr>
        <w:t>. Стороны согласовали, что применительно к исполнению настоящего Договора проведение частичной мобилизации, ведение особых режимов: максимальный, средний, базовый уровень реагирования либо уровня повышенной готовности и/или проведение военной операции любого рода не будет считаться обстоятельством непреодолимой силы в смысле п. 3 ст. 401 ГК РФ, которое освобождает Стороны от ответственности за неисполнение или ненадлежащее исполнение обязательств по Договору.</w:t>
      </w:r>
    </w:p>
    <w:p w14:paraId="743BE1A5" w14:textId="77777777" w:rsidR="006A00ED" w:rsidRPr="006538F7" w:rsidRDefault="006A00ED" w:rsidP="002D6E27">
      <w:pPr>
        <w:spacing w:after="0" w:line="240" w:lineRule="auto"/>
        <w:jc w:val="both"/>
        <w:rPr>
          <w:rFonts w:ascii="Times New Roman" w:hAnsi="Times New Roman"/>
          <w:sz w:val="24"/>
          <w:szCs w:val="24"/>
        </w:rPr>
      </w:pPr>
    </w:p>
    <w:p w14:paraId="4A3F6A3A" w14:textId="77777777" w:rsidR="00E37258" w:rsidRPr="006538F7" w:rsidRDefault="00E37258" w:rsidP="00E37258">
      <w:pPr>
        <w:autoSpaceDE w:val="0"/>
        <w:autoSpaceDN w:val="0"/>
        <w:adjustRightInd w:val="0"/>
        <w:spacing w:after="0" w:line="240" w:lineRule="auto"/>
        <w:jc w:val="center"/>
        <w:rPr>
          <w:rFonts w:ascii="Times New Roman" w:hAnsi="Times New Roman"/>
          <w:b/>
          <w:sz w:val="24"/>
          <w:szCs w:val="24"/>
        </w:rPr>
      </w:pPr>
      <w:r w:rsidRPr="006538F7">
        <w:rPr>
          <w:rFonts w:ascii="Times New Roman" w:hAnsi="Times New Roman"/>
          <w:b/>
          <w:sz w:val="24"/>
          <w:szCs w:val="24"/>
        </w:rPr>
        <w:t>6. КОНФИДЕНЦИАЛЬНОСТЬ</w:t>
      </w:r>
    </w:p>
    <w:p w14:paraId="7DDB0962" w14:textId="77777777" w:rsidR="00E37258" w:rsidRPr="006538F7" w:rsidRDefault="00E37258" w:rsidP="00E37258">
      <w:pPr>
        <w:autoSpaceDE w:val="0"/>
        <w:autoSpaceDN w:val="0"/>
        <w:adjustRightInd w:val="0"/>
        <w:spacing w:after="0" w:line="240" w:lineRule="auto"/>
        <w:ind w:firstLine="567"/>
        <w:jc w:val="both"/>
        <w:rPr>
          <w:rFonts w:ascii="Times New Roman" w:hAnsi="Times New Roman"/>
          <w:sz w:val="24"/>
          <w:szCs w:val="24"/>
        </w:rPr>
      </w:pPr>
      <w:r w:rsidRPr="006538F7">
        <w:rPr>
          <w:rFonts w:ascii="Times New Roman" w:hAnsi="Times New Roman"/>
          <w:sz w:val="24"/>
          <w:szCs w:val="24"/>
        </w:rPr>
        <w:t>6.1. Для целей настоящего Договора Конфиденциальной информацией считается вся предоставляемая Сторонами друг другу юридическая, финансовая и иная информация, в том числе составляющая коммерческую тайну, полученная Сторонами друг от друга в ходе деловой переписки связанная с заключением и исполнением настоящего Договора.</w:t>
      </w:r>
    </w:p>
    <w:p w14:paraId="5703FE65" w14:textId="77777777" w:rsidR="00E37258" w:rsidRPr="006538F7" w:rsidRDefault="00E37258" w:rsidP="00E37258">
      <w:pPr>
        <w:autoSpaceDE w:val="0"/>
        <w:autoSpaceDN w:val="0"/>
        <w:adjustRightInd w:val="0"/>
        <w:spacing w:after="0" w:line="240" w:lineRule="auto"/>
        <w:ind w:firstLine="567"/>
        <w:jc w:val="both"/>
        <w:rPr>
          <w:rFonts w:ascii="Times New Roman" w:hAnsi="Times New Roman"/>
          <w:sz w:val="24"/>
          <w:szCs w:val="24"/>
        </w:rPr>
      </w:pPr>
      <w:r w:rsidRPr="006538F7">
        <w:rPr>
          <w:rFonts w:ascii="Times New Roman" w:hAnsi="Times New Roman"/>
          <w:sz w:val="24"/>
          <w:szCs w:val="24"/>
        </w:rPr>
        <w:t>6.2. Разглашение конфиденциальной информации одной Стороной возможно только на основании письменного согласия другой Стороны, за исключением случаев, установленных законодательством Российской Федерации.</w:t>
      </w:r>
    </w:p>
    <w:p w14:paraId="4F434407" w14:textId="77777777" w:rsidR="00E37258" w:rsidRPr="006538F7" w:rsidRDefault="00E37258" w:rsidP="00E37258">
      <w:pPr>
        <w:autoSpaceDE w:val="0"/>
        <w:autoSpaceDN w:val="0"/>
        <w:adjustRightInd w:val="0"/>
        <w:spacing w:after="0" w:line="240" w:lineRule="auto"/>
        <w:ind w:firstLine="567"/>
        <w:jc w:val="both"/>
        <w:rPr>
          <w:rFonts w:ascii="Times New Roman" w:hAnsi="Times New Roman"/>
          <w:sz w:val="24"/>
          <w:szCs w:val="24"/>
        </w:rPr>
      </w:pPr>
      <w:r w:rsidRPr="006538F7">
        <w:rPr>
          <w:rFonts w:ascii="Times New Roman" w:hAnsi="Times New Roman"/>
          <w:sz w:val="24"/>
          <w:szCs w:val="24"/>
        </w:rPr>
        <w:t>6.3. Стороны несут ответственность за умышленное или неосторожное разглашение конфиденциальной информации.</w:t>
      </w:r>
    </w:p>
    <w:p w14:paraId="6295AA7D" w14:textId="77777777" w:rsidR="00E37258" w:rsidRPr="006538F7" w:rsidRDefault="00E37258" w:rsidP="00E37258">
      <w:pPr>
        <w:autoSpaceDE w:val="0"/>
        <w:autoSpaceDN w:val="0"/>
        <w:adjustRightInd w:val="0"/>
        <w:spacing w:after="0" w:line="240" w:lineRule="auto"/>
        <w:ind w:firstLine="567"/>
        <w:jc w:val="both"/>
        <w:rPr>
          <w:rFonts w:ascii="Times New Roman" w:hAnsi="Times New Roman"/>
          <w:sz w:val="24"/>
          <w:szCs w:val="24"/>
        </w:rPr>
      </w:pPr>
      <w:r w:rsidRPr="006538F7">
        <w:rPr>
          <w:rFonts w:ascii="Times New Roman" w:hAnsi="Times New Roman"/>
          <w:sz w:val="24"/>
          <w:szCs w:val="24"/>
        </w:rPr>
        <w:t xml:space="preserve">6.4. Разглашение конфиденциальной информации влечет за собой гражданско-правовую, административную или уголовную ответственность в соответствии с законодательством Российской Федерации. </w:t>
      </w:r>
    </w:p>
    <w:p w14:paraId="22BA7778" w14:textId="77777777" w:rsidR="00E37258" w:rsidRPr="006538F7" w:rsidRDefault="00E37258" w:rsidP="00E37258">
      <w:pPr>
        <w:autoSpaceDE w:val="0"/>
        <w:autoSpaceDN w:val="0"/>
        <w:adjustRightInd w:val="0"/>
        <w:spacing w:after="0" w:line="240" w:lineRule="auto"/>
        <w:ind w:firstLine="567"/>
        <w:jc w:val="both"/>
        <w:rPr>
          <w:rFonts w:ascii="Times New Roman" w:hAnsi="Times New Roman"/>
          <w:sz w:val="24"/>
          <w:szCs w:val="24"/>
        </w:rPr>
      </w:pPr>
      <w:r w:rsidRPr="006538F7">
        <w:rPr>
          <w:rFonts w:ascii="Times New Roman" w:hAnsi="Times New Roman"/>
          <w:sz w:val="24"/>
          <w:szCs w:val="24"/>
        </w:rPr>
        <w:t>6.5. В случае причинения убытков Стороне в результате разглашения конфиденциальной информации другая Сторона обязана возместить причиненные убытки в полном объеме.</w:t>
      </w:r>
    </w:p>
    <w:p w14:paraId="6151B897" w14:textId="36A3DB21" w:rsidR="00A332A8" w:rsidRPr="002D6E27" w:rsidRDefault="00E37258" w:rsidP="002D6E27">
      <w:pPr>
        <w:autoSpaceDE w:val="0"/>
        <w:autoSpaceDN w:val="0"/>
        <w:adjustRightInd w:val="0"/>
        <w:spacing w:after="0" w:line="240" w:lineRule="auto"/>
        <w:ind w:firstLine="567"/>
        <w:jc w:val="both"/>
        <w:rPr>
          <w:rFonts w:ascii="Times New Roman" w:hAnsi="Times New Roman"/>
          <w:sz w:val="24"/>
          <w:szCs w:val="24"/>
        </w:rPr>
      </w:pPr>
      <w:r w:rsidRPr="006538F7">
        <w:rPr>
          <w:rFonts w:ascii="Times New Roman" w:hAnsi="Times New Roman"/>
          <w:sz w:val="24"/>
          <w:szCs w:val="24"/>
        </w:rPr>
        <w:t>6.6.   В случае неисполнения Сторонами обязательств, предусмотренных настоящим Договором, Сторона, допустившая такое нарушение, обязуется возместить причиненный этим реальный ущерб в течение 15 (Пятнадцати) рабочих дней со дня предъявления требования потерпевшей убытки Стороной в соответствии с п.5.5. настоящего Договора выплатить сумму понесенных убытков.</w:t>
      </w:r>
    </w:p>
    <w:p w14:paraId="1571F2F1" w14:textId="75784CE3" w:rsidR="00C904CD" w:rsidRDefault="00C904CD" w:rsidP="00E37258">
      <w:pPr>
        <w:autoSpaceDE w:val="0"/>
        <w:autoSpaceDN w:val="0"/>
        <w:adjustRightInd w:val="0"/>
        <w:spacing w:after="0" w:line="240" w:lineRule="auto"/>
        <w:ind w:firstLine="567"/>
        <w:jc w:val="both"/>
        <w:rPr>
          <w:rFonts w:ascii="Times New Roman" w:hAnsi="Times New Roman"/>
          <w:b/>
          <w:sz w:val="24"/>
          <w:szCs w:val="24"/>
        </w:rPr>
      </w:pPr>
    </w:p>
    <w:p w14:paraId="0BE9A70B" w14:textId="77777777" w:rsidR="00E37258" w:rsidRPr="006538F7" w:rsidRDefault="00E37258" w:rsidP="00E37258">
      <w:pPr>
        <w:autoSpaceDE w:val="0"/>
        <w:autoSpaceDN w:val="0"/>
        <w:adjustRightInd w:val="0"/>
        <w:spacing w:after="0" w:line="240" w:lineRule="auto"/>
        <w:jc w:val="center"/>
        <w:rPr>
          <w:rFonts w:ascii="Times New Roman" w:hAnsi="Times New Roman"/>
          <w:b/>
          <w:sz w:val="24"/>
          <w:szCs w:val="24"/>
        </w:rPr>
      </w:pPr>
      <w:r w:rsidRPr="006538F7">
        <w:rPr>
          <w:rFonts w:ascii="Times New Roman" w:hAnsi="Times New Roman"/>
          <w:b/>
          <w:sz w:val="24"/>
          <w:szCs w:val="24"/>
        </w:rPr>
        <w:t>7. СОБЛЮДЕНИЕ НОРМ ЗАКОНОДАТЕЛЬСТВА</w:t>
      </w:r>
    </w:p>
    <w:p w14:paraId="1DBA0A9E"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.1.</w:t>
      </w:r>
      <w:r w:rsidRPr="0065601E">
        <w:rPr>
          <w:rFonts w:ascii="Times New Roman" w:hAnsi="Times New Roman"/>
          <w:sz w:val="24"/>
        </w:rPr>
        <w:tab/>
        <w:t>Стороны обязуются воздерживаться от любой противозаконной деятельности, способной нанести ущерб деловой репутации Сторон и/или их партнеров.</w:t>
      </w:r>
    </w:p>
    <w:p w14:paraId="05361D07"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.2.</w:t>
      </w:r>
      <w:r w:rsidRPr="0065601E">
        <w:rPr>
          <w:rFonts w:ascii="Times New Roman" w:hAnsi="Times New Roman"/>
          <w:sz w:val="24"/>
        </w:rPr>
        <w:tab/>
        <w:t>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14:paraId="08044FEA" w14:textId="666D11B5"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.3.</w:t>
      </w:r>
      <w:r w:rsidRPr="0065601E">
        <w:rPr>
          <w:rFonts w:ascii="Times New Roman" w:hAnsi="Times New Roman"/>
          <w:sz w:val="24"/>
        </w:rPr>
        <w:tab/>
        <w:t>В случае если одна из Сторон допускает нарушение условий, изложенных в пп.</w:t>
      </w:r>
      <w:r>
        <w:rPr>
          <w:rFonts w:ascii="Times New Roman" w:hAnsi="Times New Roman"/>
          <w:sz w:val="24"/>
        </w:rPr>
        <w:t>7</w:t>
      </w:r>
      <w:r w:rsidRPr="0065601E">
        <w:rPr>
          <w:rFonts w:ascii="Times New Roman" w:hAnsi="Times New Roman"/>
          <w:sz w:val="24"/>
        </w:rPr>
        <w:t xml:space="preserve">.1 и </w:t>
      </w:r>
      <w:r>
        <w:rPr>
          <w:rFonts w:ascii="Times New Roman" w:hAnsi="Times New Roman"/>
          <w:sz w:val="24"/>
        </w:rPr>
        <w:t>7</w:t>
      </w:r>
      <w:r w:rsidRPr="0065601E">
        <w:rPr>
          <w:rFonts w:ascii="Times New Roman" w:hAnsi="Times New Roman"/>
          <w:sz w:val="24"/>
        </w:rPr>
        <w:t>.2, другая Сторона имеет право немедленно прекратить все действующие сделки, существующие между Сторонами, отменить все переговоры путём направления соответствующего уведомления,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третьей стороны, а также потребовать возмещение ущерба, возникшего в результате такого расторжения</w:t>
      </w:r>
      <w:r w:rsidR="00A332A8">
        <w:rPr>
          <w:rFonts w:ascii="Times New Roman" w:hAnsi="Times New Roman"/>
          <w:sz w:val="24"/>
        </w:rPr>
        <w:t>.</w:t>
      </w:r>
    </w:p>
    <w:p w14:paraId="287A8A98"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 xml:space="preserve">.4. </w:t>
      </w:r>
      <w:r>
        <w:rPr>
          <w:rFonts w:ascii="Times New Roman" w:hAnsi="Times New Roman"/>
          <w:sz w:val="24"/>
        </w:rPr>
        <w:t>Исполнитель</w:t>
      </w:r>
      <w:r w:rsidRPr="0065601E">
        <w:rPr>
          <w:rFonts w:ascii="Times New Roman" w:hAnsi="Times New Roman"/>
          <w:sz w:val="24"/>
        </w:rPr>
        <w:t xml:space="preserve"> в порядке ст. 431.2 ГК РФ в целях реализации принципа добросовестного сотрудничества предоставляет Заказчику заверения о следующих обстоятельствах, имеющих значение для заключения и исполнения Договора:</w:t>
      </w:r>
    </w:p>
    <w:p w14:paraId="0023A0BF"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 xml:space="preserve">.4.1. </w:t>
      </w:r>
      <w:r>
        <w:rPr>
          <w:rFonts w:ascii="Times New Roman" w:hAnsi="Times New Roman"/>
          <w:sz w:val="24"/>
        </w:rPr>
        <w:t>Исполнитель</w:t>
      </w:r>
      <w:r w:rsidRPr="0065601E">
        <w:rPr>
          <w:rFonts w:ascii="Times New Roman" w:hAnsi="Times New Roman"/>
          <w:sz w:val="24"/>
        </w:rPr>
        <w:t xml:space="preserve"> представил полную и достоверную информацию в части документов и сведений, касающихся его экономической деятельности;</w:t>
      </w:r>
    </w:p>
    <w:p w14:paraId="71DA6359"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 xml:space="preserve">.4.2. </w:t>
      </w:r>
      <w:r>
        <w:rPr>
          <w:rFonts w:ascii="Times New Roman" w:hAnsi="Times New Roman"/>
          <w:sz w:val="24"/>
        </w:rPr>
        <w:t>Исполнитель</w:t>
      </w:r>
      <w:r w:rsidRPr="0065601E">
        <w:rPr>
          <w:rFonts w:ascii="Times New Roman" w:hAnsi="Times New Roman"/>
          <w:sz w:val="24"/>
        </w:rPr>
        <w:t xml:space="preserve"> имеет право осуществлять вид экономической деятельности, предусмотренный Договором;</w:t>
      </w:r>
    </w:p>
    <w:p w14:paraId="622254BA"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 xml:space="preserve">.4.3. </w:t>
      </w:r>
      <w:r>
        <w:rPr>
          <w:rFonts w:ascii="Times New Roman" w:hAnsi="Times New Roman"/>
          <w:sz w:val="24"/>
        </w:rPr>
        <w:t>Исполнитель</w:t>
      </w:r>
      <w:r w:rsidRPr="0065601E">
        <w:rPr>
          <w:rFonts w:ascii="Times New Roman" w:hAnsi="Times New Roman"/>
          <w:sz w:val="24"/>
        </w:rPr>
        <w:t xml:space="preserve">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A19547C"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 xml:space="preserve">.4.4. </w:t>
      </w:r>
      <w:r>
        <w:rPr>
          <w:rFonts w:ascii="Times New Roman" w:hAnsi="Times New Roman"/>
          <w:sz w:val="24"/>
        </w:rPr>
        <w:t>Исполнитель</w:t>
      </w:r>
      <w:r w:rsidRPr="0065601E">
        <w:rPr>
          <w:rFonts w:ascii="Times New Roman" w:hAnsi="Times New Roman"/>
          <w:sz w:val="24"/>
        </w:rPr>
        <w:t xml:space="preserve"> обладает всеми необходимыми допусками (лицензиями, разрешениями), денежными, материальными и трудовыми ресурсами, а также прочими условиями, необходимыми для исполнения Договора;</w:t>
      </w:r>
    </w:p>
    <w:p w14:paraId="18CB0EFD"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 xml:space="preserve">4.5. все хозяйственные операции </w:t>
      </w:r>
      <w:r>
        <w:rPr>
          <w:rFonts w:ascii="Times New Roman" w:hAnsi="Times New Roman"/>
          <w:sz w:val="24"/>
        </w:rPr>
        <w:t>Исполнителя</w:t>
      </w:r>
      <w:r w:rsidRPr="0065601E">
        <w:rPr>
          <w:rFonts w:ascii="Times New Roman" w:hAnsi="Times New Roman"/>
          <w:sz w:val="24"/>
        </w:rPr>
        <w:t xml:space="preserve"> полностью отражены в его первичной документации, в бухгалтерской, налоговой, статистической и любой иной отчетности, обязанность по ведению которой возлагается на </w:t>
      </w:r>
      <w:r>
        <w:rPr>
          <w:rFonts w:ascii="Times New Roman" w:hAnsi="Times New Roman"/>
          <w:sz w:val="24"/>
        </w:rPr>
        <w:t>Исполнителя</w:t>
      </w:r>
      <w:r w:rsidRPr="0065601E">
        <w:rPr>
          <w:rFonts w:ascii="Times New Roman" w:hAnsi="Times New Roman"/>
          <w:sz w:val="24"/>
        </w:rPr>
        <w:t xml:space="preserve"> законодательством;</w:t>
      </w:r>
    </w:p>
    <w:p w14:paraId="410AAFA4"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 xml:space="preserve">.4.6. отсутствуют акты любого уровня власти, локальные акты или решения органов управления, ограничивающие право </w:t>
      </w:r>
      <w:r>
        <w:rPr>
          <w:rFonts w:ascii="Times New Roman" w:hAnsi="Times New Roman"/>
          <w:sz w:val="24"/>
        </w:rPr>
        <w:t>Исполнителя</w:t>
      </w:r>
      <w:r w:rsidRPr="0065601E">
        <w:rPr>
          <w:rFonts w:ascii="Times New Roman" w:hAnsi="Times New Roman"/>
          <w:sz w:val="24"/>
        </w:rPr>
        <w:t xml:space="preserve"> или запрещающие </w:t>
      </w:r>
      <w:r>
        <w:rPr>
          <w:rFonts w:ascii="Times New Roman" w:hAnsi="Times New Roman"/>
          <w:sz w:val="24"/>
        </w:rPr>
        <w:t>Исполнителю</w:t>
      </w:r>
      <w:r w:rsidRPr="0065601E">
        <w:rPr>
          <w:rFonts w:ascii="Times New Roman" w:hAnsi="Times New Roman"/>
          <w:sz w:val="24"/>
        </w:rPr>
        <w:t xml:space="preserve"> заключать и/или исполнять Договор;</w:t>
      </w:r>
    </w:p>
    <w:p w14:paraId="5200F51A"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lastRenderedPageBreak/>
        <w:t>7</w:t>
      </w:r>
      <w:r w:rsidRPr="0065601E">
        <w:rPr>
          <w:rFonts w:ascii="Times New Roman" w:hAnsi="Times New Roman"/>
          <w:sz w:val="24"/>
        </w:rPr>
        <w:t xml:space="preserve">.4.7. </w:t>
      </w:r>
      <w:r>
        <w:rPr>
          <w:rFonts w:ascii="Times New Roman" w:hAnsi="Times New Roman"/>
          <w:sz w:val="24"/>
        </w:rPr>
        <w:t>Исполнителем</w:t>
      </w:r>
      <w:r w:rsidRPr="0065601E">
        <w:rPr>
          <w:rFonts w:ascii="Times New Roman" w:hAnsi="Times New Roman"/>
          <w:sz w:val="24"/>
        </w:rPr>
        <w:t xml:space="preserve"> ведется и своевременно подается в налоговые и иные государственные органы налоговая и иная государственная отчетность в соответствии с действующим законодательством Российской Федерации; </w:t>
      </w:r>
    </w:p>
    <w:p w14:paraId="09C7CE13"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7.4.8. у</w:t>
      </w:r>
      <w:r w:rsidRPr="0065601E">
        <w:rPr>
          <w:rFonts w:ascii="Times New Roman" w:hAnsi="Times New Roman"/>
          <w:sz w:val="24"/>
        </w:rPr>
        <w:t xml:space="preserve"> </w:t>
      </w:r>
      <w:r>
        <w:rPr>
          <w:rFonts w:ascii="Times New Roman" w:hAnsi="Times New Roman"/>
          <w:sz w:val="24"/>
        </w:rPr>
        <w:t>Исполнителя</w:t>
      </w:r>
      <w:r w:rsidRPr="0065601E">
        <w:rPr>
          <w:rFonts w:ascii="Times New Roman" w:hAnsi="Times New Roman"/>
          <w:sz w:val="24"/>
        </w:rPr>
        <w:t xml:space="preserve"> отсутствуют недоимка по налогам, сборам, задолженность по иным обязательным платежам в бюджеты бюджетной системы Российской федерации согласно Положения о закупках;</w:t>
      </w:r>
    </w:p>
    <w:p w14:paraId="51396A65"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 xml:space="preserve">.4.9. </w:t>
      </w:r>
      <w:r>
        <w:rPr>
          <w:rFonts w:ascii="Times New Roman" w:hAnsi="Times New Roman"/>
          <w:sz w:val="24"/>
        </w:rPr>
        <w:t>Исполнитель</w:t>
      </w:r>
      <w:r w:rsidRPr="0065601E">
        <w:rPr>
          <w:rFonts w:ascii="Times New Roman" w:hAnsi="Times New Roman"/>
          <w:sz w:val="24"/>
        </w:rPr>
        <w:t xml:space="preserve"> отражает в налоговой отчетности налог на добавленную стоимость (НДС), уплаченный Заказчиком </w:t>
      </w:r>
      <w:r>
        <w:rPr>
          <w:rFonts w:ascii="Times New Roman" w:hAnsi="Times New Roman"/>
          <w:sz w:val="24"/>
        </w:rPr>
        <w:t>Исполнителю в составе стоимости услуг</w:t>
      </w:r>
      <w:r w:rsidRPr="0065601E">
        <w:rPr>
          <w:rFonts w:ascii="Times New Roman" w:hAnsi="Times New Roman"/>
          <w:sz w:val="24"/>
        </w:rPr>
        <w:t>;</w:t>
      </w:r>
    </w:p>
    <w:p w14:paraId="22B38713"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 xml:space="preserve">.4.10. </w:t>
      </w:r>
      <w:r>
        <w:rPr>
          <w:rFonts w:ascii="Times New Roman" w:hAnsi="Times New Roman"/>
          <w:sz w:val="24"/>
        </w:rPr>
        <w:t>Исполнитель</w:t>
      </w:r>
      <w:r w:rsidRPr="0065601E">
        <w:rPr>
          <w:rFonts w:ascii="Times New Roman" w:hAnsi="Times New Roman"/>
          <w:sz w:val="24"/>
        </w:rPr>
        <w:t xml:space="preserve"> не находится в проц</w:t>
      </w:r>
      <w:r>
        <w:rPr>
          <w:rFonts w:ascii="Times New Roman" w:hAnsi="Times New Roman"/>
          <w:sz w:val="24"/>
        </w:rPr>
        <w:t>ессе ликвидации или банкротства.</w:t>
      </w:r>
    </w:p>
    <w:p w14:paraId="5C51AA55"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 xml:space="preserve">.5. В случае наступления события, делающего недействительным/недостоверным одно или несколько заверений об обстоятельствах, указанных в пункте </w:t>
      </w:r>
      <w:r>
        <w:rPr>
          <w:rFonts w:ascii="Times New Roman" w:hAnsi="Times New Roman"/>
          <w:sz w:val="24"/>
        </w:rPr>
        <w:t>7.</w:t>
      </w:r>
      <w:r w:rsidRPr="0065601E">
        <w:rPr>
          <w:rFonts w:ascii="Times New Roman" w:hAnsi="Times New Roman"/>
          <w:sz w:val="24"/>
        </w:rPr>
        <w:t xml:space="preserve">4. Договора </w:t>
      </w:r>
      <w:r>
        <w:rPr>
          <w:rFonts w:ascii="Times New Roman" w:hAnsi="Times New Roman"/>
          <w:sz w:val="24"/>
        </w:rPr>
        <w:t>Исполнитель</w:t>
      </w:r>
      <w:r w:rsidRPr="0065601E">
        <w:rPr>
          <w:rFonts w:ascii="Times New Roman" w:hAnsi="Times New Roman"/>
          <w:sz w:val="24"/>
        </w:rPr>
        <w:t xml:space="preserve"> обязуется в течение 3 (трех) календарных дней уведомить о таком событии Заказчика.</w:t>
      </w:r>
    </w:p>
    <w:p w14:paraId="44007531" w14:textId="77777777" w:rsidR="00E37258" w:rsidRPr="0065601E" w:rsidRDefault="00E37258" w:rsidP="00E37258">
      <w:pPr>
        <w:tabs>
          <w:tab w:val="left" w:pos="993"/>
        </w:tabs>
        <w:spacing w:after="0" w:line="240" w:lineRule="auto"/>
        <w:ind w:firstLine="567"/>
        <w:contextualSpacing/>
        <w:jc w:val="both"/>
        <w:rPr>
          <w:rFonts w:ascii="Times New Roman" w:hAnsi="Times New Roman"/>
          <w:sz w:val="24"/>
        </w:rPr>
      </w:pPr>
      <w:r>
        <w:rPr>
          <w:rFonts w:ascii="Times New Roman" w:hAnsi="Times New Roman"/>
          <w:sz w:val="24"/>
        </w:rPr>
        <w:t>7</w:t>
      </w:r>
      <w:r w:rsidRPr="0065601E">
        <w:rPr>
          <w:rFonts w:ascii="Times New Roman" w:hAnsi="Times New Roman"/>
          <w:sz w:val="24"/>
        </w:rPr>
        <w:t xml:space="preserve">.6. </w:t>
      </w:r>
      <w:r>
        <w:rPr>
          <w:rFonts w:ascii="Times New Roman" w:hAnsi="Times New Roman"/>
          <w:sz w:val="24"/>
        </w:rPr>
        <w:t>Исполнитель</w:t>
      </w:r>
      <w:r w:rsidRPr="0065601E">
        <w:rPr>
          <w:rFonts w:ascii="Times New Roman" w:hAnsi="Times New Roman"/>
          <w:sz w:val="24"/>
        </w:rPr>
        <w:t xml:space="preserve"> обязуется возместить Заказчику убытки, понесенные последним вследствие нарушения </w:t>
      </w:r>
      <w:r>
        <w:rPr>
          <w:rFonts w:ascii="Times New Roman" w:hAnsi="Times New Roman"/>
          <w:sz w:val="24"/>
        </w:rPr>
        <w:t>Исполнителем</w:t>
      </w:r>
      <w:r w:rsidRPr="0065601E">
        <w:rPr>
          <w:rFonts w:ascii="Times New Roman" w:hAnsi="Times New Roman"/>
          <w:sz w:val="24"/>
        </w:rPr>
        <w:t xml:space="preserve"> любого из указанных в </w:t>
      </w:r>
      <w:r>
        <w:rPr>
          <w:rFonts w:ascii="Times New Roman" w:hAnsi="Times New Roman"/>
          <w:sz w:val="24"/>
        </w:rPr>
        <w:t>7</w:t>
      </w:r>
      <w:r w:rsidRPr="0065601E">
        <w:rPr>
          <w:rFonts w:ascii="Times New Roman" w:hAnsi="Times New Roman"/>
          <w:sz w:val="24"/>
        </w:rPr>
        <w:t xml:space="preserve">.4. Договора заверений и/или иных допущенных </w:t>
      </w:r>
      <w:r>
        <w:rPr>
          <w:rFonts w:ascii="Times New Roman" w:hAnsi="Times New Roman"/>
          <w:sz w:val="24"/>
        </w:rPr>
        <w:t>Исполнителем</w:t>
      </w:r>
      <w:r w:rsidRPr="0065601E">
        <w:rPr>
          <w:rFonts w:ascii="Times New Roman" w:hAnsi="Times New Roman"/>
          <w:sz w:val="24"/>
        </w:rPr>
        <w:t xml:space="preserve"> нарушений, в том числе налогового законодательства, отраженных в решениях налоговых органов в течение 5 (пяти) календарных дней с даты получения соответствующего требования от Заказчика.</w:t>
      </w:r>
    </w:p>
    <w:p w14:paraId="609CAB5F" w14:textId="77777777" w:rsidR="00E37258" w:rsidRPr="006538F7" w:rsidRDefault="00E37258" w:rsidP="00E37258">
      <w:pPr>
        <w:tabs>
          <w:tab w:val="left" w:pos="993"/>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rPr>
        <w:t>7</w:t>
      </w:r>
      <w:r w:rsidRPr="0065601E">
        <w:rPr>
          <w:rFonts w:ascii="Times New Roman" w:hAnsi="Times New Roman"/>
          <w:sz w:val="24"/>
        </w:rPr>
        <w:t xml:space="preserve">.7.  Нарушение </w:t>
      </w:r>
      <w:r>
        <w:rPr>
          <w:rFonts w:ascii="Times New Roman" w:hAnsi="Times New Roman"/>
          <w:sz w:val="24"/>
        </w:rPr>
        <w:t>Исполнителем</w:t>
      </w:r>
      <w:r w:rsidRPr="0065601E">
        <w:rPr>
          <w:rFonts w:ascii="Times New Roman" w:hAnsi="Times New Roman"/>
          <w:sz w:val="24"/>
        </w:rPr>
        <w:t xml:space="preserve"> заверений об обстоятельствах, указанных в пункте </w:t>
      </w:r>
      <w:r>
        <w:rPr>
          <w:rFonts w:ascii="Times New Roman" w:hAnsi="Times New Roman"/>
          <w:sz w:val="24"/>
        </w:rPr>
        <w:t>7</w:t>
      </w:r>
      <w:r w:rsidRPr="0065601E">
        <w:rPr>
          <w:rFonts w:ascii="Times New Roman" w:hAnsi="Times New Roman"/>
          <w:sz w:val="24"/>
        </w:rPr>
        <w:t>.4.  Договора, является основанием и дает право Заказчику расторгнуть Договор на любом этапе его исполнения без применения к Заказчику каких-либо санкций, в том числе предусмотренных Договором.</w:t>
      </w:r>
    </w:p>
    <w:p w14:paraId="07BFC783" w14:textId="77777777" w:rsidR="006A00ED" w:rsidRPr="006538F7" w:rsidRDefault="006A00ED" w:rsidP="00E37258">
      <w:pPr>
        <w:spacing w:after="0" w:line="240" w:lineRule="auto"/>
        <w:rPr>
          <w:rFonts w:ascii="Times New Roman" w:hAnsi="Times New Roman"/>
          <w:b/>
          <w:bCs/>
          <w:color w:val="000000"/>
          <w:sz w:val="24"/>
          <w:szCs w:val="24"/>
        </w:rPr>
      </w:pPr>
    </w:p>
    <w:p w14:paraId="146DC440" w14:textId="77777777" w:rsidR="00E37258" w:rsidRPr="006538F7" w:rsidRDefault="00E37258" w:rsidP="00E37258">
      <w:pPr>
        <w:spacing w:after="0" w:line="240" w:lineRule="auto"/>
        <w:ind w:firstLine="567"/>
        <w:jc w:val="center"/>
        <w:rPr>
          <w:rFonts w:ascii="Times New Roman" w:hAnsi="Times New Roman"/>
          <w:b/>
          <w:bCs/>
          <w:color w:val="000000"/>
          <w:sz w:val="24"/>
          <w:szCs w:val="24"/>
        </w:rPr>
      </w:pPr>
      <w:r w:rsidRPr="006538F7">
        <w:rPr>
          <w:rFonts w:ascii="Times New Roman" w:hAnsi="Times New Roman"/>
          <w:b/>
          <w:bCs/>
          <w:color w:val="000000"/>
          <w:sz w:val="24"/>
          <w:szCs w:val="24"/>
        </w:rPr>
        <w:t>8. ОТВЕТСТВЕННОСТЬ СТОРОН</w:t>
      </w:r>
    </w:p>
    <w:p w14:paraId="5416BC7F" w14:textId="77777777" w:rsidR="00A332A8" w:rsidRPr="00766DDD" w:rsidRDefault="00A332A8" w:rsidP="00A332A8">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 xml:space="preserve">8.1.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 </w:t>
      </w:r>
    </w:p>
    <w:p w14:paraId="074A3506" w14:textId="77777777" w:rsidR="00A332A8" w:rsidRPr="00766DDD" w:rsidRDefault="00A332A8" w:rsidP="00A332A8">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8.2. Нормы статьи 317.1 Гражданского кодекса РФ не применяются к взаимоотношениям сторон настоящего Договора.</w:t>
      </w:r>
    </w:p>
    <w:p w14:paraId="44E0D556" w14:textId="77777777" w:rsidR="00A332A8" w:rsidRPr="00766DDD" w:rsidRDefault="00A332A8" w:rsidP="00A332A8">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8.3.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006519E4" w14:textId="77777777" w:rsidR="00A332A8" w:rsidRPr="00766DDD" w:rsidRDefault="00A332A8" w:rsidP="00A332A8">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8.4. В случае просрочки исполнения Исполнителем обязательств, предусмотренных настоящим Договором, а также в случаях неисполнения или ненадлежащего исполнения Исполнителем обязательств, предусмотренных Договором, Заказчик вправе потребовать оплаты неустойки (штраф, пени).</w:t>
      </w:r>
    </w:p>
    <w:p w14:paraId="419EE48B" w14:textId="77777777" w:rsidR="00A332A8" w:rsidRPr="00766DDD" w:rsidRDefault="00A332A8" w:rsidP="00A332A8">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 xml:space="preserve">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14:paraId="07B2827D" w14:textId="77777777" w:rsidR="00A332A8" w:rsidRPr="00766DDD" w:rsidRDefault="00A332A8" w:rsidP="00A332A8">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Размер такой неустойки (штрафа, пени) устанавливается в размере 0,1% от стоимости Услуг, подлежащих оплате.</w:t>
      </w:r>
    </w:p>
    <w:p w14:paraId="6644BD0A" w14:textId="77777777" w:rsidR="00A332A8" w:rsidRPr="00766DDD" w:rsidRDefault="00A332A8" w:rsidP="00A332A8">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 xml:space="preserve">Исполнитель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Заказчика. </w:t>
      </w:r>
    </w:p>
    <w:p w14:paraId="76151B58" w14:textId="77777777" w:rsidR="00A332A8" w:rsidRPr="00766DDD" w:rsidRDefault="00A332A8" w:rsidP="00A332A8">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8.5. В случае нарушения Исполнителем требований к качеству Услуг Заказчик имеет право потребовать, уплаты штрафа Исполнителем в размере, установленном в Техническом задании, а также возмещения убытков, причиненных Исполнителем вследствие ненадлежащего исполнения Договора.</w:t>
      </w:r>
    </w:p>
    <w:p w14:paraId="22C702B2" w14:textId="77777777" w:rsidR="00A332A8" w:rsidRPr="00766DDD" w:rsidRDefault="00A332A8" w:rsidP="00A332A8">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 xml:space="preserve">8.5.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Pr="00766DDD">
        <w:rPr>
          <w:rFonts w:ascii="Times New Roman" w:hAnsi="Times New Roman"/>
          <w:bCs/>
          <w:color w:val="000000"/>
          <w:sz w:val="24"/>
          <w:szCs w:val="24"/>
        </w:rPr>
        <w:lastRenderedPageBreak/>
        <w:t xml:space="preserve">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47BF26BA" w14:textId="77777777" w:rsidR="00A332A8" w:rsidRPr="00766DDD" w:rsidRDefault="00A332A8" w:rsidP="00A332A8">
      <w:pPr>
        <w:widowControl w:val="0"/>
        <w:spacing w:after="0"/>
        <w:ind w:firstLine="426"/>
        <w:jc w:val="both"/>
        <w:rPr>
          <w:rFonts w:ascii="Times New Roman" w:hAnsi="Times New Roman"/>
          <w:bCs/>
          <w:color w:val="000000"/>
          <w:sz w:val="24"/>
          <w:szCs w:val="24"/>
        </w:rPr>
      </w:pPr>
      <w:r w:rsidRPr="00766DDD">
        <w:rPr>
          <w:rFonts w:ascii="Times New Roman" w:hAnsi="Times New Roman"/>
          <w:bCs/>
          <w:color w:val="000000"/>
          <w:sz w:val="24"/>
          <w:szCs w:val="24"/>
        </w:rPr>
        <w:t>Заказчик не несет ответственности за несвоевременную оплату по настоящему Договору в соответствии с п. 8.5. настоящего Договора в случае отсутствия финансирования, приостановки финансирования или неполного финансирования из средств, указанных в пункте 2.4. Договора.</w:t>
      </w:r>
      <w:r w:rsidRPr="00766DDD">
        <w:rPr>
          <w:sz w:val="24"/>
          <w:szCs w:val="24"/>
        </w:rPr>
        <w:t xml:space="preserve"> </w:t>
      </w:r>
      <w:r w:rsidRPr="00766DDD">
        <w:rPr>
          <w:rFonts w:ascii="Times New Roman" w:hAnsi="Times New Roman"/>
          <w:bCs/>
          <w:color w:val="000000"/>
          <w:sz w:val="24"/>
          <w:szCs w:val="24"/>
        </w:rPr>
        <w:t>Основанием для начисления неустойки по настоящему Договору является направление в адрес Заказчика письменной претензии. Не выставление письменной претензии Заказчику лишает Исполнителя права начислять неустойку по п. 8.5. настоящего Договора.</w:t>
      </w:r>
    </w:p>
    <w:p w14:paraId="0B3D9307" w14:textId="77777777" w:rsidR="00A332A8" w:rsidRPr="00766DDD" w:rsidRDefault="00A332A8" w:rsidP="00A332A8">
      <w:pPr>
        <w:widowControl w:val="0"/>
        <w:spacing w:after="0"/>
        <w:ind w:firstLine="426"/>
        <w:jc w:val="both"/>
        <w:rPr>
          <w:rFonts w:ascii="Times New Roman" w:hAnsi="Times New Roman"/>
          <w:bCs/>
          <w:color w:val="000000"/>
          <w:sz w:val="24"/>
          <w:szCs w:val="24"/>
        </w:rPr>
      </w:pPr>
      <w:r w:rsidRPr="00766DDD">
        <w:rPr>
          <w:rFonts w:ascii="Times New Roman" w:hAnsi="Times New Roman"/>
          <w:bCs/>
          <w:color w:val="000000"/>
          <w:sz w:val="24"/>
          <w:szCs w:val="24"/>
        </w:rPr>
        <w:t>8.6. Стороны несут взаимную ответственность по своим обязательствам, связанным с нарушением конфиденциальности и коммерческой тайны.</w:t>
      </w:r>
    </w:p>
    <w:p w14:paraId="543E24C5" w14:textId="77777777" w:rsidR="00A332A8" w:rsidRPr="00766DDD" w:rsidRDefault="00A332A8" w:rsidP="00A332A8">
      <w:pPr>
        <w:widowControl w:val="0"/>
        <w:spacing w:after="0"/>
        <w:ind w:firstLine="426"/>
        <w:jc w:val="both"/>
        <w:rPr>
          <w:rFonts w:ascii="Times New Roman" w:hAnsi="Times New Roman"/>
          <w:bCs/>
          <w:color w:val="000000"/>
          <w:sz w:val="24"/>
          <w:szCs w:val="24"/>
        </w:rPr>
      </w:pPr>
      <w:r w:rsidRPr="00766DDD">
        <w:rPr>
          <w:rFonts w:ascii="Times New Roman" w:hAnsi="Times New Roman"/>
          <w:bCs/>
          <w:color w:val="000000"/>
          <w:sz w:val="24"/>
          <w:szCs w:val="24"/>
        </w:rPr>
        <w:t>8.7. Уплата неустойки (штрафа, пени), процентов и возмещение убытков, причинённых ненадлежащим исполнением обязательств, не освобождает Стороны Договора от исполнения обязательств по Договору в полном объёме.</w:t>
      </w:r>
    </w:p>
    <w:p w14:paraId="6F15805E" w14:textId="77777777" w:rsidR="00A332A8" w:rsidRPr="00766DDD" w:rsidRDefault="00A332A8" w:rsidP="00A332A8">
      <w:pPr>
        <w:widowControl w:val="0"/>
        <w:spacing w:after="0"/>
        <w:ind w:firstLine="426"/>
        <w:jc w:val="both"/>
        <w:rPr>
          <w:rFonts w:ascii="Times New Roman" w:hAnsi="Times New Roman"/>
          <w:bCs/>
          <w:color w:val="000000"/>
          <w:sz w:val="24"/>
          <w:szCs w:val="24"/>
        </w:rPr>
      </w:pPr>
      <w:r w:rsidRPr="00766DDD">
        <w:rPr>
          <w:rFonts w:ascii="Times New Roman" w:hAnsi="Times New Roman"/>
          <w:bCs/>
          <w:color w:val="000000"/>
          <w:sz w:val="24"/>
          <w:szCs w:val="24"/>
        </w:rPr>
        <w:t xml:space="preserve">8.8. В случае грубого или неоднократного нарушения Исполнителем условий настоящего Договора Заказчик вправе инициировать расторжение настоящего Договора. </w:t>
      </w:r>
    </w:p>
    <w:p w14:paraId="2F99E361" w14:textId="7B4A6C06" w:rsidR="00E37258" w:rsidRPr="002D6E27" w:rsidRDefault="00A332A8" w:rsidP="002D6E27">
      <w:pPr>
        <w:widowControl w:val="0"/>
        <w:spacing w:after="0"/>
        <w:ind w:firstLine="426"/>
        <w:jc w:val="both"/>
        <w:rPr>
          <w:rFonts w:ascii="Times New Roman" w:hAnsi="Times New Roman"/>
          <w:bCs/>
          <w:color w:val="000000"/>
          <w:sz w:val="24"/>
          <w:szCs w:val="24"/>
        </w:rPr>
      </w:pPr>
      <w:r w:rsidRPr="00766DDD">
        <w:rPr>
          <w:rFonts w:ascii="Times New Roman" w:hAnsi="Times New Roman"/>
          <w:bCs/>
          <w:color w:val="000000"/>
          <w:sz w:val="24"/>
          <w:szCs w:val="24"/>
        </w:rPr>
        <w:t>8.9. Заказчик имеет право удержать неустойку (штрафы, пени) за неисполнение (ненадлежащее исполнение) Исполнителем обязательств по Договору из суммы платежа за оказанные по настоящему Договору Услуги либо из денежных средств, внесенных в качестве обеспечения исполнения Договора (если такая форма обеспечения исполнения Договора применена Исполнителем).</w:t>
      </w:r>
    </w:p>
    <w:p w14:paraId="092E98A2" w14:textId="0D450EC2" w:rsidR="00C904CD" w:rsidRDefault="00C904CD" w:rsidP="00E37258">
      <w:pPr>
        <w:spacing w:after="0" w:line="240" w:lineRule="auto"/>
        <w:ind w:firstLine="567"/>
        <w:jc w:val="both"/>
        <w:rPr>
          <w:rFonts w:ascii="Times New Roman" w:hAnsi="Times New Roman"/>
          <w:color w:val="000000" w:themeColor="text1"/>
          <w:sz w:val="24"/>
          <w:szCs w:val="24"/>
        </w:rPr>
      </w:pPr>
    </w:p>
    <w:p w14:paraId="095208EB" w14:textId="77777777" w:rsidR="00E37258" w:rsidRPr="006538F7" w:rsidRDefault="00E37258" w:rsidP="00E37258">
      <w:pPr>
        <w:spacing w:after="0" w:line="240" w:lineRule="auto"/>
        <w:ind w:firstLine="567"/>
        <w:jc w:val="center"/>
        <w:rPr>
          <w:rFonts w:ascii="Times New Roman" w:hAnsi="Times New Roman"/>
          <w:b/>
          <w:bCs/>
          <w:color w:val="000000" w:themeColor="text1"/>
          <w:sz w:val="24"/>
          <w:szCs w:val="24"/>
        </w:rPr>
      </w:pPr>
      <w:r w:rsidRPr="7176290F">
        <w:rPr>
          <w:rFonts w:ascii="Times New Roman" w:hAnsi="Times New Roman"/>
          <w:b/>
          <w:bCs/>
          <w:color w:val="000000" w:themeColor="text1"/>
          <w:sz w:val="24"/>
          <w:szCs w:val="24"/>
        </w:rPr>
        <w:t>9. РАССМОТРЕНИЕ СПОРОВ</w:t>
      </w:r>
    </w:p>
    <w:p w14:paraId="2B2CC270" w14:textId="77777777" w:rsidR="00E37258" w:rsidRPr="006538F7" w:rsidRDefault="00E37258" w:rsidP="00E37258">
      <w:pPr>
        <w:spacing w:after="0" w:line="240" w:lineRule="auto"/>
        <w:ind w:firstLine="709"/>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t>9.1. Все споры и разногласия, возникшие при исполнении настоящего Договора, разрешаются путем переговоров.</w:t>
      </w:r>
    </w:p>
    <w:p w14:paraId="6F2C1CD3" w14:textId="77777777" w:rsidR="00E37258" w:rsidRPr="006538F7" w:rsidRDefault="00E37258" w:rsidP="00E37258">
      <w:pPr>
        <w:spacing w:after="0" w:line="240" w:lineRule="auto"/>
        <w:ind w:firstLine="709"/>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t xml:space="preserve">9.2. Претензионный порядок досудебного урегулирования споров, вытекающих из Договора, является для Сторон обязательным. </w:t>
      </w:r>
    </w:p>
    <w:p w14:paraId="0A5AB833" w14:textId="77777777" w:rsidR="00E37258" w:rsidRPr="006538F7" w:rsidRDefault="00E37258" w:rsidP="00E37258">
      <w:pPr>
        <w:spacing w:after="0" w:line="240" w:lineRule="auto"/>
        <w:ind w:firstLine="709"/>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t>9.3.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урегулирования спора считается соблюдённым.</w:t>
      </w:r>
    </w:p>
    <w:p w14:paraId="33A8BCE5" w14:textId="05BE6D6A" w:rsidR="00E37258" w:rsidRDefault="00E37258" w:rsidP="002D6E27">
      <w:pPr>
        <w:spacing w:after="0" w:line="240" w:lineRule="auto"/>
        <w:ind w:firstLine="709"/>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t>9.4.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14:paraId="6D5C96EF" w14:textId="77777777" w:rsidR="006A00ED" w:rsidRPr="006538F7" w:rsidRDefault="006A00ED" w:rsidP="00C904CD">
      <w:pPr>
        <w:spacing w:after="0" w:line="240" w:lineRule="auto"/>
        <w:jc w:val="both"/>
        <w:rPr>
          <w:rFonts w:ascii="Times New Roman" w:hAnsi="Times New Roman"/>
          <w:color w:val="000000" w:themeColor="text1"/>
          <w:sz w:val="24"/>
          <w:szCs w:val="24"/>
        </w:rPr>
      </w:pPr>
    </w:p>
    <w:p w14:paraId="16421B2C" w14:textId="77777777" w:rsidR="00E37258" w:rsidRPr="006538F7" w:rsidRDefault="00E37258" w:rsidP="00E37258">
      <w:pPr>
        <w:spacing w:after="0" w:line="240" w:lineRule="auto"/>
        <w:ind w:firstLine="567"/>
        <w:jc w:val="center"/>
        <w:rPr>
          <w:rFonts w:ascii="Times New Roman" w:hAnsi="Times New Roman"/>
          <w:b/>
          <w:bCs/>
          <w:color w:val="000000" w:themeColor="text1"/>
          <w:sz w:val="24"/>
          <w:szCs w:val="24"/>
        </w:rPr>
      </w:pPr>
      <w:r w:rsidRPr="7176290F">
        <w:rPr>
          <w:rFonts w:ascii="Times New Roman" w:hAnsi="Times New Roman"/>
          <w:b/>
          <w:bCs/>
          <w:color w:val="000000" w:themeColor="text1"/>
          <w:sz w:val="24"/>
          <w:szCs w:val="24"/>
        </w:rPr>
        <w:t>10. УСЛОВИЯ И ПОРЯДОК ИСПОЛНЕНИЯ И РАСТОРЖЕНИЯ ДОГОВОРА</w:t>
      </w:r>
    </w:p>
    <w:p w14:paraId="01192E05" w14:textId="77777777" w:rsidR="00E37258" w:rsidRPr="006538F7" w:rsidRDefault="00E37258" w:rsidP="00E37258">
      <w:pPr>
        <w:shd w:val="clear" w:color="auto" w:fill="FFFFFF" w:themeFill="background1"/>
        <w:spacing w:after="0" w:line="240" w:lineRule="auto"/>
        <w:ind w:firstLine="567"/>
        <w:jc w:val="both"/>
        <w:rPr>
          <w:rFonts w:ascii="Times New Roman" w:eastAsia="Times New Roman" w:hAnsi="Times New Roman"/>
          <w:color w:val="000000" w:themeColor="text1"/>
          <w:sz w:val="24"/>
          <w:szCs w:val="24"/>
          <w:lang w:eastAsia="ru-RU"/>
        </w:rPr>
      </w:pPr>
      <w:r w:rsidRPr="7176290F">
        <w:rPr>
          <w:rFonts w:ascii="Times New Roman" w:eastAsia="Times New Roman" w:hAnsi="Times New Roman"/>
          <w:sz w:val="24"/>
          <w:szCs w:val="24"/>
          <w:lang w:eastAsia="ru-RU"/>
        </w:rPr>
        <w:t>10.1. </w:t>
      </w:r>
      <w:r w:rsidRPr="7176290F">
        <w:rPr>
          <w:rFonts w:ascii="Times New Roman" w:eastAsia="Times New Roman" w:hAnsi="Times New Roman"/>
          <w:color w:val="000000" w:themeColor="text1"/>
          <w:sz w:val="24"/>
          <w:szCs w:val="24"/>
          <w:lang w:eastAsia="ru-RU"/>
        </w:rPr>
        <w:t>При исполнении настоящего Договора не допускается замена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В случае замены Заказчика права и обязанности Заказчика, предусмотренные Договором, переходят к новому Заказчику.</w:t>
      </w:r>
      <w:r w:rsidRPr="7176290F">
        <w:rPr>
          <w:rFonts w:ascii="Times New Roman" w:eastAsia="Times New Roman" w:hAnsi="Times New Roman"/>
          <w:sz w:val="24"/>
          <w:szCs w:val="24"/>
          <w:lang w:eastAsia="ru-RU"/>
        </w:rPr>
        <w:t xml:space="preserve"> </w:t>
      </w:r>
    </w:p>
    <w:p w14:paraId="3E0730C9" w14:textId="77777777" w:rsidR="00E37258" w:rsidRPr="006538F7" w:rsidRDefault="00E37258" w:rsidP="00E37258">
      <w:pPr>
        <w:shd w:val="clear" w:color="auto" w:fill="FFFFFF" w:themeFill="background1"/>
        <w:spacing w:after="0" w:line="240" w:lineRule="auto"/>
        <w:ind w:firstLine="567"/>
        <w:jc w:val="both"/>
        <w:rPr>
          <w:rFonts w:ascii="Times New Roman" w:eastAsia="Times New Roman" w:hAnsi="Times New Roman"/>
          <w:color w:val="000000" w:themeColor="text1"/>
          <w:sz w:val="24"/>
          <w:szCs w:val="24"/>
          <w:lang w:eastAsia="ru-RU"/>
        </w:rPr>
      </w:pPr>
      <w:r w:rsidRPr="7176290F">
        <w:rPr>
          <w:rFonts w:ascii="Times New Roman" w:eastAsia="Times New Roman" w:hAnsi="Times New Roman"/>
          <w:color w:val="000000" w:themeColor="text1"/>
          <w:sz w:val="24"/>
          <w:szCs w:val="24"/>
          <w:lang w:eastAsia="ru-RU"/>
        </w:rPr>
        <w:t xml:space="preserve">10.2.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услуг, указанными в Договоре, либо услуга, качество, функциональные и технические характеристики которого являются равными. </w:t>
      </w:r>
    </w:p>
    <w:p w14:paraId="3695FD1A" w14:textId="77777777" w:rsidR="00C904CD" w:rsidRPr="00C904CD" w:rsidRDefault="00C904CD" w:rsidP="00C904CD">
      <w:pPr>
        <w:widowControl w:val="0"/>
        <w:spacing w:after="0" w:line="240" w:lineRule="auto"/>
        <w:ind w:firstLine="567"/>
        <w:jc w:val="both"/>
        <w:rPr>
          <w:rFonts w:ascii="Times New Roman" w:hAnsi="Times New Roman"/>
          <w:sz w:val="24"/>
          <w:szCs w:val="24"/>
        </w:rPr>
      </w:pPr>
      <w:r w:rsidRPr="00C904CD">
        <w:rPr>
          <w:rFonts w:ascii="Times New Roman" w:hAnsi="Times New Roman"/>
          <w:sz w:val="24"/>
          <w:szCs w:val="24"/>
        </w:rPr>
        <w:t>10.3. Стороны вправе изменить условия настоящего Договора в следующих случаях:</w:t>
      </w:r>
    </w:p>
    <w:p w14:paraId="331BA79C" w14:textId="77777777" w:rsidR="00C904CD" w:rsidRPr="00C904CD" w:rsidRDefault="00C904CD" w:rsidP="00C904CD">
      <w:pPr>
        <w:widowControl w:val="0"/>
        <w:spacing w:after="0" w:line="240" w:lineRule="auto"/>
        <w:ind w:firstLine="567"/>
        <w:jc w:val="both"/>
        <w:rPr>
          <w:rFonts w:ascii="Times New Roman" w:hAnsi="Times New Roman"/>
          <w:sz w:val="24"/>
          <w:szCs w:val="24"/>
        </w:rPr>
      </w:pPr>
      <w:r w:rsidRPr="00C904CD">
        <w:rPr>
          <w:rFonts w:ascii="Times New Roman" w:hAnsi="Times New Roman"/>
          <w:sz w:val="24"/>
          <w:szCs w:val="24"/>
        </w:rPr>
        <w:t xml:space="preserve">         10.3.1. при исполнении Договора, если по предложению Заказчика увеличиваются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w:t>
      </w:r>
      <w:r w:rsidRPr="00C904CD">
        <w:rPr>
          <w:rFonts w:ascii="Times New Roman" w:hAnsi="Times New Roman"/>
          <w:sz w:val="24"/>
          <w:szCs w:val="24"/>
        </w:rPr>
        <w:lastRenderedPageBreak/>
        <w:t>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46F9EB5B" w14:textId="77777777" w:rsidR="00C904CD" w:rsidRPr="00C904CD" w:rsidRDefault="00C904CD" w:rsidP="00C904CD">
      <w:pPr>
        <w:widowControl w:val="0"/>
        <w:spacing w:after="0" w:line="240" w:lineRule="auto"/>
        <w:ind w:firstLine="567"/>
        <w:jc w:val="both"/>
        <w:rPr>
          <w:rFonts w:ascii="Times New Roman" w:hAnsi="Times New Roman"/>
          <w:sz w:val="24"/>
          <w:szCs w:val="24"/>
        </w:rPr>
      </w:pPr>
      <w:r w:rsidRPr="00C904CD">
        <w:rPr>
          <w:rFonts w:ascii="Times New Roman" w:hAnsi="Times New Roman"/>
          <w:sz w:val="24"/>
          <w:szCs w:val="24"/>
        </w:rPr>
        <w:t xml:space="preserve">       10.3.1.1. при исполнении договора, если по предложению Заказчика уменьшаются предусмотренные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6E13D468" w14:textId="249D5996" w:rsidR="009B1801" w:rsidRDefault="00C904CD" w:rsidP="009B1801">
      <w:pPr>
        <w:widowControl w:val="0"/>
        <w:spacing w:after="0" w:line="240" w:lineRule="auto"/>
        <w:ind w:firstLine="567"/>
        <w:jc w:val="both"/>
        <w:rPr>
          <w:rFonts w:ascii="Times New Roman" w:hAnsi="Times New Roman"/>
          <w:sz w:val="24"/>
          <w:szCs w:val="24"/>
        </w:rPr>
      </w:pPr>
      <w:r w:rsidRPr="00C904CD">
        <w:rPr>
          <w:rFonts w:ascii="Times New Roman" w:hAnsi="Times New Roman"/>
          <w:sz w:val="24"/>
          <w:szCs w:val="24"/>
        </w:rPr>
        <w:t>10.3.2.</w:t>
      </w:r>
      <w:r w:rsidRPr="00C904CD">
        <w:rPr>
          <w:rFonts w:ascii="Times New Roman" w:hAnsi="Times New Roman"/>
          <w:sz w:val="24"/>
          <w:szCs w:val="24"/>
        </w:rPr>
        <w:tab/>
      </w:r>
      <w:r w:rsidR="009B1801" w:rsidRPr="000D4AC0">
        <w:rPr>
          <w:rFonts w:ascii="Times New Roman" w:hAnsi="Times New Roman"/>
          <w:sz w:val="24"/>
          <w:szCs w:val="24"/>
        </w:rPr>
        <w:t>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w:t>
      </w:r>
      <w:r w:rsidR="009B1801">
        <w:rPr>
          <w:rFonts w:ascii="Times New Roman" w:hAnsi="Times New Roman"/>
          <w:sz w:val="24"/>
          <w:szCs w:val="24"/>
        </w:rPr>
        <w:t>ли по иным объективным причинам.</w:t>
      </w:r>
    </w:p>
    <w:p w14:paraId="3FF369E7" w14:textId="33D0D8A4" w:rsidR="00C904CD" w:rsidRDefault="00C904CD" w:rsidP="009B1801">
      <w:pPr>
        <w:widowControl w:val="0"/>
        <w:spacing w:after="0" w:line="240" w:lineRule="auto"/>
        <w:ind w:firstLine="567"/>
        <w:jc w:val="both"/>
        <w:rPr>
          <w:rFonts w:ascii="Times New Roman" w:hAnsi="Times New Roman"/>
          <w:sz w:val="24"/>
          <w:szCs w:val="24"/>
        </w:rPr>
      </w:pPr>
      <w:r w:rsidRPr="00C904CD">
        <w:rPr>
          <w:rFonts w:ascii="Times New Roman" w:hAnsi="Times New Roman"/>
          <w:sz w:val="24"/>
          <w:szCs w:val="24"/>
        </w:rPr>
        <w:t>10.3.3.</w:t>
      </w:r>
      <w:r w:rsidRPr="00C904CD">
        <w:rPr>
          <w:rFonts w:ascii="Times New Roman" w:hAnsi="Times New Roman"/>
          <w:sz w:val="24"/>
          <w:szCs w:val="24"/>
        </w:rPr>
        <w:tab/>
        <w:t>цену Договора путем ее уменьшения без изменения иных условий исполнения Договора.</w:t>
      </w:r>
    </w:p>
    <w:p w14:paraId="2C66C04B" w14:textId="5067FA1F" w:rsidR="00E37258" w:rsidRPr="006538F7" w:rsidRDefault="00E37258" w:rsidP="00C904CD">
      <w:pPr>
        <w:widowControl w:val="0"/>
        <w:spacing w:after="0" w:line="240" w:lineRule="auto"/>
        <w:ind w:firstLine="567"/>
        <w:jc w:val="both"/>
        <w:rPr>
          <w:rFonts w:ascii="Times New Roman" w:hAnsi="Times New Roman"/>
          <w:sz w:val="24"/>
          <w:szCs w:val="24"/>
        </w:rPr>
      </w:pPr>
      <w:r w:rsidRPr="7176290F">
        <w:rPr>
          <w:rFonts w:ascii="Times New Roman" w:hAnsi="Times New Roman"/>
          <w:sz w:val="24"/>
          <w:szCs w:val="24"/>
        </w:rPr>
        <w:t>10.</w:t>
      </w:r>
      <w:r>
        <w:rPr>
          <w:rFonts w:ascii="Times New Roman" w:hAnsi="Times New Roman"/>
          <w:sz w:val="24"/>
          <w:szCs w:val="24"/>
        </w:rPr>
        <w:t>4</w:t>
      </w:r>
      <w:r w:rsidRPr="7176290F">
        <w:rPr>
          <w:rFonts w:ascii="Times New Roman" w:hAnsi="Times New Roman"/>
          <w:sz w:val="24"/>
          <w:szCs w:val="24"/>
        </w:rPr>
        <w:t>.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14:paraId="7CEBC28D" w14:textId="77777777" w:rsidR="00E37258" w:rsidRPr="006538F7" w:rsidRDefault="00E37258" w:rsidP="00E37258">
      <w:pPr>
        <w:widowControl w:val="0"/>
        <w:spacing w:after="0" w:line="240" w:lineRule="auto"/>
        <w:ind w:firstLine="567"/>
        <w:jc w:val="both"/>
        <w:rPr>
          <w:rFonts w:ascii="Times New Roman" w:hAnsi="Times New Roman"/>
          <w:color w:val="000000" w:themeColor="text1"/>
          <w:sz w:val="24"/>
          <w:szCs w:val="24"/>
        </w:rPr>
      </w:pPr>
      <w:r w:rsidRPr="7176290F">
        <w:rPr>
          <w:rFonts w:ascii="Times New Roman" w:hAnsi="Times New Roman"/>
          <w:sz w:val="24"/>
          <w:szCs w:val="24"/>
        </w:rPr>
        <w:t>10.</w:t>
      </w:r>
      <w:r>
        <w:rPr>
          <w:rFonts w:ascii="Times New Roman" w:hAnsi="Times New Roman"/>
          <w:sz w:val="24"/>
          <w:szCs w:val="24"/>
        </w:rPr>
        <w:t>5</w:t>
      </w:r>
      <w:r w:rsidRPr="7176290F">
        <w:rPr>
          <w:rFonts w:ascii="Times New Roman" w:hAnsi="Times New Roman"/>
          <w:sz w:val="24"/>
          <w:szCs w:val="24"/>
        </w:rPr>
        <w:t>. </w:t>
      </w:r>
      <w:r w:rsidRPr="7176290F">
        <w:rPr>
          <w:rFonts w:ascii="Times New Roman" w:hAnsi="Times New Roman"/>
          <w:color w:val="000000" w:themeColor="text1"/>
          <w:sz w:val="24"/>
          <w:szCs w:val="24"/>
        </w:rPr>
        <w:t xml:space="preserve">Расторжение настоящего Договора допускается по соглашению Сторон или по решению суда. </w:t>
      </w:r>
    </w:p>
    <w:p w14:paraId="7B939C19" w14:textId="77777777" w:rsidR="00E37258" w:rsidRPr="006538F7" w:rsidRDefault="00E37258" w:rsidP="00E37258">
      <w:pPr>
        <w:widowControl w:val="0"/>
        <w:spacing w:after="0" w:line="240" w:lineRule="auto"/>
        <w:ind w:firstLine="567"/>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t>10.</w:t>
      </w:r>
      <w:r>
        <w:rPr>
          <w:rFonts w:ascii="Times New Roman" w:hAnsi="Times New Roman"/>
          <w:color w:val="000000" w:themeColor="text1"/>
          <w:sz w:val="24"/>
          <w:szCs w:val="24"/>
        </w:rPr>
        <w:t>5</w:t>
      </w:r>
      <w:r w:rsidRPr="7176290F">
        <w:rPr>
          <w:rFonts w:ascii="Times New Roman" w:hAnsi="Times New Roman"/>
          <w:color w:val="000000" w:themeColor="text1"/>
          <w:sz w:val="24"/>
          <w:szCs w:val="24"/>
        </w:rPr>
        <w:t>.1. Заказчик вправе отказаться от исполнения Договора (в полном объеме или частично) в одностороннем внесудебном порядке в случаях, предусмотренных Гражданским кодексом Российской Федерации, а также в случае существенного нарушения Договора Исполнителем. Для целей настоящего Договора под существенным нарушением Договора Исполнителем понимается:</w:t>
      </w:r>
    </w:p>
    <w:p w14:paraId="68D8551A" w14:textId="77777777" w:rsidR="00E37258" w:rsidRPr="006538F7" w:rsidRDefault="00E37258" w:rsidP="00E37258">
      <w:pPr>
        <w:widowControl w:val="0"/>
        <w:spacing w:after="0" w:line="240" w:lineRule="auto"/>
        <w:ind w:firstLine="567"/>
        <w:jc w:val="both"/>
        <w:rPr>
          <w:rFonts w:ascii="Times New Roman" w:hAnsi="Times New Roman"/>
          <w:color w:val="000000"/>
          <w:sz w:val="24"/>
          <w:szCs w:val="24"/>
        </w:rPr>
      </w:pPr>
      <w:r w:rsidRPr="006538F7">
        <w:rPr>
          <w:rFonts w:ascii="Times New Roman" w:hAnsi="Times New Roman"/>
          <w:color w:val="000000"/>
          <w:sz w:val="24"/>
          <w:szCs w:val="24"/>
        </w:rPr>
        <w:t>- обнаружение факта предоставления Исполнителем недостоверной информации в отношении соответствия Исполнителя требованиям законодательства Российской Федерации и указанным в Техническом задании;</w:t>
      </w:r>
    </w:p>
    <w:p w14:paraId="4E45C78C" w14:textId="77777777" w:rsidR="00E37258" w:rsidRPr="006538F7" w:rsidRDefault="00E37258" w:rsidP="00E37258">
      <w:pPr>
        <w:widowControl w:val="0"/>
        <w:spacing w:after="0" w:line="240" w:lineRule="auto"/>
        <w:ind w:firstLine="567"/>
        <w:jc w:val="both"/>
        <w:rPr>
          <w:rFonts w:ascii="Times New Roman" w:hAnsi="Times New Roman"/>
          <w:color w:val="000000"/>
          <w:sz w:val="24"/>
          <w:szCs w:val="24"/>
        </w:rPr>
      </w:pPr>
      <w:r w:rsidRPr="006538F7">
        <w:rPr>
          <w:rFonts w:ascii="Times New Roman" w:hAnsi="Times New Roman"/>
          <w:color w:val="000000"/>
          <w:sz w:val="24"/>
          <w:szCs w:val="24"/>
        </w:rPr>
        <w:t>- неоднократное нарушение Исполнителем требований, указанных в Договоре и Техническом задании.</w:t>
      </w:r>
    </w:p>
    <w:p w14:paraId="66051E6C" w14:textId="77777777" w:rsidR="00E37258" w:rsidRPr="006538F7" w:rsidRDefault="00E37258" w:rsidP="00E37258">
      <w:pPr>
        <w:widowControl w:val="0"/>
        <w:spacing w:after="0" w:line="240" w:lineRule="auto"/>
        <w:ind w:firstLine="567"/>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t>10.</w:t>
      </w:r>
      <w:r>
        <w:rPr>
          <w:rFonts w:ascii="Times New Roman" w:hAnsi="Times New Roman"/>
          <w:color w:val="000000" w:themeColor="text1"/>
          <w:sz w:val="24"/>
          <w:szCs w:val="24"/>
        </w:rPr>
        <w:t>5</w:t>
      </w:r>
      <w:r w:rsidRPr="7176290F">
        <w:rPr>
          <w:rFonts w:ascii="Times New Roman" w:hAnsi="Times New Roman"/>
          <w:color w:val="000000" w:themeColor="text1"/>
          <w:sz w:val="24"/>
          <w:szCs w:val="24"/>
        </w:rPr>
        <w:t>.2. Заказчик вправе принять решение об одностороннем отказе от исполнения договора в следующих случаях:</w:t>
      </w:r>
    </w:p>
    <w:p w14:paraId="6D6D09E5" w14:textId="77777777" w:rsidR="00E37258" w:rsidRPr="006538F7" w:rsidRDefault="00E37258" w:rsidP="00E37258">
      <w:pPr>
        <w:widowControl w:val="0"/>
        <w:spacing w:after="0" w:line="240" w:lineRule="auto"/>
        <w:ind w:firstLine="567"/>
        <w:jc w:val="both"/>
        <w:rPr>
          <w:rFonts w:ascii="Times New Roman" w:hAnsi="Times New Roman"/>
          <w:color w:val="000000"/>
          <w:sz w:val="24"/>
          <w:szCs w:val="24"/>
        </w:rPr>
      </w:pPr>
      <w:r w:rsidRPr="006538F7">
        <w:rPr>
          <w:rFonts w:ascii="Times New Roman" w:hAnsi="Times New Roman"/>
          <w:color w:val="000000"/>
          <w:sz w:val="24"/>
          <w:szCs w:val="24"/>
        </w:rPr>
        <w:t>- в любой момент до сдачи результата оказания услуг без объяснения причин с оплатой уже оказанной услуги и возмещением документально подтвержденных расходов Исполнителя в пределах стоимости услуг;</w:t>
      </w:r>
    </w:p>
    <w:p w14:paraId="0B218F47" w14:textId="77777777" w:rsidR="00E37258" w:rsidRPr="006538F7" w:rsidRDefault="00E37258" w:rsidP="00E37258">
      <w:pPr>
        <w:widowControl w:val="0"/>
        <w:spacing w:after="0" w:line="240" w:lineRule="auto"/>
        <w:ind w:firstLine="567"/>
        <w:jc w:val="both"/>
        <w:rPr>
          <w:rFonts w:ascii="Times New Roman" w:hAnsi="Times New Roman"/>
          <w:color w:val="000000"/>
          <w:sz w:val="24"/>
          <w:szCs w:val="24"/>
        </w:rPr>
      </w:pPr>
      <w:r w:rsidRPr="006538F7">
        <w:rPr>
          <w:rFonts w:ascii="Times New Roman" w:hAnsi="Times New Roman"/>
          <w:color w:val="000000"/>
          <w:sz w:val="24"/>
          <w:szCs w:val="24"/>
        </w:rPr>
        <w:t>- ввиду медлительности Исполнителя, если имеет место явное отсутствие возможности завершения Исполнителем оказания услуг к конечному сроку (немаловажную роль по данной категории дел имеет переписка сторон);</w:t>
      </w:r>
    </w:p>
    <w:p w14:paraId="21825EA7" w14:textId="77777777" w:rsidR="00E37258" w:rsidRPr="006538F7" w:rsidRDefault="00E37258" w:rsidP="00E37258">
      <w:pPr>
        <w:widowControl w:val="0"/>
        <w:spacing w:after="0" w:line="240" w:lineRule="auto"/>
        <w:ind w:firstLine="567"/>
        <w:jc w:val="both"/>
        <w:rPr>
          <w:rFonts w:ascii="Times New Roman" w:hAnsi="Times New Roman"/>
          <w:color w:val="000000"/>
          <w:sz w:val="24"/>
          <w:szCs w:val="24"/>
        </w:rPr>
      </w:pPr>
      <w:r w:rsidRPr="006538F7">
        <w:rPr>
          <w:rFonts w:ascii="Times New Roman" w:hAnsi="Times New Roman"/>
          <w:color w:val="000000"/>
          <w:sz w:val="24"/>
          <w:szCs w:val="24"/>
        </w:rPr>
        <w:t>- неисполнение Исполнителем в разумный срок требования Заказчика об устранении недостатков оказываемой услуги;</w:t>
      </w:r>
    </w:p>
    <w:p w14:paraId="2175E790" w14:textId="77777777" w:rsidR="00E37258" w:rsidRPr="006538F7" w:rsidRDefault="00E37258" w:rsidP="00E37258">
      <w:pPr>
        <w:widowControl w:val="0"/>
        <w:spacing w:after="0" w:line="240" w:lineRule="auto"/>
        <w:ind w:firstLine="567"/>
        <w:jc w:val="both"/>
        <w:rPr>
          <w:rFonts w:ascii="Times New Roman" w:hAnsi="Times New Roman"/>
          <w:color w:val="000000"/>
          <w:sz w:val="24"/>
          <w:szCs w:val="24"/>
        </w:rPr>
      </w:pPr>
      <w:r w:rsidRPr="006538F7">
        <w:rPr>
          <w:rFonts w:ascii="Times New Roman" w:hAnsi="Times New Roman"/>
          <w:color w:val="000000"/>
          <w:sz w:val="24"/>
          <w:szCs w:val="24"/>
        </w:rPr>
        <w:t>- отступление в процессе оказаний услуг от условий Договора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4341504F" w14:textId="77777777" w:rsidR="00E37258" w:rsidRPr="006538F7" w:rsidRDefault="00E37258" w:rsidP="00E37258">
      <w:pPr>
        <w:widowControl w:val="0"/>
        <w:spacing w:after="0" w:line="240" w:lineRule="auto"/>
        <w:ind w:firstLine="567"/>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t>10.</w:t>
      </w:r>
      <w:r>
        <w:rPr>
          <w:rFonts w:ascii="Times New Roman" w:hAnsi="Times New Roman"/>
          <w:color w:val="000000" w:themeColor="text1"/>
          <w:sz w:val="24"/>
          <w:szCs w:val="24"/>
        </w:rPr>
        <w:t>5</w:t>
      </w:r>
      <w:r w:rsidRPr="7176290F">
        <w:rPr>
          <w:rFonts w:ascii="Times New Roman" w:hAnsi="Times New Roman"/>
          <w:color w:val="000000" w:themeColor="text1"/>
          <w:sz w:val="24"/>
          <w:szCs w:val="24"/>
        </w:rPr>
        <w:t>.3. Заказчик обязан расторгнуть Договор в одностороннем порядке в случае, если в ходе исполнения Договора установлено, что Исполнитель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3BB2CE1A" w14:textId="77777777" w:rsidR="00E37258" w:rsidRPr="006538F7" w:rsidRDefault="00E37258" w:rsidP="00E37258">
      <w:pPr>
        <w:widowControl w:val="0"/>
        <w:spacing w:after="0" w:line="240" w:lineRule="auto"/>
        <w:ind w:firstLine="567"/>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t>10.</w:t>
      </w:r>
      <w:r>
        <w:rPr>
          <w:rFonts w:ascii="Times New Roman" w:hAnsi="Times New Roman"/>
          <w:color w:val="000000" w:themeColor="text1"/>
          <w:sz w:val="24"/>
          <w:szCs w:val="24"/>
        </w:rPr>
        <w:t>5</w:t>
      </w:r>
      <w:r w:rsidRPr="7176290F">
        <w:rPr>
          <w:rFonts w:ascii="Times New Roman" w:hAnsi="Times New Roman"/>
          <w:color w:val="000000" w:themeColor="text1"/>
          <w:sz w:val="24"/>
          <w:szCs w:val="24"/>
        </w:rPr>
        <w:t xml:space="preserve">.4. </w:t>
      </w:r>
      <w:r w:rsidRPr="7176290F">
        <w:rPr>
          <w:rFonts w:ascii="Times New Roman" w:hAnsi="Times New Roman"/>
          <w:sz w:val="24"/>
          <w:szCs w:val="24"/>
        </w:rPr>
        <w:t>При расторжении Договора в одностороннем порядке Заказчик вправе потребовать от Исполнителя возмещения причиненных убытков.</w:t>
      </w:r>
    </w:p>
    <w:p w14:paraId="55998865" w14:textId="77777777" w:rsidR="00E37258" w:rsidRPr="006538F7" w:rsidRDefault="00E37258" w:rsidP="00E37258">
      <w:pPr>
        <w:widowControl w:val="0"/>
        <w:spacing w:after="0" w:line="240" w:lineRule="auto"/>
        <w:ind w:firstLine="567"/>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t>10.</w:t>
      </w:r>
      <w:r>
        <w:rPr>
          <w:rFonts w:ascii="Times New Roman" w:hAnsi="Times New Roman"/>
          <w:color w:val="000000" w:themeColor="text1"/>
          <w:sz w:val="24"/>
          <w:szCs w:val="24"/>
        </w:rPr>
        <w:t>5</w:t>
      </w:r>
      <w:r w:rsidRPr="7176290F">
        <w:rPr>
          <w:rFonts w:ascii="Times New Roman" w:hAnsi="Times New Roman"/>
          <w:color w:val="000000" w:themeColor="text1"/>
          <w:sz w:val="24"/>
          <w:szCs w:val="24"/>
        </w:rPr>
        <w:t xml:space="preserve">.5.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14:paraId="7E12796F" w14:textId="77777777" w:rsidR="00E37258" w:rsidRDefault="00E37258" w:rsidP="00E37258">
      <w:pPr>
        <w:widowControl w:val="0"/>
        <w:spacing w:after="0" w:line="240" w:lineRule="auto"/>
        <w:ind w:firstLine="567"/>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t>10.</w:t>
      </w:r>
      <w:r>
        <w:rPr>
          <w:rFonts w:ascii="Times New Roman" w:hAnsi="Times New Roman"/>
          <w:color w:val="000000" w:themeColor="text1"/>
          <w:sz w:val="24"/>
          <w:szCs w:val="24"/>
        </w:rPr>
        <w:t>5</w:t>
      </w:r>
      <w:r w:rsidRPr="7176290F">
        <w:rPr>
          <w:rFonts w:ascii="Times New Roman" w:hAnsi="Times New Roman"/>
          <w:color w:val="000000" w:themeColor="text1"/>
          <w:sz w:val="24"/>
          <w:szCs w:val="24"/>
        </w:rPr>
        <w:t>.6. Договор может быть расторгнут Исполнителем в одностороннем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5C98300" w14:textId="77777777" w:rsidR="00E37258" w:rsidRPr="006538F7" w:rsidRDefault="00E37258" w:rsidP="00E37258">
      <w:pPr>
        <w:widowControl w:val="0"/>
        <w:spacing w:after="0" w:line="240" w:lineRule="auto"/>
        <w:ind w:firstLine="567"/>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lastRenderedPageBreak/>
        <w:t>10.</w:t>
      </w:r>
      <w:r>
        <w:rPr>
          <w:rFonts w:ascii="Times New Roman" w:hAnsi="Times New Roman"/>
          <w:color w:val="000000" w:themeColor="text1"/>
          <w:sz w:val="24"/>
          <w:szCs w:val="24"/>
        </w:rPr>
        <w:t>5</w:t>
      </w:r>
      <w:r w:rsidRPr="7176290F">
        <w:rPr>
          <w:rFonts w:ascii="Times New Roman" w:hAnsi="Times New Roman"/>
          <w:color w:val="000000" w:themeColor="text1"/>
          <w:sz w:val="24"/>
          <w:szCs w:val="24"/>
        </w:rPr>
        <w:t>.7. 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14:paraId="3EB34B3A" w14:textId="77777777" w:rsidR="00E37258" w:rsidRPr="006538F7" w:rsidRDefault="00E37258" w:rsidP="00E37258">
      <w:pPr>
        <w:widowControl w:val="0"/>
        <w:spacing w:after="0" w:line="240" w:lineRule="auto"/>
        <w:ind w:firstLine="567"/>
        <w:jc w:val="both"/>
        <w:rPr>
          <w:rFonts w:ascii="Times New Roman" w:hAnsi="Times New Roman"/>
          <w:color w:val="000000"/>
          <w:sz w:val="24"/>
          <w:szCs w:val="24"/>
        </w:rPr>
      </w:pPr>
      <w:r w:rsidRPr="006538F7">
        <w:rPr>
          <w:rFonts w:ascii="Times New Roman" w:hAnsi="Times New Roman"/>
          <w:color w:val="000000"/>
          <w:sz w:val="24"/>
          <w:szCs w:val="24"/>
        </w:rPr>
        <w:t>а)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7F59BAB2" w14:textId="77777777" w:rsidR="00E37258" w:rsidRPr="006538F7" w:rsidRDefault="00E37258" w:rsidP="00E37258">
      <w:pPr>
        <w:widowControl w:val="0"/>
        <w:spacing w:after="0" w:line="240" w:lineRule="auto"/>
        <w:ind w:firstLine="567"/>
        <w:jc w:val="both"/>
        <w:rPr>
          <w:rFonts w:ascii="Times New Roman" w:hAnsi="Times New Roman"/>
          <w:color w:val="000000"/>
          <w:sz w:val="24"/>
          <w:szCs w:val="24"/>
        </w:rPr>
      </w:pPr>
      <w:r w:rsidRPr="006538F7">
        <w:rPr>
          <w:rFonts w:ascii="Times New Roman" w:hAnsi="Times New Roman"/>
          <w:color w:val="000000"/>
          <w:sz w:val="24"/>
          <w:szCs w:val="24"/>
        </w:rPr>
        <w:t>б) указание на предмет Договора;</w:t>
      </w:r>
    </w:p>
    <w:p w14:paraId="305C3B92" w14:textId="77777777" w:rsidR="00E37258" w:rsidRPr="006538F7" w:rsidRDefault="00E37258" w:rsidP="00E37258">
      <w:pPr>
        <w:widowControl w:val="0"/>
        <w:spacing w:after="0" w:line="240" w:lineRule="auto"/>
        <w:ind w:firstLine="567"/>
        <w:jc w:val="both"/>
        <w:rPr>
          <w:rFonts w:ascii="Times New Roman" w:hAnsi="Times New Roman"/>
          <w:color w:val="000000"/>
          <w:sz w:val="24"/>
          <w:szCs w:val="24"/>
        </w:rPr>
      </w:pPr>
      <w:r w:rsidRPr="006538F7">
        <w:rPr>
          <w:rFonts w:ascii="Times New Roman" w:hAnsi="Times New Roman"/>
          <w:color w:val="000000"/>
          <w:sz w:val="24"/>
          <w:szCs w:val="24"/>
        </w:rPr>
        <w:t>в)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5D662216" w14:textId="77777777" w:rsidR="00E37258" w:rsidRPr="006538F7" w:rsidRDefault="00E37258" w:rsidP="00E37258">
      <w:pPr>
        <w:widowControl w:val="0"/>
        <w:spacing w:after="0" w:line="240" w:lineRule="auto"/>
        <w:ind w:firstLine="567"/>
        <w:jc w:val="both"/>
        <w:rPr>
          <w:rFonts w:ascii="Times New Roman" w:hAnsi="Times New Roman"/>
          <w:color w:val="000000"/>
          <w:sz w:val="24"/>
          <w:szCs w:val="24"/>
        </w:rPr>
      </w:pPr>
      <w:r w:rsidRPr="006538F7">
        <w:rPr>
          <w:rFonts w:ascii="Times New Roman" w:hAnsi="Times New Roman"/>
          <w:color w:val="000000"/>
          <w:sz w:val="24"/>
          <w:szCs w:val="24"/>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2367BDC" w14:textId="77777777" w:rsidR="00E37258" w:rsidRPr="00BB101F" w:rsidRDefault="00E37258" w:rsidP="00E37258">
      <w:pPr>
        <w:widowControl w:val="0"/>
        <w:spacing w:after="0" w:line="240" w:lineRule="auto"/>
        <w:ind w:firstLine="567"/>
        <w:jc w:val="both"/>
        <w:rPr>
          <w:rFonts w:ascii="Times New Roman" w:hAnsi="Times New Roman"/>
          <w:color w:val="000000" w:themeColor="text1"/>
          <w:sz w:val="24"/>
          <w:szCs w:val="24"/>
        </w:rPr>
      </w:pPr>
      <w:r w:rsidRPr="7176290F">
        <w:rPr>
          <w:rFonts w:ascii="Times New Roman" w:hAnsi="Times New Roman"/>
          <w:color w:val="000000" w:themeColor="text1"/>
          <w:sz w:val="24"/>
          <w:szCs w:val="24"/>
        </w:rPr>
        <w:t>10.</w:t>
      </w:r>
      <w:r>
        <w:rPr>
          <w:rFonts w:ascii="Times New Roman" w:hAnsi="Times New Roman"/>
          <w:color w:val="000000" w:themeColor="text1"/>
          <w:sz w:val="24"/>
          <w:szCs w:val="24"/>
        </w:rPr>
        <w:t>5</w:t>
      </w:r>
      <w:r w:rsidRPr="7176290F">
        <w:rPr>
          <w:rFonts w:ascii="Times New Roman" w:hAnsi="Times New Roman"/>
          <w:color w:val="000000" w:themeColor="text1"/>
          <w:sz w:val="24"/>
          <w:szCs w:val="24"/>
        </w:rPr>
        <w:t>.8. Сторона по Договору, принявшая решение об одностороннем отказе от исполнения Договора, направляет в течение трех (календарных) дней со дня подписания протокола другой стороне по Договору уведомление о принятом решении об одностороннем отказе от исполнения Договора с приложением такого протокола заказным письмом с уведомлением.</w:t>
      </w:r>
    </w:p>
    <w:p w14:paraId="6F3A86E7" w14:textId="77777777" w:rsidR="00E37258" w:rsidRPr="00BB101F" w:rsidRDefault="00E37258" w:rsidP="00E37258">
      <w:pPr>
        <w:widowControl w:val="0"/>
        <w:spacing w:after="0" w:line="240" w:lineRule="auto"/>
        <w:ind w:firstLine="567"/>
        <w:jc w:val="both"/>
        <w:rPr>
          <w:rFonts w:ascii="Times New Roman" w:hAnsi="Times New Roman"/>
          <w:color w:val="000000"/>
          <w:sz w:val="24"/>
          <w:szCs w:val="24"/>
        </w:rPr>
      </w:pPr>
      <w:r w:rsidRPr="00BB101F">
        <w:rPr>
          <w:rFonts w:ascii="Times New Roman" w:hAnsi="Times New Roman"/>
          <w:color w:val="000000"/>
          <w:sz w:val="24"/>
          <w:szCs w:val="24"/>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14:paraId="33563FE8" w14:textId="77777777" w:rsidR="00E37258" w:rsidRPr="00BB101F" w:rsidRDefault="00E37258" w:rsidP="00E37258">
      <w:pPr>
        <w:widowControl w:val="0"/>
        <w:spacing w:after="0" w:line="240" w:lineRule="auto"/>
        <w:ind w:firstLine="567"/>
        <w:jc w:val="both"/>
        <w:rPr>
          <w:rFonts w:ascii="Times New Roman" w:hAnsi="Times New Roman"/>
          <w:color w:val="000000"/>
          <w:sz w:val="24"/>
          <w:szCs w:val="24"/>
        </w:rPr>
      </w:pPr>
      <w:r w:rsidRPr="00BB101F">
        <w:rPr>
          <w:rFonts w:ascii="Times New Roman" w:hAnsi="Times New Roman"/>
          <w:color w:val="000000"/>
          <w:sz w:val="24"/>
          <w:szCs w:val="24"/>
        </w:rPr>
        <w:t xml:space="preserve">Договор считается расторгнутым с даты получения стороной решения об одностороннем расторжении договора. </w:t>
      </w:r>
    </w:p>
    <w:p w14:paraId="0EDE8804" w14:textId="77777777" w:rsidR="00E37258" w:rsidRPr="006538F7" w:rsidRDefault="00E37258" w:rsidP="00E37258">
      <w:pPr>
        <w:widowControl w:val="0"/>
        <w:spacing w:after="0" w:line="240" w:lineRule="auto"/>
        <w:ind w:firstLine="567"/>
        <w:jc w:val="both"/>
        <w:rPr>
          <w:rFonts w:ascii="Times New Roman" w:hAnsi="Times New Roman"/>
          <w:color w:val="000000"/>
          <w:sz w:val="24"/>
          <w:szCs w:val="24"/>
        </w:rPr>
      </w:pPr>
      <w:r w:rsidRPr="00BB101F">
        <w:rPr>
          <w:rFonts w:ascii="Times New Roman" w:hAnsi="Times New Roman"/>
          <w:color w:val="000000"/>
          <w:sz w:val="24"/>
          <w:szCs w:val="24"/>
        </w:rPr>
        <w:t xml:space="preserve">В случае отказа </w:t>
      </w:r>
      <w:r>
        <w:rPr>
          <w:rFonts w:ascii="Times New Roman" w:hAnsi="Times New Roman"/>
          <w:color w:val="000000"/>
          <w:sz w:val="24"/>
          <w:szCs w:val="24"/>
        </w:rPr>
        <w:t>Исполнителя</w:t>
      </w:r>
      <w:r w:rsidRPr="00BB101F">
        <w:rPr>
          <w:rFonts w:ascii="Times New Roman" w:hAnsi="Times New Roman"/>
          <w:color w:val="000000"/>
          <w:sz w:val="24"/>
          <w:szCs w:val="24"/>
        </w:rPr>
        <w:t xml:space="preserve"> от получения уведомления об одностороннем отказе от исполнения договора или возврата уведомления об одностороннем отказе от исполнения договора за истечением срока хранения либо выбытия адресата договор считается расторгнутым с даты возврата уведомления об одностороннем отказе от исполнения договора Заказчику.</w:t>
      </w:r>
    </w:p>
    <w:p w14:paraId="5563CEDC" w14:textId="77777777" w:rsidR="006A00ED" w:rsidRPr="006538F7" w:rsidRDefault="006A00ED" w:rsidP="00E37258">
      <w:pPr>
        <w:widowControl w:val="0"/>
        <w:spacing w:after="0" w:line="240" w:lineRule="auto"/>
        <w:jc w:val="both"/>
        <w:rPr>
          <w:rFonts w:ascii="Times New Roman" w:hAnsi="Times New Roman"/>
          <w:bCs/>
          <w:color w:val="000000"/>
          <w:sz w:val="24"/>
          <w:szCs w:val="24"/>
        </w:rPr>
      </w:pPr>
    </w:p>
    <w:p w14:paraId="5A4ADF27" w14:textId="77777777" w:rsidR="00E37258" w:rsidRDefault="00E37258" w:rsidP="00C904CD">
      <w:pPr>
        <w:numPr>
          <w:ilvl w:val="0"/>
          <w:numId w:val="54"/>
        </w:numPr>
        <w:spacing w:after="0" w:line="240" w:lineRule="auto"/>
        <w:contextualSpacing/>
        <w:jc w:val="center"/>
        <w:rPr>
          <w:rFonts w:ascii="Times New Roman" w:eastAsia="Times New Roman" w:hAnsi="Times New Roman"/>
          <w:b/>
          <w:bCs/>
          <w:color w:val="000000"/>
        </w:rPr>
      </w:pPr>
      <w:r>
        <w:rPr>
          <w:rFonts w:ascii="Times New Roman" w:eastAsia="Times New Roman" w:hAnsi="Times New Roman"/>
          <w:b/>
          <w:bCs/>
          <w:color w:val="000000"/>
        </w:rPr>
        <w:t>ПРИМЕНЕНИЕ ЭЛЕКТРОННОГО ДОКУМЕНТООБОРОТА</w:t>
      </w:r>
    </w:p>
    <w:p w14:paraId="055FCBDD"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xml:space="preserve">11.1. При наличии технической возможности 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471C97F4"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11.2.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2EFE4E19"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Формализованные документы:</w:t>
      </w:r>
    </w:p>
    <w:p w14:paraId="6D06E27B"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Счет-фактура;</w:t>
      </w:r>
    </w:p>
    <w:p w14:paraId="3C2B7AE0"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Акты сдачи-приемки;</w:t>
      </w:r>
    </w:p>
    <w:p w14:paraId="6B15B651"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Неформализованные документы:</w:t>
      </w:r>
    </w:p>
    <w:p w14:paraId="3B00448D"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Акты, подтверждающие исполнение обязательств по Договору;</w:t>
      </w:r>
    </w:p>
    <w:p w14:paraId="1452AA45"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Дополнительное соглашение к договору;</w:t>
      </w:r>
    </w:p>
    <w:p w14:paraId="425AD2C3"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Отчеты;</w:t>
      </w:r>
    </w:p>
    <w:p w14:paraId="3154576F"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xml:space="preserve">- Акт сверки взаиморасчетов, акт сверки взаимных требований; </w:t>
      </w:r>
    </w:p>
    <w:p w14:paraId="0BAB19F0"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Счет на оплату;</w:t>
      </w:r>
    </w:p>
    <w:p w14:paraId="3E0ED325"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Официальные письма и уведомления;</w:t>
      </w:r>
    </w:p>
    <w:p w14:paraId="59C70CCE"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Заявки;</w:t>
      </w:r>
    </w:p>
    <w:p w14:paraId="444316EC"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Прочие неформализованные документы.</w:t>
      </w:r>
    </w:p>
    <w:p w14:paraId="5CD33EA3"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xml:space="preserve">11.3.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w:t>
      </w:r>
      <w:r>
        <w:rPr>
          <w:rFonts w:ascii="Times New Roman" w:eastAsia="Times New Roman" w:hAnsi="Times New Roman"/>
          <w:bCs/>
          <w:color w:val="000000"/>
          <w:sz w:val="24"/>
        </w:rPr>
        <w:lastRenderedPageBreak/>
        <w:t xml:space="preserve">установлено требование о необходимости составления документа исключительно на бумажном носителе. </w:t>
      </w:r>
    </w:p>
    <w:p w14:paraId="2F16EA6D"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1D2C3111"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xml:space="preserve">11.4.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14:paraId="43630802"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4936FC5C"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11.5.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5D7C21C6"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11.6.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7E288649"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11.7.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73B4AB28"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75171B7C" w14:textId="77777777" w:rsidR="00E37258" w:rsidRDefault="00E37258" w:rsidP="00E37258">
      <w:pPr>
        <w:spacing w:after="0" w:line="240" w:lineRule="auto"/>
        <w:ind w:firstLine="709"/>
        <w:jc w:val="both"/>
        <w:rPr>
          <w:rFonts w:eastAsia="Times New Roman"/>
          <w:sz w:val="24"/>
        </w:rPr>
      </w:pPr>
      <w:r>
        <w:rPr>
          <w:rFonts w:ascii="Times New Roman" w:eastAsia="Times New Roman" w:hAnsi="Times New Roman"/>
          <w:bCs/>
          <w:color w:val="000000"/>
          <w:sz w:val="24"/>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r>
        <w:rPr>
          <w:rFonts w:eastAsia="Times New Roman"/>
          <w:sz w:val="24"/>
        </w:rPr>
        <w:t xml:space="preserve"> </w:t>
      </w:r>
    </w:p>
    <w:p w14:paraId="12864AED"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44F528B5"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0C2793F4"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6563B634"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11.8.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3D51DC6E"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08824540"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08A76133" w14:textId="77777777" w:rsidR="00E37258" w:rsidRDefault="00E37258" w:rsidP="00E37258">
      <w:pPr>
        <w:spacing w:after="0" w:line="240" w:lineRule="auto"/>
        <w:ind w:firstLine="709"/>
        <w:jc w:val="both"/>
        <w:rPr>
          <w:rFonts w:ascii="Times New Roman" w:eastAsia="Times New Roman" w:hAnsi="Times New Roman"/>
          <w:bCs/>
          <w:color w:val="000000"/>
          <w:sz w:val="24"/>
        </w:rPr>
      </w:pPr>
      <w:r>
        <w:rPr>
          <w:rFonts w:ascii="Times New Roman" w:eastAsia="Times New Roman" w:hAnsi="Times New Roman"/>
          <w:bCs/>
          <w:color w:val="000000"/>
          <w:sz w:val="24"/>
        </w:rPr>
        <w:lastRenderedPageBreak/>
        <w:t>11.9. ID электронного документооборота Заказчика: 2BE9aae9a0cbb1441ed925c2e27f114fa11</w:t>
      </w:r>
    </w:p>
    <w:p w14:paraId="46825202" w14:textId="274A01CF" w:rsidR="00C904CD" w:rsidRDefault="00C904CD" w:rsidP="00C904CD">
      <w:pPr>
        <w:spacing w:after="0" w:line="240" w:lineRule="auto"/>
        <w:contextualSpacing/>
        <w:rPr>
          <w:rFonts w:ascii="Times New Roman" w:hAnsi="Times New Roman"/>
          <w:b/>
          <w:bCs/>
          <w:sz w:val="24"/>
          <w:szCs w:val="24"/>
        </w:rPr>
      </w:pPr>
    </w:p>
    <w:p w14:paraId="33CE15EF" w14:textId="77777777" w:rsidR="00E37258" w:rsidRPr="006538F7" w:rsidRDefault="00E37258" w:rsidP="00E37258">
      <w:pPr>
        <w:spacing w:after="0" w:line="240" w:lineRule="auto"/>
        <w:contextualSpacing/>
        <w:jc w:val="center"/>
        <w:rPr>
          <w:rFonts w:ascii="Times New Roman" w:hAnsi="Times New Roman"/>
          <w:b/>
          <w:bCs/>
          <w:color w:val="000000"/>
          <w:sz w:val="24"/>
          <w:szCs w:val="24"/>
        </w:rPr>
      </w:pPr>
      <w:r w:rsidRPr="006538F7">
        <w:rPr>
          <w:rFonts w:ascii="Times New Roman" w:hAnsi="Times New Roman"/>
          <w:b/>
          <w:bCs/>
          <w:sz w:val="24"/>
          <w:szCs w:val="24"/>
        </w:rPr>
        <w:t>1</w:t>
      </w:r>
      <w:r>
        <w:rPr>
          <w:rFonts w:ascii="Times New Roman" w:hAnsi="Times New Roman"/>
          <w:b/>
          <w:bCs/>
          <w:sz w:val="24"/>
          <w:szCs w:val="24"/>
        </w:rPr>
        <w:t>2</w:t>
      </w:r>
      <w:r w:rsidRPr="006538F7">
        <w:rPr>
          <w:rFonts w:ascii="Times New Roman" w:hAnsi="Times New Roman"/>
          <w:b/>
          <w:bCs/>
          <w:sz w:val="24"/>
          <w:szCs w:val="24"/>
        </w:rPr>
        <w:t>. ПРОЧИЕ УСЛОВИЯ</w:t>
      </w:r>
    </w:p>
    <w:p w14:paraId="6AC7A9FC" w14:textId="77777777" w:rsidR="00C904CD" w:rsidRPr="00766DDD" w:rsidRDefault="00C904CD" w:rsidP="00C904CD">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12.1. Настоящий Договор заключается Сторонами с использованием программно-аппаратных средств электронной площадки путем его подписания усиленными квалифицированными электронными подписями лиц, имеющих право действовать от имени Исполнителя и Заказчика и вступает в силу с момента подписания его Сторонами и действует до полного и надлежащего исполнения Сторонами своих обязательств по настоящему Договору.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14:paraId="08D11951" w14:textId="77777777" w:rsidR="00C904CD" w:rsidRPr="00766DDD" w:rsidRDefault="00C904CD" w:rsidP="00C904CD">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12.2. Договор вступает в силу с момента его подписания Сторонами и действует до исполнения Сторонами обязательств по настоящему Договору в полном объеме. Прекращение действия Договору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14:paraId="58C4FA23" w14:textId="77777777" w:rsidR="00C904CD" w:rsidRPr="00766DDD" w:rsidRDefault="00C904CD" w:rsidP="00C904CD">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 xml:space="preserve">12.3. В случае изменения у какой-либо из Сторон наименования, банковских реквизитов, местонахождения в период действия настоящего Договора, она обязана в течение 10 (десяти) календарных дней письменно уведомить об этом другую Сторону. </w:t>
      </w:r>
    </w:p>
    <w:p w14:paraId="17BCF605" w14:textId="77777777" w:rsidR="00C904CD" w:rsidRPr="00766DDD" w:rsidRDefault="00C904CD" w:rsidP="00C904CD">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12.4. Согласование всех вопросов, связанных с исполнением настоящего Договора, осуществляется Сторонами посредством телефонной, электронной и почтовой связи по реквизитам, указанным в разделе 12 настоящего Договора. Стороны договорились, что вся информация, которая направляется по согласованным в разделе 12 Договора адресам электронной почты и/или мессенджерам, привязанным к номерам телефонов Сторон (при наличии), является достоверной и может быть использована в качестве доказательства в судебной инстанции.</w:t>
      </w:r>
    </w:p>
    <w:p w14:paraId="4736E779" w14:textId="77777777" w:rsidR="00C904CD" w:rsidRPr="00766DDD" w:rsidRDefault="00C904CD" w:rsidP="00C904CD">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12.5. Неотъемлемой частью настоящего Договора являются:</w:t>
      </w:r>
    </w:p>
    <w:p w14:paraId="15633F4F" w14:textId="0B014519" w:rsidR="00E37258" w:rsidRPr="006A00ED" w:rsidRDefault="00C904CD" w:rsidP="006A00ED">
      <w:pPr>
        <w:widowControl w:val="0"/>
        <w:spacing w:after="0"/>
        <w:ind w:firstLine="567"/>
        <w:jc w:val="both"/>
        <w:rPr>
          <w:rFonts w:ascii="Times New Roman" w:hAnsi="Times New Roman"/>
          <w:bCs/>
          <w:color w:val="000000"/>
          <w:sz w:val="24"/>
          <w:szCs w:val="24"/>
        </w:rPr>
      </w:pPr>
      <w:r w:rsidRPr="00766DDD">
        <w:rPr>
          <w:rFonts w:ascii="Times New Roman" w:hAnsi="Times New Roman"/>
          <w:bCs/>
          <w:color w:val="000000"/>
          <w:sz w:val="24"/>
          <w:szCs w:val="24"/>
        </w:rPr>
        <w:t>Приложение №1. Техническое задание.</w:t>
      </w:r>
    </w:p>
    <w:p w14:paraId="3D0BACFE" w14:textId="77777777" w:rsidR="006A00ED" w:rsidRPr="006538F7" w:rsidRDefault="006A00ED" w:rsidP="00E37258">
      <w:pPr>
        <w:spacing w:after="0" w:line="240" w:lineRule="auto"/>
        <w:rPr>
          <w:rFonts w:ascii="Times New Roman" w:hAnsi="Times New Roman"/>
          <w:b/>
          <w:bCs/>
          <w:color w:val="000000"/>
          <w:sz w:val="24"/>
          <w:szCs w:val="24"/>
        </w:rPr>
      </w:pPr>
    </w:p>
    <w:p w14:paraId="24D47215" w14:textId="77777777" w:rsidR="00E37258" w:rsidRPr="006538F7" w:rsidRDefault="00E37258" w:rsidP="00E37258">
      <w:pPr>
        <w:spacing w:after="0" w:line="240" w:lineRule="auto"/>
        <w:ind w:firstLine="567"/>
        <w:jc w:val="center"/>
        <w:rPr>
          <w:rFonts w:ascii="Times New Roman" w:hAnsi="Times New Roman"/>
          <w:b/>
          <w:bCs/>
          <w:color w:val="000000"/>
          <w:sz w:val="24"/>
          <w:szCs w:val="24"/>
        </w:rPr>
      </w:pPr>
      <w:r w:rsidRPr="006538F7">
        <w:rPr>
          <w:rFonts w:ascii="Times New Roman" w:hAnsi="Times New Roman"/>
          <w:b/>
          <w:bCs/>
          <w:color w:val="000000"/>
          <w:sz w:val="24"/>
          <w:szCs w:val="24"/>
        </w:rPr>
        <w:t>1</w:t>
      </w:r>
      <w:r>
        <w:rPr>
          <w:rFonts w:ascii="Times New Roman" w:hAnsi="Times New Roman"/>
          <w:b/>
          <w:bCs/>
          <w:color w:val="000000"/>
          <w:sz w:val="24"/>
          <w:szCs w:val="24"/>
        </w:rPr>
        <w:t>3</w:t>
      </w:r>
      <w:r w:rsidRPr="006538F7">
        <w:rPr>
          <w:rFonts w:ascii="Times New Roman" w:hAnsi="Times New Roman"/>
          <w:b/>
          <w:bCs/>
          <w:color w:val="000000"/>
          <w:sz w:val="24"/>
          <w:szCs w:val="24"/>
        </w:rPr>
        <w:t>. АДРЕСА И БАНКОВСКИЕ РЕКВИЗИТЫ СТОРОН</w:t>
      </w:r>
    </w:p>
    <w:tbl>
      <w:tblPr>
        <w:tblW w:w="9780" w:type="dxa"/>
        <w:tblInd w:w="108" w:type="dxa"/>
        <w:tblLayout w:type="fixed"/>
        <w:tblLook w:val="04A0" w:firstRow="1" w:lastRow="0" w:firstColumn="1" w:lastColumn="0" w:noHBand="0" w:noVBand="1"/>
      </w:tblPr>
      <w:tblGrid>
        <w:gridCol w:w="4820"/>
        <w:gridCol w:w="423"/>
        <w:gridCol w:w="4114"/>
        <w:gridCol w:w="423"/>
      </w:tblGrid>
      <w:tr w:rsidR="00E37258" w:rsidRPr="006538F7" w14:paraId="6E763DDF" w14:textId="77777777" w:rsidTr="003147E0">
        <w:trPr>
          <w:trHeight w:val="70"/>
        </w:trPr>
        <w:tc>
          <w:tcPr>
            <w:tcW w:w="5245" w:type="dxa"/>
            <w:gridSpan w:val="2"/>
          </w:tcPr>
          <w:p w14:paraId="05294714" w14:textId="77777777" w:rsidR="00E37258" w:rsidRPr="006538F7" w:rsidRDefault="00E37258" w:rsidP="003147E0">
            <w:pPr>
              <w:widowControl w:val="0"/>
              <w:autoSpaceDE w:val="0"/>
              <w:snapToGrid w:val="0"/>
              <w:spacing w:after="0" w:line="240" w:lineRule="auto"/>
              <w:rPr>
                <w:rFonts w:ascii="Times New Roman" w:hAnsi="Times New Roman"/>
                <w:sz w:val="24"/>
                <w:szCs w:val="24"/>
              </w:rPr>
            </w:pPr>
            <w:r w:rsidRPr="006538F7">
              <w:rPr>
                <w:rFonts w:ascii="Times New Roman" w:hAnsi="Times New Roman"/>
                <w:sz w:val="24"/>
                <w:szCs w:val="24"/>
              </w:rPr>
              <w:t>Заказчик:</w:t>
            </w:r>
          </w:p>
          <w:p w14:paraId="1B988DA1" w14:textId="77777777" w:rsidR="00E37258" w:rsidRPr="006538F7" w:rsidRDefault="00E37258" w:rsidP="003147E0">
            <w:pPr>
              <w:widowControl w:val="0"/>
              <w:autoSpaceDE w:val="0"/>
              <w:snapToGrid w:val="0"/>
              <w:spacing w:after="0" w:line="240" w:lineRule="auto"/>
              <w:rPr>
                <w:rFonts w:ascii="Times New Roman" w:hAnsi="Times New Roman"/>
                <w:sz w:val="24"/>
                <w:szCs w:val="24"/>
              </w:rPr>
            </w:pPr>
          </w:p>
        </w:tc>
        <w:tc>
          <w:tcPr>
            <w:tcW w:w="4538" w:type="dxa"/>
            <w:gridSpan w:val="2"/>
            <w:hideMark/>
          </w:tcPr>
          <w:p w14:paraId="467E1847" w14:textId="77777777" w:rsidR="00E37258" w:rsidRPr="006538F7" w:rsidRDefault="00E37258" w:rsidP="003147E0">
            <w:pPr>
              <w:widowControl w:val="0"/>
              <w:autoSpaceDE w:val="0"/>
              <w:snapToGrid w:val="0"/>
              <w:spacing w:after="0" w:line="240" w:lineRule="auto"/>
              <w:rPr>
                <w:rFonts w:ascii="Times New Roman" w:hAnsi="Times New Roman"/>
                <w:sz w:val="24"/>
                <w:szCs w:val="24"/>
              </w:rPr>
            </w:pPr>
            <w:r w:rsidRPr="006538F7">
              <w:rPr>
                <w:rFonts w:ascii="Times New Roman" w:hAnsi="Times New Roman"/>
                <w:sz w:val="24"/>
                <w:szCs w:val="24"/>
              </w:rPr>
              <w:t>Исполнитель:</w:t>
            </w:r>
          </w:p>
        </w:tc>
      </w:tr>
      <w:tr w:rsidR="00E37258" w:rsidRPr="006538F7" w14:paraId="09A4F9F6" w14:textId="77777777" w:rsidTr="003147E0">
        <w:trPr>
          <w:gridAfter w:val="1"/>
          <w:wAfter w:w="423" w:type="dxa"/>
        </w:trPr>
        <w:tc>
          <w:tcPr>
            <w:tcW w:w="4822" w:type="dxa"/>
          </w:tcPr>
          <w:p w14:paraId="49308B4C"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Государственное автономное учреждение «Технопарк в сфере высоких технологий «ИТ-парк»</w:t>
            </w:r>
          </w:p>
          <w:p w14:paraId="665CC30A"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420074, г. Казань, ул. Петербургская, 52</w:t>
            </w:r>
          </w:p>
          <w:p w14:paraId="0FB34E12"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ИНН 1655191213 / КПП 165501001</w:t>
            </w:r>
          </w:p>
          <w:p w14:paraId="6CC6D08B"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р/с 03224643920000001100</w:t>
            </w:r>
          </w:p>
          <w:p w14:paraId="223B53B1"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 xml:space="preserve">л/с № ЛАВ00707002- ИТпарк, </w:t>
            </w:r>
          </w:p>
          <w:p w14:paraId="5906760E"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 xml:space="preserve">в </w:t>
            </w:r>
            <w:r w:rsidRPr="006F212F">
              <w:rPr>
                <w:rFonts w:ascii="Times New Roman" w:hAnsi="Times New Roman"/>
                <w:sz w:val="24"/>
                <w:szCs w:val="24"/>
              </w:rPr>
              <w:t>ОКЦ № 6 Волго-Вятского ГУ Банка России//УФК по Республике Татарстан г. Казань</w:t>
            </w:r>
          </w:p>
          <w:p w14:paraId="67EBDF3C"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БИК 019205400</w:t>
            </w:r>
          </w:p>
          <w:p w14:paraId="5EDFED11"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ОГРН 1101690018760</w:t>
            </w:r>
          </w:p>
          <w:p w14:paraId="4F969112"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к/с 40102810445370000079</w:t>
            </w:r>
          </w:p>
          <w:p w14:paraId="1709EAAB"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Телефон / факс: 235-14-75</w:t>
            </w:r>
          </w:p>
          <w:p w14:paraId="727C578B" w14:textId="77777777" w:rsidR="00E37258" w:rsidRPr="00B0290B" w:rsidRDefault="00E37258" w:rsidP="003147E0">
            <w:pPr>
              <w:autoSpaceDE w:val="0"/>
              <w:spacing w:after="0" w:line="240" w:lineRule="auto"/>
              <w:ind w:firstLine="34"/>
              <w:rPr>
                <w:rFonts w:ascii="Times New Roman" w:hAnsi="Times New Roman"/>
                <w:sz w:val="24"/>
                <w:szCs w:val="24"/>
                <w:lang w:val="en-US"/>
              </w:rPr>
            </w:pPr>
            <w:r w:rsidRPr="00B0290B">
              <w:rPr>
                <w:rFonts w:ascii="Times New Roman" w:hAnsi="Times New Roman"/>
                <w:sz w:val="24"/>
                <w:szCs w:val="24"/>
                <w:lang w:val="en-US"/>
              </w:rPr>
              <w:t>e-mail: it.park@tatar.ru</w:t>
            </w:r>
          </w:p>
          <w:p w14:paraId="11F3782A"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Наименование должности лица, уполномоченного на подписание договора</w:t>
            </w:r>
          </w:p>
          <w:p w14:paraId="445594DC" w14:textId="77777777" w:rsidR="00E37258" w:rsidRPr="00B0290B" w:rsidRDefault="00E37258" w:rsidP="003147E0">
            <w:pPr>
              <w:autoSpaceDE w:val="0"/>
              <w:spacing w:after="0" w:line="240" w:lineRule="auto"/>
              <w:ind w:firstLine="34"/>
              <w:rPr>
                <w:rFonts w:ascii="Times New Roman" w:hAnsi="Times New Roman"/>
                <w:sz w:val="24"/>
                <w:szCs w:val="24"/>
              </w:rPr>
            </w:pPr>
          </w:p>
          <w:p w14:paraId="223C9F34" w14:textId="77777777" w:rsidR="00E37258" w:rsidRPr="00B0290B" w:rsidRDefault="00E37258" w:rsidP="003147E0">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_________________ ФИО</w:t>
            </w:r>
          </w:p>
          <w:p w14:paraId="0AB45B38" w14:textId="5F7AAD98" w:rsidR="00E37258" w:rsidRPr="006538F7" w:rsidRDefault="00E37258" w:rsidP="003147E0">
            <w:pPr>
              <w:autoSpaceDE w:val="0"/>
              <w:spacing w:after="0" w:line="240" w:lineRule="auto"/>
              <w:ind w:firstLine="34"/>
              <w:rPr>
                <w:rFonts w:ascii="Times New Roman" w:hAnsi="Times New Roman"/>
                <w:sz w:val="24"/>
                <w:szCs w:val="24"/>
              </w:rPr>
            </w:pPr>
          </w:p>
        </w:tc>
        <w:tc>
          <w:tcPr>
            <w:tcW w:w="4538" w:type="dxa"/>
            <w:gridSpan w:val="2"/>
          </w:tcPr>
          <w:p w14:paraId="441C3834" w14:textId="77777777" w:rsidR="00E37258" w:rsidRPr="006538F7" w:rsidRDefault="00E37258" w:rsidP="003147E0">
            <w:pPr>
              <w:autoSpaceDE w:val="0"/>
              <w:spacing w:after="0" w:line="240" w:lineRule="auto"/>
              <w:jc w:val="both"/>
              <w:rPr>
                <w:rFonts w:ascii="Times New Roman" w:hAnsi="Times New Roman"/>
                <w:sz w:val="24"/>
                <w:szCs w:val="24"/>
              </w:rPr>
            </w:pPr>
          </w:p>
        </w:tc>
      </w:tr>
    </w:tbl>
    <w:p w14:paraId="5A836CF8" w14:textId="77777777" w:rsidR="0050143C" w:rsidRDefault="0050143C" w:rsidP="0050143C">
      <w:pPr>
        <w:rPr>
          <w:rFonts w:ascii="Times New Roman" w:hAnsi="Times New Roman"/>
        </w:rPr>
      </w:pPr>
    </w:p>
    <w:p w14:paraId="7EF844BA" w14:textId="77777777" w:rsidR="0050143C" w:rsidRPr="00453405" w:rsidRDefault="0050143C" w:rsidP="0050143C">
      <w:pPr>
        <w:rPr>
          <w:rFonts w:ascii="Times New Roman" w:hAnsi="Times New Roman"/>
        </w:rPr>
      </w:pPr>
    </w:p>
    <w:p w14:paraId="15717D39" w14:textId="77777777" w:rsidR="0050143C" w:rsidRPr="00453405" w:rsidRDefault="0050143C" w:rsidP="0050143C">
      <w:pPr>
        <w:rPr>
          <w:rFonts w:ascii="Times New Roman" w:hAnsi="Times New Roman"/>
        </w:rPr>
      </w:pPr>
    </w:p>
    <w:p w14:paraId="2ABC8A1D" w14:textId="6E589F80" w:rsidR="006A00ED" w:rsidRDefault="006A00ED" w:rsidP="0050143C">
      <w:pPr>
        <w:spacing w:after="0" w:line="240" w:lineRule="auto"/>
        <w:jc w:val="right"/>
        <w:rPr>
          <w:rFonts w:ascii="Times New Roman" w:eastAsia="Times New Roman" w:hAnsi="Times New Roman"/>
          <w:lang w:eastAsia="ru-RU"/>
        </w:rPr>
      </w:pPr>
    </w:p>
    <w:p w14:paraId="58EBD48E" w14:textId="4F057625" w:rsidR="006A00ED" w:rsidRDefault="006A00ED" w:rsidP="0050143C">
      <w:pPr>
        <w:spacing w:after="0" w:line="240" w:lineRule="auto"/>
        <w:jc w:val="right"/>
        <w:rPr>
          <w:rFonts w:ascii="Times New Roman" w:eastAsia="Times New Roman" w:hAnsi="Times New Roman"/>
          <w:lang w:eastAsia="ru-RU"/>
        </w:rPr>
      </w:pPr>
    </w:p>
    <w:p w14:paraId="754830D4" w14:textId="4CE01D7D" w:rsidR="0050143C" w:rsidRPr="00A82289" w:rsidRDefault="0050143C" w:rsidP="0050143C">
      <w:pPr>
        <w:spacing w:after="0" w:line="240" w:lineRule="auto"/>
        <w:jc w:val="right"/>
        <w:rPr>
          <w:rFonts w:ascii="Times New Roman" w:eastAsia="Times New Roman" w:hAnsi="Times New Roman"/>
          <w:sz w:val="24"/>
          <w:szCs w:val="24"/>
          <w:lang w:eastAsia="ru-RU"/>
        </w:rPr>
      </w:pPr>
      <w:r w:rsidRPr="00A82289">
        <w:rPr>
          <w:rFonts w:ascii="Times New Roman" w:eastAsia="Times New Roman" w:hAnsi="Times New Roman"/>
          <w:sz w:val="24"/>
          <w:szCs w:val="24"/>
          <w:lang w:eastAsia="ru-RU"/>
        </w:rPr>
        <w:t>Приложение №1</w:t>
      </w:r>
    </w:p>
    <w:p w14:paraId="6D861C57" w14:textId="77777777" w:rsidR="0050143C" w:rsidRPr="00A82289" w:rsidRDefault="0050143C" w:rsidP="0050143C">
      <w:pPr>
        <w:spacing w:after="0" w:line="240" w:lineRule="auto"/>
        <w:jc w:val="right"/>
        <w:rPr>
          <w:rFonts w:ascii="Times New Roman" w:eastAsia="Times New Roman" w:hAnsi="Times New Roman"/>
          <w:sz w:val="24"/>
          <w:szCs w:val="24"/>
          <w:lang w:eastAsia="ru-RU"/>
        </w:rPr>
      </w:pPr>
      <w:r w:rsidRPr="00A82289">
        <w:rPr>
          <w:rFonts w:ascii="Times New Roman" w:eastAsia="Times New Roman" w:hAnsi="Times New Roman"/>
          <w:sz w:val="24"/>
          <w:szCs w:val="24"/>
          <w:lang w:eastAsia="ru-RU"/>
        </w:rPr>
        <w:t xml:space="preserve">к Договору № ___________ </w:t>
      </w:r>
    </w:p>
    <w:p w14:paraId="4CFA2207" w14:textId="168CB070" w:rsidR="0050143C" w:rsidRPr="00B92FF3" w:rsidRDefault="0050143C" w:rsidP="0050143C">
      <w:pPr>
        <w:spacing w:after="0" w:line="240" w:lineRule="auto"/>
        <w:jc w:val="right"/>
        <w:rPr>
          <w:rFonts w:ascii="Times New Roman" w:eastAsia="Times New Roman" w:hAnsi="Times New Roman"/>
          <w:lang w:eastAsia="ru-RU"/>
        </w:rPr>
      </w:pPr>
      <w:r w:rsidRPr="00A82289">
        <w:rPr>
          <w:rFonts w:ascii="Times New Roman" w:eastAsia="Times New Roman" w:hAnsi="Times New Roman"/>
          <w:sz w:val="24"/>
          <w:szCs w:val="24"/>
          <w:lang w:eastAsia="ru-RU"/>
        </w:rPr>
        <w:t>от «__» __________202</w:t>
      </w:r>
      <w:r w:rsidR="00AE2B12">
        <w:rPr>
          <w:rFonts w:ascii="Times New Roman" w:eastAsia="Times New Roman" w:hAnsi="Times New Roman"/>
          <w:sz w:val="24"/>
          <w:szCs w:val="24"/>
          <w:lang w:eastAsia="ru-RU"/>
        </w:rPr>
        <w:t>6</w:t>
      </w:r>
      <w:r w:rsidRPr="00A82289">
        <w:rPr>
          <w:rFonts w:ascii="Times New Roman" w:eastAsia="Times New Roman" w:hAnsi="Times New Roman"/>
          <w:sz w:val="24"/>
          <w:szCs w:val="24"/>
          <w:lang w:eastAsia="ru-RU"/>
        </w:rPr>
        <w:t>г</w:t>
      </w:r>
      <w:r w:rsidRPr="00B92FF3">
        <w:rPr>
          <w:rFonts w:ascii="Times New Roman" w:eastAsia="Times New Roman" w:hAnsi="Times New Roman"/>
          <w:lang w:eastAsia="ru-RU"/>
        </w:rPr>
        <w:t>.</w:t>
      </w:r>
    </w:p>
    <w:p w14:paraId="32F83A17"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77D94C22" w14:textId="77777777" w:rsidR="0050143C" w:rsidRDefault="0050143C" w:rsidP="0050143C">
      <w:pPr>
        <w:spacing w:after="0" w:line="240" w:lineRule="auto"/>
        <w:jc w:val="center"/>
        <w:rPr>
          <w:rFonts w:ascii="Times New Roman" w:hAnsi="Times New Roman"/>
          <w:b/>
        </w:rPr>
      </w:pPr>
    </w:p>
    <w:p w14:paraId="664AB500" w14:textId="77777777" w:rsidR="0050143C" w:rsidRDefault="0050143C" w:rsidP="0050143C">
      <w:pPr>
        <w:spacing w:after="0" w:line="240" w:lineRule="auto"/>
        <w:jc w:val="center"/>
        <w:rPr>
          <w:rFonts w:ascii="Times New Roman" w:hAnsi="Times New Roman"/>
          <w:b/>
        </w:rPr>
      </w:pPr>
    </w:p>
    <w:p w14:paraId="5B0EBC8E" w14:textId="77777777" w:rsidR="0050143C" w:rsidRPr="00B92FF3" w:rsidRDefault="0050143C" w:rsidP="0050143C">
      <w:pPr>
        <w:spacing w:after="0" w:line="240" w:lineRule="auto"/>
        <w:jc w:val="center"/>
        <w:rPr>
          <w:rFonts w:ascii="Times New Roman" w:hAnsi="Times New Roman"/>
          <w:b/>
        </w:rPr>
      </w:pPr>
      <w:r w:rsidRPr="00B92FF3">
        <w:rPr>
          <w:rFonts w:ascii="Times New Roman" w:hAnsi="Times New Roman"/>
          <w:b/>
        </w:rPr>
        <w:t>ТЕХНИЧЕСКОЕ ЗАДАНИЕ</w:t>
      </w:r>
    </w:p>
    <w:p w14:paraId="5F648194" w14:textId="77777777" w:rsidR="0050143C" w:rsidRPr="00B92FF3" w:rsidRDefault="0050143C" w:rsidP="0050143C">
      <w:pPr>
        <w:spacing w:after="0" w:line="240" w:lineRule="auto"/>
        <w:jc w:val="both"/>
        <w:rPr>
          <w:rFonts w:ascii="Times New Roman" w:hAnsi="Times New Roman"/>
        </w:rPr>
      </w:pPr>
    </w:p>
    <w:p w14:paraId="2DCBFD7B" w14:textId="77777777" w:rsidR="0050143C" w:rsidRPr="00B92FF3" w:rsidRDefault="0050143C" w:rsidP="0050143C">
      <w:pPr>
        <w:tabs>
          <w:tab w:val="left" w:pos="284"/>
        </w:tabs>
        <w:spacing w:after="0"/>
        <w:ind w:firstLine="567"/>
        <w:jc w:val="both"/>
        <w:rPr>
          <w:rFonts w:ascii="Times New Roman" w:hAnsi="Times New Roman"/>
          <w:i/>
          <w:color w:val="000000"/>
          <w:sz w:val="24"/>
          <w:szCs w:val="24"/>
        </w:rPr>
      </w:pPr>
      <w:r w:rsidRPr="00B92FF3">
        <w:rPr>
          <w:rFonts w:ascii="Times New Roman" w:hAnsi="Times New Roman"/>
          <w:i/>
          <w:color w:val="000000"/>
          <w:sz w:val="24"/>
          <w:szCs w:val="24"/>
        </w:rPr>
        <w:t>Заполняется в соответствии с Техническим заданием Часть 4 настоящей Документации и заявкой участника аукциона, признанного победителем.</w:t>
      </w:r>
    </w:p>
    <w:p w14:paraId="05C8350C" w14:textId="77777777" w:rsidR="0050143C" w:rsidRPr="00B92FF3" w:rsidRDefault="0050143C" w:rsidP="0050143C">
      <w:pPr>
        <w:tabs>
          <w:tab w:val="left" w:pos="284"/>
        </w:tabs>
        <w:spacing w:after="0"/>
        <w:ind w:firstLine="567"/>
        <w:jc w:val="both"/>
        <w:rPr>
          <w:rFonts w:ascii="Times New Roman" w:hAnsi="Times New Roman"/>
          <w:i/>
          <w:color w:val="000000"/>
          <w:sz w:val="24"/>
          <w:szCs w:val="24"/>
        </w:rPr>
      </w:pPr>
      <w:r w:rsidRPr="00B92FF3">
        <w:rPr>
          <w:rFonts w:ascii="Times New Roman" w:hAnsi="Times New Roman"/>
          <w:i/>
          <w:color w:val="000000"/>
          <w:sz w:val="24"/>
          <w:szCs w:val="24"/>
        </w:rPr>
        <w:t>.</w:t>
      </w:r>
    </w:p>
    <w:p w14:paraId="6CA7CD45"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7C7ACDF1"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0E3B9CC0"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1FF93184"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35ED5E89"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6E506F7B"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1ED1A6FD"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6C000190"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5748E05B"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21D3E465"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58EDA84B"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305E2887"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2745905F"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32C0515F"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16FE8095"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3C978A27"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1C9BD296"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20EA84DC"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5FF7A085"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39D5FBCA"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61293651"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0515BBA3"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2DCC1982"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p w14:paraId="09FB5A09" w14:textId="77777777" w:rsidR="0050143C" w:rsidRDefault="0050143C" w:rsidP="0050143C">
      <w:pPr>
        <w:suppressAutoHyphens/>
        <w:autoSpaceDE w:val="0"/>
        <w:spacing w:after="0"/>
        <w:ind w:left="6804" w:hanging="283"/>
        <w:jc w:val="right"/>
        <w:rPr>
          <w:rFonts w:ascii="Times New Roman" w:eastAsia="Times New Roman" w:hAnsi="Times New Roman"/>
          <w:lang w:eastAsia="ar-SA"/>
        </w:rPr>
      </w:pPr>
    </w:p>
    <w:tbl>
      <w:tblPr>
        <w:tblW w:w="12234" w:type="dxa"/>
        <w:tblLayout w:type="fixed"/>
        <w:tblLook w:val="04A0" w:firstRow="1" w:lastRow="0" w:firstColumn="1" w:lastColumn="0" w:noHBand="0" w:noVBand="1"/>
      </w:tblPr>
      <w:tblGrid>
        <w:gridCol w:w="4678"/>
        <w:gridCol w:w="7556"/>
      </w:tblGrid>
      <w:tr w:rsidR="0050143C" w:rsidRPr="0091140C" w14:paraId="2013B4C4" w14:textId="77777777" w:rsidTr="00C0732D">
        <w:trPr>
          <w:trHeight w:val="589"/>
        </w:trPr>
        <w:tc>
          <w:tcPr>
            <w:tcW w:w="4678" w:type="dxa"/>
            <w:hideMark/>
          </w:tcPr>
          <w:p w14:paraId="0AB9BB87" w14:textId="77777777" w:rsidR="0050143C" w:rsidRDefault="0050143C" w:rsidP="00C0732D">
            <w:pPr>
              <w:spacing w:after="0" w:line="240" w:lineRule="auto"/>
              <w:ind w:left="42"/>
              <w:rPr>
                <w:rFonts w:ascii="Times New Roman" w:eastAsia="Times New Roman" w:hAnsi="Times New Roman"/>
                <w:bCs/>
                <w:lang w:eastAsia="ru-RU"/>
              </w:rPr>
            </w:pPr>
            <w:r w:rsidRPr="0091140C">
              <w:rPr>
                <w:rFonts w:ascii="Times New Roman" w:eastAsia="Times New Roman" w:hAnsi="Times New Roman"/>
                <w:bCs/>
                <w:lang w:eastAsia="ru-RU"/>
              </w:rPr>
              <w:t>Заказчик:</w:t>
            </w:r>
          </w:p>
          <w:p w14:paraId="125BDC9F" w14:textId="77777777" w:rsidR="0050143C" w:rsidRPr="0091140C" w:rsidRDefault="0050143C" w:rsidP="00C0732D">
            <w:pPr>
              <w:spacing w:after="0" w:line="240" w:lineRule="auto"/>
              <w:ind w:left="42"/>
              <w:rPr>
                <w:rFonts w:ascii="Times New Roman" w:eastAsia="Times New Roman" w:hAnsi="Times New Roman"/>
                <w:bCs/>
                <w:lang w:eastAsia="ru-RU"/>
              </w:rPr>
            </w:pPr>
            <w:r>
              <w:rPr>
                <w:rFonts w:ascii="Times New Roman" w:eastAsia="Times New Roman" w:hAnsi="Times New Roman"/>
                <w:bCs/>
                <w:lang w:eastAsia="ru-RU"/>
              </w:rPr>
              <w:t>_______________</w:t>
            </w:r>
            <w:r w:rsidRPr="0091140C">
              <w:rPr>
                <w:rFonts w:ascii="Times New Roman" w:eastAsia="Times New Roman" w:hAnsi="Times New Roman"/>
                <w:bCs/>
                <w:lang w:eastAsia="ru-RU"/>
              </w:rPr>
              <w:t>/________________</w:t>
            </w:r>
          </w:p>
        </w:tc>
        <w:tc>
          <w:tcPr>
            <w:tcW w:w="7556" w:type="dxa"/>
            <w:hideMark/>
          </w:tcPr>
          <w:p w14:paraId="692B8A8A" w14:textId="77777777" w:rsidR="0050143C" w:rsidRDefault="0050143C" w:rsidP="00C0732D">
            <w:pPr>
              <w:spacing w:after="0" w:line="240" w:lineRule="auto"/>
              <w:rPr>
                <w:rFonts w:ascii="Times New Roman" w:eastAsia="Times New Roman" w:hAnsi="Times New Roman"/>
                <w:bCs/>
                <w:lang w:eastAsia="ru-RU"/>
              </w:rPr>
            </w:pPr>
            <w:r>
              <w:rPr>
                <w:rFonts w:ascii="Times New Roman" w:eastAsia="Times New Roman" w:hAnsi="Times New Roman"/>
                <w:bCs/>
                <w:lang w:eastAsia="ru-RU"/>
              </w:rPr>
              <w:t>Исполнитель</w:t>
            </w:r>
            <w:r w:rsidRPr="0091140C">
              <w:rPr>
                <w:rFonts w:ascii="Times New Roman" w:eastAsia="Times New Roman" w:hAnsi="Times New Roman"/>
                <w:bCs/>
                <w:lang w:eastAsia="ru-RU"/>
              </w:rPr>
              <w:t>:</w:t>
            </w:r>
          </w:p>
          <w:p w14:paraId="466EB49D" w14:textId="77777777" w:rsidR="0050143C" w:rsidRPr="0091140C" w:rsidRDefault="0050143C" w:rsidP="00C0732D">
            <w:pPr>
              <w:spacing w:after="0" w:line="240" w:lineRule="auto"/>
              <w:rPr>
                <w:rFonts w:ascii="Times New Roman" w:eastAsia="Times New Roman" w:hAnsi="Times New Roman"/>
                <w:bCs/>
                <w:lang w:eastAsia="ru-RU"/>
              </w:rPr>
            </w:pPr>
            <w:r>
              <w:rPr>
                <w:rFonts w:ascii="Times New Roman" w:eastAsia="Times New Roman" w:hAnsi="Times New Roman"/>
                <w:bCs/>
                <w:lang w:eastAsia="ru-RU"/>
              </w:rPr>
              <w:t>_____________</w:t>
            </w:r>
            <w:r w:rsidRPr="0091140C">
              <w:rPr>
                <w:rFonts w:ascii="Times New Roman" w:eastAsia="Times New Roman" w:hAnsi="Times New Roman"/>
                <w:bCs/>
                <w:lang w:eastAsia="ru-RU"/>
              </w:rPr>
              <w:t>/________________</w:t>
            </w:r>
          </w:p>
        </w:tc>
      </w:tr>
    </w:tbl>
    <w:p w14:paraId="17D1C295" w14:textId="2263E38D" w:rsidR="009B1801" w:rsidRDefault="0050143C" w:rsidP="0050143C">
      <w:pPr>
        <w:rPr>
          <w:rFonts w:ascii="Times New Roman" w:hAnsi="Times New Roman"/>
        </w:rPr>
      </w:pPr>
      <w:r w:rsidRPr="0091140C">
        <w:rPr>
          <w:rFonts w:ascii="Times New Roman" w:hAnsi="Times New Roman"/>
        </w:rPr>
        <w:t xml:space="preserve"> </w:t>
      </w:r>
      <w:r>
        <w:rPr>
          <w:rFonts w:ascii="Times New Roman" w:hAnsi="Times New Roman"/>
        </w:rPr>
        <w:t xml:space="preserve"> </w:t>
      </w:r>
      <w:r w:rsidRPr="0091140C">
        <w:rPr>
          <w:rFonts w:ascii="Times New Roman" w:hAnsi="Times New Roman"/>
        </w:rPr>
        <w:t>М.П.</w:t>
      </w:r>
      <w:r w:rsidRPr="0091140C">
        <w:rPr>
          <w:rFonts w:ascii="Times New Roman" w:hAnsi="Times New Roman"/>
        </w:rPr>
        <w:tab/>
      </w:r>
      <w:r>
        <w:rPr>
          <w:rFonts w:ascii="Times New Roman" w:hAnsi="Times New Roman"/>
        </w:rPr>
        <w:t xml:space="preserve">                </w:t>
      </w:r>
      <w:r>
        <w:rPr>
          <w:rFonts w:ascii="Times New Roman" w:hAnsi="Times New Roman"/>
        </w:rPr>
        <w:tab/>
        <w:t xml:space="preserve">                                       </w:t>
      </w:r>
      <w:r w:rsidR="009B1801">
        <w:rPr>
          <w:rFonts w:ascii="Times New Roman" w:hAnsi="Times New Roman"/>
        </w:rPr>
        <w:t xml:space="preserve">         </w:t>
      </w:r>
      <w:r w:rsidR="009B1801" w:rsidRPr="0091140C">
        <w:rPr>
          <w:rFonts w:ascii="Times New Roman" w:hAnsi="Times New Roman"/>
        </w:rPr>
        <w:t>М.П.</w:t>
      </w:r>
      <w:r w:rsidR="009B1801">
        <w:rPr>
          <w:rFonts w:ascii="Times New Roman" w:hAnsi="Times New Roman"/>
        </w:rPr>
        <w:br w:type="page"/>
      </w:r>
    </w:p>
    <w:p w14:paraId="2F0A92DA" w14:textId="5F2CE511" w:rsidR="0050143C" w:rsidRPr="001C35F3" w:rsidRDefault="0050143C" w:rsidP="006A00ED">
      <w:pPr>
        <w:suppressAutoHyphens/>
        <w:autoSpaceDE w:val="0"/>
        <w:spacing w:after="0"/>
        <w:ind w:left="6804" w:hanging="283"/>
        <w:jc w:val="right"/>
        <w:rPr>
          <w:rFonts w:ascii="Times New Roman" w:hAnsi="Times New Roman"/>
        </w:rPr>
        <w:sectPr w:rsidR="0050143C" w:rsidRPr="001C35F3" w:rsidSect="008408FB">
          <w:footerReference w:type="default" r:id="rId17"/>
          <w:pgSz w:w="11906" w:h="16838"/>
          <w:pgMar w:top="426" w:right="851" w:bottom="0" w:left="1134" w:header="567" w:footer="567" w:gutter="0"/>
          <w:cols w:space="708"/>
          <w:docGrid w:linePitch="360"/>
        </w:sectPr>
      </w:pPr>
    </w:p>
    <w:p w14:paraId="76C05AB0" w14:textId="4F58DA08" w:rsidR="009E25CE" w:rsidRPr="001C35F3" w:rsidRDefault="00C10601" w:rsidP="001C35F3">
      <w:pPr>
        <w:pStyle w:val="1"/>
        <w:widowControl w:val="0"/>
        <w:spacing w:before="0" w:after="240"/>
        <w:jc w:val="center"/>
        <w:rPr>
          <w:rFonts w:ascii="Times New Roman" w:hAnsi="Times New Roman"/>
          <w:color w:val="auto"/>
          <w:sz w:val="24"/>
          <w:szCs w:val="24"/>
        </w:rPr>
      </w:pPr>
      <w:bookmarkStart w:id="45" w:name="_Toc226381997"/>
      <w:bookmarkStart w:id="46" w:name="_Ref65137890"/>
      <w:r w:rsidRPr="001C35F3">
        <w:rPr>
          <w:rFonts w:ascii="Times New Roman" w:hAnsi="Times New Roman"/>
          <w:color w:val="auto"/>
          <w:sz w:val="24"/>
          <w:szCs w:val="24"/>
        </w:rPr>
        <w:lastRenderedPageBreak/>
        <w:t xml:space="preserve">Часть </w:t>
      </w:r>
      <w:r w:rsidR="00337801" w:rsidRPr="001C35F3">
        <w:rPr>
          <w:rFonts w:ascii="Times New Roman" w:hAnsi="Times New Roman"/>
          <w:color w:val="auto"/>
          <w:sz w:val="24"/>
          <w:szCs w:val="24"/>
        </w:rPr>
        <w:t>6</w:t>
      </w:r>
      <w:r w:rsidRPr="001C35F3">
        <w:rPr>
          <w:rFonts w:ascii="Times New Roman" w:hAnsi="Times New Roman"/>
          <w:color w:val="auto"/>
          <w:sz w:val="24"/>
          <w:szCs w:val="24"/>
        </w:rPr>
        <w:t>. Форма</w:t>
      </w:r>
      <w:r w:rsidR="007A2C46" w:rsidRPr="001C35F3">
        <w:rPr>
          <w:rFonts w:ascii="Times New Roman" w:hAnsi="Times New Roman"/>
          <w:color w:val="auto"/>
          <w:sz w:val="24"/>
          <w:szCs w:val="24"/>
        </w:rPr>
        <w:t xml:space="preserve"> первой части</w:t>
      </w:r>
      <w:r w:rsidRPr="001C35F3">
        <w:rPr>
          <w:rFonts w:ascii="Times New Roman" w:hAnsi="Times New Roman"/>
          <w:color w:val="auto"/>
          <w:sz w:val="24"/>
          <w:szCs w:val="24"/>
        </w:rPr>
        <w:t xml:space="preserve"> заяв</w:t>
      </w:r>
      <w:r w:rsidR="004E3592" w:rsidRPr="001C35F3">
        <w:rPr>
          <w:rFonts w:ascii="Times New Roman" w:hAnsi="Times New Roman"/>
          <w:color w:val="auto"/>
          <w:sz w:val="24"/>
          <w:szCs w:val="24"/>
        </w:rPr>
        <w:t>ки</w:t>
      </w:r>
      <w:bookmarkEnd w:id="45"/>
    </w:p>
    <w:p w14:paraId="46129D08" w14:textId="56F18CB1" w:rsidR="009E25CE" w:rsidRPr="001C35F3" w:rsidRDefault="009E25CE" w:rsidP="001C35F3">
      <w:pPr>
        <w:widowControl w:val="0"/>
        <w:jc w:val="center"/>
        <w:rPr>
          <w:rFonts w:ascii="Times New Roman" w:hAnsi="Times New Roman"/>
          <w:b/>
          <w:i/>
          <w:sz w:val="24"/>
          <w:highlight w:val="green"/>
        </w:rPr>
      </w:pPr>
      <w:r w:rsidRPr="001C35F3">
        <w:rPr>
          <w:rFonts w:ascii="Times New Roman" w:hAnsi="Times New Roman"/>
          <w:b/>
          <w:i/>
          <w:sz w:val="24"/>
          <w:highlight w:val="green"/>
        </w:rPr>
        <w:t xml:space="preserve">!ВНИМАНИЕ! 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данные, прямо или косвенно идентифицирующие участника закупки</w:t>
      </w:r>
      <w:r w:rsidR="00A012A0" w:rsidRPr="001C35F3">
        <w:rPr>
          <w:rFonts w:ascii="Times New Roman" w:hAnsi="Times New Roman"/>
          <w:b/>
          <w:i/>
          <w:sz w:val="24"/>
          <w:highlight w:val="green"/>
        </w:rPr>
        <w:t>, в том числе не допускается подача документов, на фирменном бланке</w:t>
      </w:r>
    </w:p>
    <w:p w14:paraId="3E4AA3B5" w14:textId="570D13C1" w:rsidR="00A5333A" w:rsidRPr="001C35F3" w:rsidRDefault="00A5333A" w:rsidP="001C35F3">
      <w:pPr>
        <w:widowControl w:val="0"/>
        <w:jc w:val="center"/>
        <w:rPr>
          <w:rFonts w:ascii="Times New Roman" w:hAnsi="Times New Roman"/>
          <w:b/>
          <w:i/>
          <w:sz w:val="24"/>
        </w:rPr>
      </w:pPr>
      <w:r w:rsidRPr="001C35F3">
        <w:rPr>
          <w:rFonts w:ascii="Times New Roman" w:hAnsi="Times New Roman"/>
          <w:b/>
          <w:i/>
          <w:sz w:val="24"/>
          <w:highlight w:val="green"/>
        </w:rPr>
        <w:t xml:space="preserve">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сведения о ценовом предложении участника закупки</w:t>
      </w:r>
    </w:p>
    <w:p w14:paraId="22175DB2" w14:textId="77777777" w:rsidR="005F0B96" w:rsidRPr="001C35F3" w:rsidRDefault="005F0B96" w:rsidP="001C35F3">
      <w:pPr>
        <w:widowControl w:val="0"/>
        <w:spacing w:after="0"/>
        <w:jc w:val="center"/>
        <w:rPr>
          <w:rFonts w:ascii="Times New Roman" w:hAnsi="Times New Roman"/>
          <w:b/>
          <w:i/>
          <w:sz w:val="24"/>
        </w:rPr>
      </w:pPr>
      <w:r w:rsidRPr="001C35F3">
        <w:rPr>
          <w:rFonts w:ascii="Times New Roman" w:eastAsia="Times New Roman" w:hAnsi="Times New Roman"/>
          <w:b/>
          <w:bCs/>
          <w:i/>
          <w:sz w:val="20"/>
          <w:szCs w:val="20"/>
          <w:highlight w:val="green"/>
        </w:rPr>
        <w:t xml:space="preserve">ПРИ НАРУШЕНИИ ЛЮБОГО ВЫШЕУКАЗАННОГО ЗАПРЕТА УЧАСТНИК ЗАКУПКИ </w:t>
      </w:r>
      <w:r w:rsidRPr="001C35F3">
        <w:rPr>
          <w:rFonts w:ascii="Times New Roman" w:eastAsia="Times New Roman" w:hAnsi="Times New Roman"/>
          <w:b/>
          <w:bCs/>
          <w:i/>
          <w:sz w:val="20"/>
          <w:szCs w:val="20"/>
          <w:highlight w:val="green"/>
          <w:u w:val="single"/>
        </w:rPr>
        <w:t>НЕ ДОПУСКАЕТСЯ</w:t>
      </w:r>
      <w:r w:rsidRPr="001C35F3">
        <w:rPr>
          <w:rFonts w:ascii="Times New Roman" w:eastAsia="Times New Roman" w:hAnsi="Times New Roman"/>
          <w:b/>
          <w:bCs/>
          <w:i/>
          <w:sz w:val="20"/>
          <w:szCs w:val="20"/>
          <w:highlight w:val="green"/>
        </w:rPr>
        <w:t xml:space="preserve"> К УЧАСТИЮ В ЭЛЕКТРОННОМ АУКЦИОНЕ В СЛУЧАЕ СОДЕРЖАНИЯ В ПЕРВОЙ ЧАСТИ ЗАЯВКИ СВЕДЕНИЙ ОБ УЧАСТНИКЕ АУКЦИОНА</w:t>
      </w:r>
    </w:p>
    <w:p w14:paraId="350DAB07" w14:textId="4F527FCC" w:rsidR="001E0019" w:rsidRPr="001C35F3" w:rsidRDefault="001E0019" w:rsidP="001C35F3">
      <w:pPr>
        <w:spacing w:after="0"/>
        <w:rPr>
          <w:rFonts w:ascii="Times New Roman" w:hAnsi="Times New Roman"/>
          <w:b/>
          <w:bCs/>
          <w:sz w:val="24"/>
          <w:szCs w:val="24"/>
        </w:rPr>
      </w:pPr>
      <w:r w:rsidRPr="001C35F3">
        <w:rPr>
          <w:rFonts w:ascii="Times New Roman" w:hAnsi="Times New Roman"/>
          <w:b/>
          <w:bCs/>
          <w:sz w:val="24"/>
          <w:szCs w:val="24"/>
        </w:rPr>
        <w:t>_______________________________________________________________________________</w:t>
      </w:r>
    </w:p>
    <w:p w14:paraId="6866EB01" w14:textId="77777777" w:rsidR="001E0019" w:rsidRPr="001C35F3" w:rsidRDefault="001E0019" w:rsidP="001C35F3">
      <w:pPr>
        <w:spacing w:after="0"/>
        <w:rPr>
          <w:rFonts w:ascii="Times New Roman" w:hAnsi="Times New Roman"/>
          <w:b/>
          <w:bCs/>
          <w:color w:val="FF0000"/>
          <w:sz w:val="24"/>
          <w:szCs w:val="24"/>
        </w:rPr>
      </w:pPr>
      <w:r w:rsidRPr="001C35F3">
        <w:rPr>
          <w:rFonts w:ascii="Times New Roman" w:hAnsi="Times New Roman"/>
          <w:b/>
          <w:bCs/>
          <w:color w:val="FF0000"/>
          <w:sz w:val="24"/>
          <w:szCs w:val="24"/>
        </w:rPr>
        <w:t xml:space="preserve">ВНИМАНИЮ УЧАСТНИКОВ ЗАКУПКИ! </w:t>
      </w:r>
    </w:p>
    <w:p w14:paraId="7BE26FDA" w14:textId="2BBBDAA4" w:rsidR="004E3592" w:rsidRPr="001C35F3" w:rsidRDefault="004E3592" w:rsidP="001C35F3">
      <w:pPr>
        <w:widowControl w:val="0"/>
        <w:autoSpaceDE w:val="0"/>
        <w:spacing w:after="0"/>
        <w:jc w:val="center"/>
        <w:rPr>
          <w:rFonts w:ascii="Times New Roman" w:hAnsi="Times New Roman"/>
          <w:sz w:val="24"/>
          <w:szCs w:val="24"/>
        </w:rPr>
      </w:pPr>
      <w:r w:rsidRPr="001C35F3">
        <w:rPr>
          <w:rFonts w:ascii="Times New Roman" w:hAnsi="Times New Roman"/>
          <w:b/>
          <w:sz w:val="24"/>
          <w:szCs w:val="24"/>
        </w:rPr>
        <w:t>Первая часть заявки на участие в аукционе №___________________</w:t>
      </w:r>
    </w:p>
    <w:p w14:paraId="4A171C88" w14:textId="5070172B" w:rsidR="008B2336" w:rsidRDefault="00453405" w:rsidP="001C35F3">
      <w:pPr>
        <w:widowControl w:val="0"/>
        <w:spacing w:after="0" w:line="240" w:lineRule="auto"/>
        <w:rPr>
          <w:rFonts w:ascii="Times New Roman" w:eastAsia="Times New Roman" w:hAnsi="Times New Roman"/>
          <w:bCs/>
          <w:i/>
          <w:sz w:val="24"/>
          <w:szCs w:val="24"/>
        </w:rPr>
      </w:pPr>
      <w:r>
        <w:rPr>
          <w:rFonts w:ascii="Times New Roman" w:eastAsia="Times New Roman" w:hAnsi="Times New Roman"/>
          <w:bCs/>
          <w:i/>
          <w:sz w:val="24"/>
          <w:szCs w:val="24"/>
        </w:rPr>
        <w:t xml:space="preserve"> </w:t>
      </w:r>
    </w:p>
    <w:p w14:paraId="7735BDCC" w14:textId="77777777" w:rsidR="00453405" w:rsidRPr="001C35F3" w:rsidRDefault="00453405" w:rsidP="001C35F3">
      <w:pPr>
        <w:widowControl w:val="0"/>
        <w:spacing w:after="0" w:line="240" w:lineRule="auto"/>
        <w:rPr>
          <w:rFonts w:ascii="Times New Roman" w:hAnsi="Times New Roman"/>
          <w:sz w:val="24"/>
          <w:szCs w:val="24"/>
        </w:rPr>
      </w:pPr>
    </w:p>
    <w:bookmarkEnd w:id="46"/>
    <w:p w14:paraId="171B1321" w14:textId="77777777" w:rsidR="00B111B7" w:rsidRDefault="00B111B7" w:rsidP="00B111B7">
      <w:pPr>
        <w:widowControl w:val="0"/>
        <w:spacing w:after="0" w:line="240" w:lineRule="auto"/>
        <w:jc w:val="center"/>
        <w:rPr>
          <w:rFonts w:ascii="Times New Roman" w:hAnsi="Times New Roman"/>
          <w:b/>
          <w:szCs w:val="20"/>
        </w:rPr>
      </w:pPr>
      <w:r w:rsidRPr="00B111B7">
        <w:rPr>
          <w:rFonts w:ascii="Times New Roman" w:hAnsi="Times New Roman"/>
          <w:b/>
          <w:szCs w:val="20"/>
        </w:rPr>
        <w:t>ТЕХНИЧЕСКОЕ ПРЕДЛОЖЕНИЕ</w:t>
      </w:r>
      <w:r>
        <w:rPr>
          <w:rFonts w:ascii="Times New Roman" w:hAnsi="Times New Roman"/>
          <w:b/>
          <w:szCs w:val="20"/>
        </w:rPr>
        <w:t xml:space="preserve">  </w:t>
      </w:r>
    </w:p>
    <w:p w14:paraId="1589E871" w14:textId="77F4F679" w:rsidR="00CA73C2" w:rsidRDefault="00B111B7" w:rsidP="00B111B7">
      <w:pPr>
        <w:widowControl w:val="0"/>
        <w:spacing w:after="0" w:line="240" w:lineRule="auto"/>
        <w:jc w:val="center"/>
        <w:rPr>
          <w:rFonts w:ascii="Times New Roman" w:hAnsi="Times New Roman"/>
          <w:b/>
          <w:szCs w:val="20"/>
        </w:rPr>
      </w:pPr>
      <w:r>
        <w:rPr>
          <w:rFonts w:ascii="Times New Roman" w:hAnsi="Times New Roman"/>
          <w:b/>
          <w:szCs w:val="20"/>
        </w:rPr>
        <w:t xml:space="preserve">с </w:t>
      </w:r>
      <w:r w:rsidRPr="00B111B7">
        <w:rPr>
          <w:rFonts w:ascii="Times New Roman" w:hAnsi="Times New Roman"/>
          <w:b/>
          <w:szCs w:val="20"/>
        </w:rPr>
        <w:t>конкретными показателями, предлаг</w:t>
      </w:r>
      <w:r>
        <w:rPr>
          <w:rFonts w:ascii="Times New Roman" w:hAnsi="Times New Roman"/>
          <w:b/>
          <w:szCs w:val="20"/>
        </w:rPr>
        <w:t>аемыми в рамках оказания услуг.</w:t>
      </w:r>
    </w:p>
    <w:p w14:paraId="0BA07A65" w14:textId="5924E4D4" w:rsidR="00B111B7" w:rsidRDefault="00B111B7" w:rsidP="00B111B7">
      <w:pPr>
        <w:widowControl w:val="0"/>
        <w:spacing w:after="0" w:line="240" w:lineRule="auto"/>
        <w:jc w:val="center"/>
        <w:rPr>
          <w:rFonts w:ascii="Times New Roman" w:hAnsi="Times New Roman"/>
          <w:b/>
          <w:szCs w:val="20"/>
        </w:rPr>
      </w:pPr>
    </w:p>
    <w:p w14:paraId="776B7E77" w14:textId="186CD1D0" w:rsidR="00B111B7" w:rsidRDefault="00B111B7" w:rsidP="00B111B7">
      <w:pPr>
        <w:widowControl w:val="0"/>
        <w:spacing w:after="0" w:line="240" w:lineRule="auto"/>
        <w:jc w:val="center"/>
        <w:rPr>
          <w:rFonts w:ascii="Times New Roman" w:hAnsi="Times New Roman"/>
          <w:b/>
          <w:szCs w:val="20"/>
        </w:rPr>
      </w:pPr>
    </w:p>
    <w:tbl>
      <w:tblPr>
        <w:tblStyle w:val="33"/>
        <w:tblW w:w="14741" w:type="dxa"/>
        <w:tblInd w:w="-147" w:type="dxa"/>
        <w:tblLayout w:type="fixed"/>
        <w:tblLook w:val="04A0" w:firstRow="1" w:lastRow="0" w:firstColumn="1" w:lastColumn="0" w:noHBand="0" w:noVBand="1"/>
      </w:tblPr>
      <w:tblGrid>
        <w:gridCol w:w="284"/>
        <w:gridCol w:w="2126"/>
        <w:gridCol w:w="7087"/>
        <w:gridCol w:w="1560"/>
        <w:gridCol w:w="1275"/>
        <w:gridCol w:w="1843"/>
        <w:gridCol w:w="566"/>
      </w:tblGrid>
      <w:tr w:rsidR="00B111B7" w:rsidRPr="0018738A" w14:paraId="02E9F12C" w14:textId="77777777" w:rsidTr="00294EA4">
        <w:trPr>
          <w:trHeight w:val="401"/>
        </w:trPr>
        <w:tc>
          <w:tcPr>
            <w:tcW w:w="284" w:type="dxa"/>
            <w:tcMar>
              <w:left w:w="28" w:type="dxa"/>
              <w:right w:w="28" w:type="dxa"/>
            </w:tcMar>
            <w:vAlign w:val="center"/>
            <w:hideMark/>
          </w:tcPr>
          <w:p w14:paraId="5C2C5A9D" w14:textId="77777777" w:rsidR="00B111B7" w:rsidRPr="0018738A" w:rsidRDefault="00B111B7" w:rsidP="00294EA4">
            <w:pPr>
              <w:widowControl w:val="0"/>
              <w:spacing w:after="0" w:line="240" w:lineRule="auto"/>
              <w:jc w:val="center"/>
              <w:rPr>
                <w:rFonts w:eastAsia="Arial Unicode MS"/>
                <w:b/>
                <w:bCs/>
                <w:sz w:val="21"/>
                <w:szCs w:val="21"/>
              </w:rPr>
            </w:pPr>
            <w:r w:rsidRPr="0018738A">
              <w:rPr>
                <w:rFonts w:eastAsia="Arial Unicode MS"/>
                <w:b/>
                <w:bCs/>
                <w:sz w:val="21"/>
                <w:szCs w:val="21"/>
              </w:rPr>
              <w:t>№ п/п</w:t>
            </w:r>
          </w:p>
        </w:tc>
        <w:tc>
          <w:tcPr>
            <w:tcW w:w="2126" w:type="dxa"/>
            <w:tcMar>
              <w:left w:w="28" w:type="dxa"/>
              <w:right w:w="28" w:type="dxa"/>
            </w:tcMar>
            <w:vAlign w:val="center"/>
            <w:hideMark/>
          </w:tcPr>
          <w:p w14:paraId="2C9D1952" w14:textId="77777777" w:rsidR="00B111B7" w:rsidRPr="0018738A" w:rsidRDefault="00B111B7" w:rsidP="00294EA4">
            <w:pPr>
              <w:widowControl w:val="0"/>
              <w:spacing w:after="0" w:line="240" w:lineRule="auto"/>
              <w:ind w:left="-26" w:right="-28"/>
              <w:jc w:val="center"/>
              <w:rPr>
                <w:rFonts w:eastAsia="Arial Unicode MS"/>
                <w:b/>
                <w:bCs/>
                <w:sz w:val="21"/>
                <w:szCs w:val="21"/>
              </w:rPr>
            </w:pPr>
            <w:r w:rsidRPr="0018738A">
              <w:rPr>
                <w:rFonts w:eastAsia="Arial Unicode MS"/>
                <w:b/>
                <w:bCs/>
                <w:sz w:val="21"/>
                <w:szCs w:val="21"/>
              </w:rPr>
              <w:t>Наименование Товара, предлагаемого Участником закупки</w:t>
            </w:r>
          </w:p>
        </w:tc>
        <w:tc>
          <w:tcPr>
            <w:tcW w:w="7087" w:type="dxa"/>
            <w:tcMar>
              <w:left w:w="28" w:type="dxa"/>
              <w:right w:w="28" w:type="dxa"/>
            </w:tcMar>
            <w:vAlign w:val="center"/>
            <w:hideMark/>
          </w:tcPr>
          <w:p w14:paraId="21E121ED" w14:textId="77777777" w:rsidR="00B111B7" w:rsidRPr="0018738A" w:rsidRDefault="00B111B7" w:rsidP="00294EA4">
            <w:pPr>
              <w:widowControl w:val="0"/>
              <w:spacing w:after="0" w:line="240" w:lineRule="auto"/>
              <w:jc w:val="center"/>
              <w:rPr>
                <w:rFonts w:eastAsia="Arial Unicode MS"/>
                <w:b/>
                <w:bCs/>
                <w:sz w:val="21"/>
                <w:szCs w:val="21"/>
              </w:rPr>
            </w:pPr>
            <w:r w:rsidRPr="0018738A">
              <w:rPr>
                <w:b/>
                <w:color w:val="000000"/>
                <w:sz w:val="21"/>
                <w:szCs w:val="21"/>
              </w:rPr>
              <w:t xml:space="preserve">Предложение в отношении характеристик </w:t>
            </w:r>
            <w:r w:rsidRPr="0018738A">
              <w:rPr>
                <w:rFonts w:eastAsia="Arial Unicode MS"/>
                <w:b/>
                <w:bCs/>
                <w:sz w:val="21"/>
                <w:szCs w:val="21"/>
              </w:rPr>
              <w:t>Товара, предлагаемого Участником закупки (конкретные показатели, соответствующие значениям, установленным документацией)</w:t>
            </w:r>
          </w:p>
        </w:tc>
        <w:tc>
          <w:tcPr>
            <w:tcW w:w="1560" w:type="dxa"/>
            <w:tcMar>
              <w:left w:w="28" w:type="dxa"/>
              <w:right w:w="28" w:type="dxa"/>
            </w:tcMar>
            <w:vAlign w:val="center"/>
            <w:hideMark/>
          </w:tcPr>
          <w:p w14:paraId="54DF5158" w14:textId="77777777" w:rsidR="00B111B7" w:rsidRPr="0018738A" w:rsidRDefault="00B111B7" w:rsidP="00294EA4">
            <w:pPr>
              <w:widowControl w:val="0"/>
              <w:spacing w:after="0" w:line="240" w:lineRule="auto"/>
              <w:ind w:left="-28" w:right="-28"/>
              <w:jc w:val="center"/>
              <w:rPr>
                <w:rFonts w:eastAsia="Arial Unicode MS"/>
                <w:b/>
                <w:bCs/>
                <w:sz w:val="21"/>
                <w:szCs w:val="21"/>
              </w:rPr>
            </w:pPr>
            <w:r w:rsidRPr="0018738A">
              <w:rPr>
                <w:rFonts w:eastAsia="Arial Unicode MS"/>
                <w:b/>
                <w:bCs/>
                <w:sz w:val="21"/>
                <w:szCs w:val="21"/>
              </w:rPr>
              <w:t xml:space="preserve">Наименование производителя Товара </w:t>
            </w:r>
          </w:p>
          <w:p w14:paraId="16408B6A" w14:textId="77777777" w:rsidR="00B111B7" w:rsidRPr="0018738A" w:rsidRDefault="00B111B7" w:rsidP="00294EA4">
            <w:pPr>
              <w:widowControl w:val="0"/>
              <w:spacing w:after="0" w:line="240" w:lineRule="auto"/>
              <w:ind w:left="-28" w:right="-28"/>
              <w:jc w:val="center"/>
              <w:rPr>
                <w:b/>
                <w:bCs/>
                <w:sz w:val="21"/>
                <w:szCs w:val="21"/>
              </w:rPr>
            </w:pPr>
            <w:r w:rsidRPr="0018738A">
              <w:rPr>
                <w:rFonts w:eastAsia="Arial Unicode MS"/>
                <w:b/>
                <w:bCs/>
                <w:sz w:val="21"/>
                <w:szCs w:val="21"/>
              </w:rPr>
              <w:t xml:space="preserve">(в случае наличия) </w:t>
            </w:r>
          </w:p>
        </w:tc>
        <w:tc>
          <w:tcPr>
            <w:tcW w:w="1275" w:type="dxa"/>
            <w:vAlign w:val="center"/>
          </w:tcPr>
          <w:p w14:paraId="4531314E" w14:textId="77777777" w:rsidR="00B111B7" w:rsidRPr="0018738A" w:rsidRDefault="00B111B7" w:rsidP="00294EA4">
            <w:pPr>
              <w:widowControl w:val="0"/>
              <w:spacing w:after="0" w:line="240" w:lineRule="auto"/>
              <w:ind w:left="-108" w:right="-108"/>
              <w:jc w:val="center"/>
              <w:rPr>
                <w:rFonts w:eastAsia="Arial Unicode MS"/>
                <w:b/>
                <w:bCs/>
                <w:sz w:val="21"/>
                <w:szCs w:val="21"/>
              </w:rPr>
            </w:pPr>
            <w:r w:rsidRPr="0018738A">
              <w:rPr>
                <w:b/>
                <w:sz w:val="21"/>
                <w:szCs w:val="21"/>
              </w:rPr>
              <w:t>Номер реестровой записи реестра промышленной продукции, произведенной на территории Российской Федерации</w:t>
            </w:r>
            <w:r w:rsidRPr="0018738A">
              <w:rPr>
                <w:b/>
                <w:snapToGrid w:val="0"/>
                <w:sz w:val="21"/>
                <w:szCs w:val="21"/>
                <w:vertAlign w:val="superscript"/>
                <w:lang w:eastAsia="ru-RU"/>
              </w:rPr>
              <w:footnoteReference w:id="1"/>
            </w:r>
          </w:p>
        </w:tc>
        <w:tc>
          <w:tcPr>
            <w:tcW w:w="1843" w:type="dxa"/>
          </w:tcPr>
          <w:p w14:paraId="0B3D6856" w14:textId="77777777" w:rsidR="00B111B7" w:rsidRPr="0018738A" w:rsidRDefault="00B111B7" w:rsidP="00294EA4">
            <w:pPr>
              <w:widowControl w:val="0"/>
              <w:spacing w:after="0" w:line="240" w:lineRule="auto"/>
              <w:ind w:left="-48" w:right="-28"/>
              <w:jc w:val="center"/>
              <w:rPr>
                <w:rFonts w:eastAsia="Arial Unicode MS"/>
                <w:b/>
                <w:bCs/>
                <w:sz w:val="21"/>
                <w:szCs w:val="21"/>
              </w:rPr>
            </w:pPr>
            <w:r w:rsidRPr="0018738A">
              <w:rPr>
                <w:b/>
                <w:sz w:val="21"/>
                <w:szCs w:val="21"/>
              </w:rPr>
              <w:t>Номер реестровой записи реестра промышленной продукции, произведенной на территории государства – члена ЕАЭС, за исключением Российской Федерации</w:t>
            </w:r>
            <w:r w:rsidRPr="0018738A">
              <w:rPr>
                <w:rStyle w:val="aff3"/>
                <w:b/>
                <w:sz w:val="21"/>
                <w:szCs w:val="21"/>
              </w:rPr>
              <w:footnoteReference w:id="2"/>
            </w:r>
          </w:p>
        </w:tc>
        <w:tc>
          <w:tcPr>
            <w:tcW w:w="566" w:type="dxa"/>
            <w:tcMar>
              <w:left w:w="28" w:type="dxa"/>
              <w:right w:w="28" w:type="dxa"/>
            </w:tcMar>
            <w:vAlign w:val="center"/>
            <w:hideMark/>
          </w:tcPr>
          <w:p w14:paraId="4DD86D67" w14:textId="77777777" w:rsidR="00B111B7" w:rsidRPr="0018738A" w:rsidRDefault="00B111B7" w:rsidP="00294EA4">
            <w:pPr>
              <w:widowControl w:val="0"/>
              <w:spacing w:after="0" w:line="240" w:lineRule="auto"/>
              <w:ind w:left="-48" w:right="-28"/>
              <w:jc w:val="center"/>
              <w:rPr>
                <w:b/>
                <w:bCs/>
                <w:sz w:val="21"/>
                <w:szCs w:val="21"/>
              </w:rPr>
            </w:pPr>
            <w:r w:rsidRPr="0018738A">
              <w:rPr>
                <w:rFonts w:eastAsia="Arial Unicode MS"/>
                <w:b/>
                <w:bCs/>
                <w:sz w:val="21"/>
                <w:szCs w:val="21"/>
              </w:rPr>
              <w:t>Ед. изм.</w:t>
            </w:r>
          </w:p>
        </w:tc>
      </w:tr>
      <w:tr w:rsidR="00B111B7" w:rsidRPr="0018738A" w14:paraId="03D49DFB" w14:textId="77777777" w:rsidTr="00294EA4">
        <w:tc>
          <w:tcPr>
            <w:tcW w:w="284" w:type="dxa"/>
            <w:tcMar>
              <w:left w:w="28" w:type="dxa"/>
              <w:right w:w="28" w:type="dxa"/>
            </w:tcMar>
          </w:tcPr>
          <w:p w14:paraId="63D5D5E9" w14:textId="77777777" w:rsidR="00B111B7" w:rsidRPr="0018738A" w:rsidRDefault="00B111B7" w:rsidP="009A64C4">
            <w:pPr>
              <w:pStyle w:val="af9"/>
              <w:widowControl w:val="0"/>
              <w:numPr>
                <w:ilvl w:val="0"/>
                <w:numId w:val="55"/>
              </w:numPr>
              <w:spacing w:after="0" w:line="240" w:lineRule="auto"/>
              <w:ind w:left="110" w:firstLine="0"/>
              <w:rPr>
                <w:rFonts w:eastAsia="Arial Unicode MS"/>
                <w:bCs/>
                <w:sz w:val="21"/>
                <w:szCs w:val="21"/>
              </w:rPr>
            </w:pPr>
            <w:r w:rsidRPr="00F3348D">
              <w:rPr>
                <w:rFonts w:eastAsia="Arial"/>
                <w:highlight w:val="white"/>
              </w:rPr>
              <w:t>1</w:t>
            </w:r>
          </w:p>
        </w:tc>
        <w:tc>
          <w:tcPr>
            <w:tcW w:w="2126" w:type="dxa"/>
            <w:tcMar>
              <w:left w:w="28" w:type="dxa"/>
              <w:right w:w="28" w:type="dxa"/>
            </w:tcMar>
          </w:tcPr>
          <w:p w14:paraId="2008F2EB" w14:textId="77777777" w:rsidR="009A64C4" w:rsidRPr="009A64C4" w:rsidRDefault="009A64C4" w:rsidP="009A64C4">
            <w:pPr>
              <w:widowControl w:val="0"/>
              <w:spacing w:after="0" w:line="240" w:lineRule="auto"/>
              <w:rPr>
                <w:rFonts w:eastAsia="Arial Unicode MS"/>
                <w:bCs/>
                <w:sz w:val="21"/>
                <w:szCs w:val="21"/>
              </w:rPr>
            </w:pPr>
            <w:r w:rsidRPr="009A64C4">
              <w:rPr>
                <w:rFonts w:eastAsia="Arial Unicode MS"/>
                <w:bCs/>
                <w:sz w:val="21"/>
                <w:szCs w:val="21"/>
              </w:rPr>
              <w:t>______________</w:t>
            </w:r>
          </w:p>
          <w:p w14:paraId="1D7C3CF1" w14:textId="78AC5FCC" w:rsidR="00B111B7" w:rsidRPr="009A64C4" w:rsidRDefault="009A64C4" w:rsidP="009A64C4">
            <w:pPr>
              <w:widowControl w:val="0"/>
              <w:spacing w:after="0" w:line="240" w:lineRule="auto"/>
              <w:rPr>
                <w:rFonts w:eastAsia="Arial Unicode MS"/>
                <w:bCs/>
                <w:i/>
                <w:sz w:val="18"/>
                <w:szCs w:val="18"/>
                <w:highlight w:val="yellow"/>
              </w:rPr>
            </w:pPr>
            <w:r w:rsidRPr="009A64C4">
              <w:rPr>
                <w:rFonts w:eastAsia="Arial Unicode MS"/>
                <w:bCs/>
                <w:i/>
                <w:sz w:val="18"/>
                <w:szCs w:val="18"/>
              </w:rPr>
              <w:t xml:space="preserve">(указать марку, товарный знак, знак обслуживания, фирменное наименование, развернутую </w:t>
            </w:r>
            <w:r w:rsidRPr="009A64C4">
              <w:rPr>
                <w:rFonts w:eastAsia="Arial Unicode MS"/>
                <w:bCs/>
                <w:i/>
                <w:sz w:val="18"/>
                <w:szCs w:val="18"/>
              </w:rPr>
              <w:lastRenderedPageBreak/>
              <w:t>расшифровку буквенно-цифрового кода наименования Товара)</w:t>
            </w:r>
            <w:r>
              <w:rPr>
                <w:rFonts w:eastAsia="Arial Unicode MS"/>
                <w:bCs/>
                <w:i/>
                <w:sz w:val="18"/>
                <w:szCs w:val="18"/>
              </w:rPr>
              <w:t xml:space="preserve"> при наличии</w:t>
            </w:r>
          </w:p>
        </w:tc>
        <w:tc>
          <w:tcPr>
            <w:tcW w:w="7087" w:type="dxa"/>
            <w:tcMar>
              <w:left w:w="28" w:type="dxa"/>
              <w:right w:w="28" w:type="dxa"/>
            </w:tcMar>
          </w:tcPr>
          <w:p w14:paraId="423AA63E" w14:textId="66B9D8CD" w:rsidR="00B111B7" w:rsidRPr="00281215" w:rsidRDefault="009A64C4" w:rsidP="00294EA4">
            <w:pPr>
              <w:spacing w:after="0" w:line="240" w:lineRule="auto"/>
              <w:ind w:right="-26"/>
              <w:rPr>
                <w:sz w:val="21"/>
                <w:szCs w:val="21"/>
                <w:highlight w:val="yellow"/>
              </w:rPr>
            </w:pPr>
            <w:r w:rsidRPr="0018668D">
              <w:rPr>
                <w:rFonts w:eastAsia="MS Mincho"/>
                <w:lang w:eastAsia="ja-JP"/>
              </w:rPr>
              <w:lastRenderedPageBreak/>
              <w:t>(указать точное значение)</w:t>
            </w:r>
          </w:p>
        </w:tc>
        <w:tc>
          <w:tcPr>
            <w:tcW w:w="1560" w:type="dxa"/>
            <w:tcMar>
              <w:left w:w="28" w:type="dxa"/>
              <w:right w:w="28" w:type="dxa"/>
            </w:tcMar>
            <w:vAlign w:val="center"/>
          </w:tcPr>
          <w:p w14:paraId="5F08774E" w14:textId="77777777" w:rsidR="00B111B7" w:rsidRPr="0018738A" w:rsidRDefault="00B111B7" w:rsidP="00294EA4">
            <w:pPr>
              <w:widowControl w:val="0"/>
              <w:spacing w:after="0" w:line="240" w:lineRule="auto"/>
              <w:rPr>
                <w:b/>
                <w:bCs/>
                <w:sz w:val="21"/>
                <w:szCs w:val="21"/>
                <w:highlight w:val="yellow"/>
              </w:rPr>
            </w:pPr>
          </w:p>
        </w:tc>
        <w:tc>
          <w:tcPr>
            <w:tcW w:w="1275" w:type="dxa"/>
          </w:tcPr>
          <w:p w14:paraId="62D5E2EB" w14:textId="77777777" w:rsidR="00B111B7" w:rsidRPr="0018738A" w:rsidRDefault="00B111B7" w:rsidP="00294EA4">
            <w:pPr>
              <w:widowControl w:val="0"/>
              <w:spacing w:after="0" w:line="240" w:lineRule="auto"/>
              <w:jc w:val="center"/>
              <w:rPr>
                <w:sz w:val="21"/>
                <w:szCs w:val="21"/>
              </w:rPr>
            </w:pPr>
          </w:p>
        </w:tc>
        <w:tc>
          <w:tcPr>
            <w:tcW w:w="1843" w:type="dxa"/>
          </w:tcPr>
          <w:p w14:paraId="426F4DAD" w14:textId="77777777" w:rsidR="00B111B7" w:rsidRPr="0018738A" w:rsidRDefault="00B111B7" w:rsidP="00294EA4">
            <w:pPr>
              <w:widowControl w:val="0"/>
              <w:spacing w:after="0" w:line="240" w:lineRule="auto"/>
              <w:jc w:val="center"/>
              <w:rPr>
                <w:sz w:val="21"/>
                <w:szCs w:val="21"/>
              </w:rPr>
            </w:pPr>
          </w:p>
        </w:tc>
        <w:tc>
          <w:tcPr>
            <w:tcW w:w="566" w:type="dxa"/>
            <w:tcMar>
              <w:left w:w="28" w:type="dxa"/>
              <w:right w:w="28" w:type="dxa"/>
            </w:tcMar>
          </w:tcPr>
          <w:p w14:paraId="4303CCCD" w14:textId="77777777" w:rsidR="00B111B7" w:rsidRPr="0018738A" w:rsidRDefault="00B111B7" w:rsidP="00294EA4">
            <w:pPr>
              <w:widowControl w:val="0"/>
              <w:spacing w:after="0" w:line="240" w:lineRule="auto"/>
              <w:jc w:val="center"/>
              <w:rPr>
                <w:bCs/>
                <w:sz w:val="21"/>
                <w:szCs w:val="21"/>
              </w:rPr>
            </w:pPr>
          </w:p>
        </w:tc>
      </w:tr>
      <w:tr w:rsidR="00B111B7" w:rsidRPr="0018738A" w14:paraId="549434CF" w14:textId="77777777" w:rsidTr="00294EA4">
        <w:tc>
          <w:tcPr>
            <w:tcW w:w="284" w:type="dxa"/>
            <w:tcMar>
              <w:left w:w="28" w:type="dxa"/>
              <w:right w:w="28" w:type="dxa"/>
            </w:tcMar>
          </w:tcPr>
          <w:p w14:paraId="0EBD60EE" w14:textId="77777777" w:rsidR="00B111B7" w:rsidRPr="0018738A" w:rsidRDefault="00B111B7" w:rsidP="009A64C4">
            <w:pPr>
              <w:pStyle w:val="af9"/>
              <w:widowControl w:val="0"/>
              <w:numPr>
                <w:ilvl w:val="0"/>
                <w:numId w:val="55"/>
              </w:numPr>
              <w:spacing w:after="0" w:line="240" w:lineRule="auto"/>
              <w:ind w:left="110" w:firstLine="0"/>
              <w:rPr>
                <w:rFonts w:eastAsia="Arial Unicode MS"/>
                <w:bCs/>
                <w:sz w:val="21"/>
                <w:szCs w:val="21"/>
              </w:rPr>
            </w:pPr>
            <w:r w:rsidRPr="00F3348D">
              <w:rPr>
                <w:rFonts w:eastAsia="Arial"/>
                <w:highlight w:val="white"/>
              </w:rPr>
              <w:t>2</w:t>
            </w:r>
          </w:p>
        </w:tc>
        <w:tc>
          <w:tcPr>
            <w:tcW w:w="2126" w:type="dxa"/>
            <w:tcMar>
              <w:left w:w="28" w:type="dxa"/>
              <w:right w:w="28" w:type="dxa"/>
            </w:tcMar>
          </w:tcPr>
          <w:p w14:paraId="123C4D86" w14:textId="1EB92158" w:rsidR="00B111B7" w:rsidRPr="0018738A" w:rsidRDefault="00B111B7" w:rsidP="00294EA4">
            <w:pPr>
              <w:widowControl w:val="0"/>
              <w:spacing w:after="0" w:line="240" w:lineRule="auto"/>
              <w:rPr>
                <w:sz w:val="21"/>
                <w:szCs w:val="21"/>
              </w:rPr>
            </w:pPr>
          </w:p>
        </w:tc>
        <w:tc>
          <w:tcPr>
            <w:tcW w:w="7087" w:type="dxa"/>
            <w:tcMar>
              <w:left w:w="28" w:type="dxa"/>
              <w:right w:w="28" w:type="dxa"/>
            </w:tcMar>
          </w:tcPr>
          <w:p w14:paraId="2E76D6F6" w14:textId="77777777" w:rsidR="00B111B7" w:rsidRPr="00271E68" w:rsidRDefault="00B111B7" w:rsidP="00294EA4">
            <w:pPr>
              <w:spacing w:after="0" w:line="240" w:lineRule="auto"/>
              <w:rPr>
                <w:sz w:val="21"/>
                <w:szCs w:val="21"/>
              </w:rPr>
            </w:pPr>
          </w:p>
        </w:tc>
        <w:tc>
          <w:tcPr>
            <w:tcW w:w="1560" w:type="dxa"/>
            <w:tcMar>
              <w:left w:w="28" w:type="dxa"/>
              <w:right w:w="28" w:type="dxa"/>
            </w:tcMar>
            <w:vAlign w:val="center"/>
          </w:tcPr>
          <w:p w14:paraId="20216792" w14:textId="77777777" w:rsidR="00B111B7" w:rsidRPr="0018738A" w:rsidRDefault="00B111B7" w:rsidP="00294EA4">
            <w:pPr>
              <w:widowControl w:val="0"/>
              <w:spacing w:after="0" w:line="240" w:lineRule="auto"/>
              <w:rPr>
                <w:b/>
                <w:bCs/>
                <w:sz w:val="21"/>
                <w:szCs w:val="21"/>
                <w:highlight w:val="yellow"/>
              </w:rPr>
            </w:pPr>
          </w:p>
        </w:tc>
        <w:tc>
          <w:tcPr>
            <w:tcW w:w="1275" w:type="dxa"/>
          </w:tcPr>
          <w:p w14:paraId="3C8F1B77" w14:textId="77777777" w:rsidR="00B111B7" w:rsidRPr="0018738A" w:rsidRDefault="00B111B7" w:rsidP="00294EA4">
            <w:pPr>
              <w:widowControl w:val="0"/>
              <w:spacing w:after="0" w:line="240" w:lineRule="auto"/>
              <w:jc w:val="center"/>
              <w:rPr>
                <w:sz w:val="21"/>
                <w:szCs w:val="21"/>
              </w:rPr>
            </w:pPr>
          </w:p>
        </w:tc>
        <w:tc>
          <w:tcPr>
            <w:tcW w:w="1843" w:type="dxa"/>
          </w:tcPr>
          <w:p w14:paraId="591D6C63" w14:textId="77777777" w:rsidR="00B111B7" w:rsidRPr="0018738A" w:rsidRDefault="00B111B7" w:rsidP="00294EA4">
            <w:pPr>
              <w:widowControl w:val="0"/>
              <w:spacing w:after="0" w:line="240" w:lineRule="auto"/>
              <w:jc w:val="center"/>
              <w:rPr>
                <w:sz w:val="21"/>
                <w:szCs w:val="21"/>
              </w:rPr>
            </w:pPr>
          </w:p>
        </w:tc>
        <w:tc>
          <w:tcPr>
            <w:tcW w:w="566" w:type="dxa"/>
            <w:tcMar>
              <w:left w:w="28" w:type="dxa"/>
              <w:right w:w="28" w:type="dxa"/>
            </w:tcMar>
          </w:tcPr>
          <w:p w14:paraId="58D3E8BB" w14:textId="77777777" w:rsidR="00B111B7" w:rsidRPr="0018738A" w:rsidRDefault="00B111B7" w:rsidP="00294EA4">
            <w:pPr>
              <w:widowControl w:val="0"/>
              <w:spacing w:after="0" w:line="240" w:lineRule="auto"/>
              <w:jc w:val="center"/>
              <w:rPr>
                <w:bCs/>
                <w:sz w:val="21"/>
                <w:szCs w:val="21"/>
              </w:rPr>
            </w:pPr>
          </w:p>
        </w:tc>
      </w:tr>
      <w:tr w:rsidR="00B111B7" w:rsidRPr="0018738A" w14:paraId="30C79354" w14:textId="77777777" w:rsidTr="00294EA4">
        <w:tc>
          <w:tcPr>
            <w:tcW w:w="284" w:type="dxa"/>
            <w:tcMar>
              <w:left w:w="28" w:type="dxa"/>
              <w:right w:w="28" w:type="dxa"/>
            </w:tcMar>
          </w:tcPr>
          <w:p w14:paraId="44E51E69" w14:textId="77777777" w:rsidR="00B111B7" w:rsidRPr="00F3348D" w:rsidRDefault="00B111B7" w:rsidP="009A64C4">
            <w:pPr>
              <w:pStyle w:val="af9"/>
              <w:widowControl w:val="0"/>
              <w:numPr>
                <w:ilvl w:val="0"/>
                <w:numId w:val="55"/>
              </w:numPr>
              <w:spacing w:after="0" w:line="240" w:lineRule="auto"/>
              <w:ind w:left="110" w:firstLine="0"/>
              <w:rPr>
                <w:rFonts w:eastAsia="Arial"/>
                <w:highlight w:val="white"/>
              </w:rPr>
            </w:pPr>
          </w:p>
        </w:tc>
        <w:tc>
          <w:tcPr>
            <w:tcW w:w="2126" w:type="dxa"/>
            <w:tcMar>
              <w:left w:w="28" w:type="dxa"/>
              <w:right w:w="28" w:type="dxa"/>
            </w:tcMar>
          </w:tcPr>
          <w:p w14:paraId="24CC73F8" w14:textId="77777777" w:rsidR="00B111B7" w:rsidRPr="0018738A" w:rsidRDefault="00B111B7" w:rsidP="00294EA4">
            <w:pPr>
              <w:widowControl w:val="0"/>
              <w:spacing w:after="0" w:line="240" w:lineRule="auto"/>
              <w:rPr>
                <w:sz w:val="21"/>
                <w:szCs w:val="21"/>
              </w:rPr>
            </w:pPr>
          </w:p>
        </w:tc>
        <w:tc>
          <w:tcPr>
            <w:tcW w:w="7087" w:type="dxa"/>
            <w:tcMar>
              <w:left w:w="28" w:type="dxa"/>
              <w:right w:w="28" w:type="dxa"/>
            </w:tcMar>
          </w:tcPr>
          <w:p w14:paraId="5289B20E" w14:textId="77777777" w:rsidR="00B111B7" w:rsidRPr="00271E68" w:rsidRDefault="00B111B7" w:rsidP="00294EA4">
            <w:pPr>
              <w:spacing w:after="0" w:line="240" w:lineRule="auto"/>
              <w:rPr>
                <w:sz w:val="21"/>
                <w:szCs w:val="21"/>
              </w:rPr>
            </w:pPr>
          </w:p>
        </w:tc>
        <w:tc>
          <w:tcPr>
            <w:tcW w:w="1560" w:type="dxa"/>
            <w:tcMar>
              <w:left w:w="28" w:type="dxa"/>
              <w:right w:w="28" w:type="dxa"/>
            </w:tcMar>
            <w:vAlign w:val="center"/>
          </w:tcPr>
          <w:p w14:paraId="0780AF70" w14:textId="77777777" w:rsidR="00B111B7" w:rsidRPr="0018738A" w:rsidRDefault="00B111B7" w:rsidP="00294EA4">
            <w:pPr>
              <w:widowControl w:val="0"/>
              <w:spacing w:after="0" w:line="240" w:lineRule="auto"/>
              <w:rPr>
                <w:b/>
                <w:bCs/>
                <w:sz w:val="21"/>
                <w:szCs w:val="21"/>
                <w:highlight w:val="yellow"/>
              </w:rPr>
            </w:pPr>
          </w:p>
        </w:tc>
        <w:tc>
          <w:tcPr>
            <w:tcW w:w="1275" w:type="dxa"/>
          </w:tcPr>
          <w:p w14:paraId="6ED701D3" w14:textId="77777777" w:rsidR="00B111B7" w:rsidRPr="0018738A" w:rsidRDefault="00B111B7" w:rsidP="00294EA4">
            <w:pPr>
              <w:widowControl w:val="0"/>
              <w:spacing w:after="0" w:line="240" w:lineRule="auto"/>
              <w:jc w:val="center"/>
              <w:rPr>
                <w:sz w:val="21"/>
                <w:szCs w:val="21"/>
              </w:rPr>
            </w:pPr>
          </w:p>
        </w:tc>
        <w:tc>
          <w:tcPr>
            <w:tcW w:w="1843" w:type="dxa"/>
          </w:tcPr>
          <w:p w14:paraId="496DE6F3" w14:textId="77777777" w:rsidR="00B111B7" w:rsidRPr="0018738A" w:rsidRDefault="00B111B7" w:rsidP="00294EA4">
            <w:pPr>
              <w:widowControl w:val="0"/>
              <w:spacing w:after="0" w:line="240" w:lineRule="auto"/>
              <w:jc w:val="center"/>
              <w:rPr>
                <w:sz w:val="21"/>
                <w:szCs w:val="21"/>
              </w:rPr>
            </w:pPr>
          </w:p>
        </w:tc>
        <w:tc>
          <w:tcPr>
            <w:tcW w:w="566" w:type="dxa"/>
            <w:tcMar>
              <w:left w:w="28" w:type="dxa"/>
              <w:right w:w="28" w:type="dxa"/>
            </w:tcMar>
          </w:tcPr>
          <w:p w14:paraId="1841D651" w14:textId="77777777" w:rsidR="00B111B7" w:rsidRPr="0018738A" w:rsidRDefault="00B111B7" w:rsidP="00294EA4">
            <w:pPr>
              <w:widowControl w:val="0"/>
              <w:spacing w:after="0" w:line="240" w:lineRule="auto"/>
              <w:jc w:val="center"/>
              <w:rPr>
                <w:bCs/>
                <w:sz w:val="21"/>
                <w:szCs w:val="21"/>
              </w:rPr>
            </w:pPr>
          </w:p>
        </w:tc>
      </w:tr>
    </w:tbl>
    <w:p w14:paraId="21B9DCC0" w14:textId="77777777" w:rsidR="00B111B7" w:rsidRPr="00B111B7" w:rsidRDefault="00B111B7" w:rsidP="00B111B7">
      <w:pPr>
        <w:widowControl w:val="0"/>
        <w:spacing w:after="0" w:line="240" w:lineRule="auto"/>
        <w:jc w:val="center"/>
        <w:rPr>
          <w:rFonts w:ascii="Times New Roman" w:hAnsi="Times New Roman"/>
          <w:b/>
          <w:sz w:val="24"/>
          <w:szCs w:val="24"/>
        </w:rPr>
        <w:sectPr w:rsidR="00B111B7" w:rsidRPr="00B111B7" w:rsidSect="001C35F3">
          <w:footerReference w:type="default" r:id="rId18"/>
          <w:type w:val="nextColumn"/>
          <w:pgSz w:w="16838" w:h="11906" w:orient="landscape"/>
          <w:pgMar w:top="992" w:right="851" w:bottom="851" w:left="1134" w:header="567" w:footer="567" w:gutter="0"/>
          <w:cols w:space="720"/>
          <w:docGrid w:linePitch="299"/>
        </w:sectPr>
      </w:pPr>
    </w:p>
    <w:p w14:paraId="1390EFBA" w14:textId="68F83804" w:rsidR="007A2C46" w:rsidRPr="001C35F3" w:rsidRDefault="007A2C46" w:rsidP="001C35F3">
      <w:pPr>
        <w:pStyle w:val="1"/>
        <w:widowControl w:val="0"/>
        <w:spacing w:before="0"/>
        <w:jc w:val="center"/>
        <w:rPr>
          <w:rFonts w:ascii="Times New Roman" w:hAnsi="Times New Roman"/>
          <w:color w:val="auto"/>
          <w:sz w:val="24"/>
          <w:szCs w:val="24"/>
        </w:rPr>
      </w:pPr>
      <w:bookmarkStart w:id="47" w:name="_Toc226381998"/>
      <w:r w:rsidRPr="001C35F3">
        <w:rPr>
          <w:rFonts w:ascii="Times New Roman" w:hAnsi="Times New Roman"/>
          <w:color w:val="auto"/>
          <w:sz w:val="24"/>
          <w:szCs w:val="24"/>
        </w:rPr>
        <w:lastRenderedPageBreak/>
        <w:t>Часть 7. Форма второй части заявки</w:t>
      </w:r>
      <w:bookmarkEnd w:id="47"/>
    </w:p>
    <w:p w14:paraId="6FD683F3" w14:textId="77777777" w:rsidR="007A2C46" w:rsidRPr="001C35F3" w:rsidRDefault="007A2C46" w:rsidP="001C35F3">
      <w:pPr>
        <w:widowControl w:val="0"/>
        <w:spacing w:after="0"/>
        <w:jc w:val="center"/>
        <w:rPr>
          <w:rFonts w:ascii="Times New Roman" w:hAnsi="Times New Roman"/>
          <w:i/>
          <w:sz w:val="24"/>
          <w:szCs w:val="24"/>
        </w:rPr>
      </w:pPr>
    </w:p>
    <w:p w14:paraId="1D314CD3" w14:textId="77777777" w:rsidR="009A64C4" w:rsidRPr="001C35F3" w:rsidRDefault="009A64C4" w:rsidP="009A64C4">
      <w:pPr>
        <w:widowControl w:val="0"/>
        <w:spacing w:after="0"/>
        <w:jc w:val="center"/>
        <w:rPr>
          <w:rFonts w:ascii="Times New Roman" w:hAnsi="Times New Roman"/>
          <w:i/>
          <w:sz w:val="24"/>
          <w:szCs w:val="24"/>
        </w:rPr>
      </w:pPr>
      <w:r w:rsidRPr="001C35F3">
        <w:rPr>
          <w:rFonts w:ascii="Times New Roman" w:hAnsi="Times New Roman"/>
          <w:i/>
          <w:sz w:val="24"/>
          <w:szCs w:val="24"/>
        </w:rPr>
        <w:t>ОФОРМЛЯЕТСЯ НА ФИРМЕННОМ БЛАНКЕ ОРГАНИЗАЦИИ</w:t>
      </w:r>
    </w:p>
    <w:p w14:paraId="075D02AA" w14:textId="77777777" w:rsidR="009A64C4" w:rsidRPr="00023CAF" w:rsidRDefault="009A64C4" w:rsidP="009A64C4">
      <w:pPr>
        <w:widowControl w:val="0"/>
        <w:spacing w:after="0"/>
        <w:jc w:val="center"/>
        <w:rPr>
          <w:rFonts w:ascii="Times New Roman" w:hAnsi="Times New Roman"/>
          <w:i/>
          <w:sz w:val="8"/>
          <w:szCs w:val="24"/>
        </w:rPr>
      </w:pPr>
    </w:p>
    <w:p w14:paraId="163BD63A" w14:textId="77777777" w:rsidR="009A64C4" w:rsidRPr="001C35F3" w:rsidRDefault="009A64C4" w:rsidP="009A64C4">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t>Для юридических лиц:</w:t>
      </w:r>
    </w:p>
    <w:p w14:paraId="109637D4" w14:textId="77777777" w:rsidR="009A64C4" w:rsidRPr="00023CAF" w:rsidRDefault="009A64C4" w:rsidP="009A64C4">
      <w:pPr>
        <w:widowControl w:val="0"/>
        <w:spacing w:after="0"/>
        <w:jc w:val="both"/>
        <w:rPr>
          <w:rFonts w:ascii="Times New Roman" w:hAnsi="Times New Roman"/>
          <w:sz w:val="18"/>
          <w:szCs w:val="24"/>
        </w:rPr>
      </w:pPr>
    </w:p>
    <w:p w14:paraId="6DE881CD" w14:textId="77777777" w:rsidR="009A64C4" w:rsidRPr="001C35F3" w:rsidRDefault="009A64C4" w:rsidP="009A64C4">
      <w:pPr>
        <w:widowControl w:val="0"/>
        <w:spacing w:after="0"/>
        <w:jc w:val="center"/>
        <w:rPr>
          <w:rFonts w:ascii="Times New Roman" w:hAnsi="Times New Roman"/>
          <w:b/>
          <w:sz w:val="24"/>
          <w:szCs w:val="24"/>
        </w:rPr>
      </w:pPr>
      <w:r w:rsidRPr="001C35F3">
        <w:rPr>
          <w:rFonts w:ascii="Times New Roman" w:hAnsi="Times New Roman"/>
          <w:b/>
          <w:sz w:val="24"/>
          <w:szCs w:val="24"/>
        </w:rPr>
        <w:t>Вторая часть заявки на участие в аукционе №___________________</w:t>
      </w:r>
    </w:p>
    <w:p w14:paraId="0BC881BF" w14:textId="77777777" w:rsidR="009A64C4" w:rsidRPr="001C35F3" w:rsidRDefault="009A64C4" w:rsidP="009A64C4">
      <w:pPr>
        <w:widowControl w:val="0"/>
        <w:autoSpaceDE w:val="0"/>
        <w:spacing w:after="0"/>
        <w:jc w:val="both"/>
        <w:rPr>
          <w:rFonts w:ascii="Times New Roman" w:hAnsi="Times New Roman"/>
          <w:sz w:val="24"/>
          <w:szCs w:val="24"/>
        </w:rPr>
      </w:pPr>
    </w:p>
    <w:p w14:paraId="262641FF" w14:textId="77777777" w:rsidR="009A64C4" w:rsidRPr="001C35F3" w:rsidRDefault="009A64C4" w:rsidP="009A64C4">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 xml:space="preserve">Подавая настоящую заявку ______________ подтверждает свое согласие </w:t>
      </w:r>
      <w:r w:rsidRPr="001C35F3">
        <w:rPr>
          <w:rFonts w:ascii="Times New Roman" w:hAnsi="Times New Roman"/>
          <w:b/>
          <w:sz w:val="24"/>
          <w:szCs w:val="24"/>
          <w:u w:val="single"/>
        </w:rPr>
        <w:t>заключить договор на</w:t>
      </w:r>
    </w:p>
    <w:p w14:paraId="24BEA3AA" w14:textId="77777777" w:rsidR="009A64C4" w:rsidRPr="001C35F3" w:rsidRDefault="009A64C4" w:rsidP="009A64C4">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409963EF" w14:textId="46A9EC56" w:rsidR="009A64C4" w:rsidRPr="004A2FA5" w:rsidRDefault="009A64C4" w:rsidP="009A64C4">
      <w:pPr>
        <w:widowControl w:val="0"/>
        <w:spacing w:after="0" w:line="240" w:lineRule="auto"/>
        <w:jc w:val="both"/>
        <w:rPr>
          <w:rFonts w:ascii="Times New Roman" w:hAnsi="Times New Roman"/>
          <w:b/>
          <w:bCs/>
          <w:sz w:val="24"/>
          <w:szCs w:val="24"/>
          <w:u w:val="single"/>
        </w:rPr>
      </w:pPr>
      <w:r w:rsidRPr="009A64C4">
        <w:rPr>
          <w:rFonts w:ascii="Times New Roman" w:hAnsi="Times New Roman"/>
          <w:b/>
          <w:bCs/>
          <w:sz w:val="24"/>
          <w:szCs w:val="24"/>
          <w:u w:val="single"/>
        </w:rPr>
        <w:t>Оказание услуг по техническому обслуживанию дизель-генераторных установок для нужд государственного автономного учреждения «Технопарк в сфере высоких технологий «ИТ-парк»</w:t>
      </w:r>
      <w:r>
        <w:rPr>
          <w:rFonts w:ascii="Times New Roman" w:hAnsi="Times New Roman"/>
          <w:b/>
          <w:bCs/>
          <w:sz w:val="24"/>
          <w:szCs w:val="24"/>
          <w:u w:val="single"/>
        </w:rPr>
        <w:t xml:space="preserve"> </w:t>
      </w:r>
      <w:r w:rsidRPr="001C35F3">
        <w:rPr>
          <w:rFonts w:ascii="Times New Roman" w:hAnsi="Times New Roman"/>
          <w:sz w:val="24"/>
          <w:szCs w:val="24"/>
        </w:rPr>
        <w:t>на условиях,</w:t>
      </w:r>
      <w:r w:rsidRPr="001C35F3">
        <w:rPr>
          <w:rFonts w:ascii="Times New Roman" w:hAnsi="Times New Roman"/>
          <w:b/>
          <w:sz w:val="24"/>
          <w:szCs w:val="24"/>
        </w:rPr>
        <w:t xml:space="preserve"> </w:t>
      </w:r>
      <w:r w:rsidRPr="001C35F3">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Pr="001C35F3">
        <w:rPr>
          <w:rFonts w:ascii="Times New Roman" w:hAnsi="Times New Roman"/>
          <w:sz w:val="24"/>
          <w:szCs w:val="24"/>
        </w:rPr>
        <w:t>настоящего предложения, состоящего из первой и второй части заявки</w:t>
      </w:r>
      <w:r w:rsidRPr="001C35F3">
        <w:rPr>
          <w:rFonts w:ascii="Times New Roman" w:hAnsi="Times New Roman"/>
          <w:sz w:val="24"/>
          <w:szCs w:val="24"/>
          <w:lang w:eastAsia="ru-RU"/>
        </w:rPr>
        <w:t>.</w:t>
      </w:r>
    </w:p>
    <w:p w14:paraId="579BA3FC" w14:textId="77777777" w:rsidR="009A64C4" w:rsidRPr="001C35F3" w:rsidRDefault="009A64C4" w:rsidP="009A64C4">
      <w:pPr>
        <w:pStyle w:val="af9"/>
        <w:spacing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Обязуемся не изменять и (или) не отзывать настоящую заявку после установленных в извещении и документации окончания срока подачи заявок.</w:t>
      </w:r>
    </w:p>
    <w:p w14:paraId="08EEE46D" w14:textId="77777777" w:rsidR="009A64C4" w:rsidRPr="001C35F3" w:rsidRDefault="009A64C4" w:rsidP="009A64C4">
      <w:pPr>
        <w:pStyle w:val="af9"/>
        <w:spacing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Настоящим подтверждаем, что в составе заявки отсутствуют заведомо недостоверные сведения, информация, документы.</w:t>
      </w:r>
    </w:p>
    <w:p w14:paraId="4FBDCFF6" w14:textId="77777777" w:rsidR="009A64C4" w:rsidRPr="008F2C9A" w:rsidRDefault="009A64C4" w:rsidP="009A64C4">
      <w:pPr>
        <w:pStyle w:val="af9"/>
        <w:widowControl w:val="0"/>
        <w:tabs>
          <w:tab w:val="left" w:pos="709"/>
          <w:tab w:val="left" w:pos="993"/>
          <w:tab w:val="left" w:pos="1276"/>
        </w:tabs>
        <w:spacing w:after="0" w:line="240" w:lineRule="auto"/>
        <w:ind w:left="0"/>
        <w:jc w:val="both"/>
        <w:rPr>
          <w:rFonts w:ascii="Times New Roman" w:hAnsi="Times New Roman"/>
          <w:sz w:val="4"/>
          <w:szCs w:val="24"/>
          <w:lang w:eastAsia="ru-RU"/>
        </w:rPr>
      </w:pPr>
    </w:p>
    <w:p w14:paraId="3FDFEA35" w14:textId="77777777" w:rsidR="009A64C4" w:rsidRPr="001C35F3" w:rsidRDefault="009A64C4" w:rsidP="009A64C4">
      <w:pPr>
        <w:spacing w:after="0" w:line="240" w:lineRule="auto"/>
        <w:ind w:firstLine="567"/>
        <w:jc w:val="both"/>
        <w:rPr>
          <w:rFonts w:ascii="Times New Roman" w:hAnsi="Times New Roman"/>
          <w:bCs/>
          <w:i/>
          <w:sz w:val="24"/>
          <w:highlight w:val="yellow"/>
        </w:rPr>
      </w:pPr>
      <w:r w:rsidRPr="001C35F3">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4253"/>
      </w:tblGrid>
      <w:tr w:rsidR="009A64C4" w:rsidRPr="00424E38" w14:paraId="14ACB413" w14:textId="77777777" w:rsidTr="00294EA4">
        <w:tc>
          <w:tcPr>
            <w:tcW w:w="567" w:type="dxa"/>
            <w:tcBorders>
              <w:top w:val="single" w:sz="4" w:space="0" w:color="auto"/>
              <w:left w:val="single" w:sz="4" w:space="0" w:color="auto"/>
              <w:bottom w:val="single" w:sz="4" w:space="0" w:color="auto"/>
              <w:right w:val="single" w:sz="4" w:space="0" w:color="auto"/>
            </w:tcBorders>
            <w:vAlign w:val="center"/>
            <w:hideMark/>
          </w:tcPr>
          <w:p w14:paraId="0C28C4EE" w14:textId="77777777" w:rsidR="009A64C4" w:rsidRPr="00424E38" w:rsidRDefault="009A64C4" w:rsidP="00294EA4">
            <w:pPr>
              <w:spacing w:after="0" w:line="240" w:lineRule="auto"/>
              <w:jc w:val="center"/>
              <w:rPr>
                <w:rFonts w:ascii="Times New Roman" w:eastAsia="Times New Roman" w:hAnsi="Times New Roman"/>
                <w:snapToGrid w:val="0"/>
                <w:sz w:val="24"/>
                <w:szCs w:val="24"/>
                <w:lang w:eastAsia="ru-RU"/>
              </w:rPr>
            </w:pPr>
            <w:r w:rsidRPr="00424E38">
              <w:rPr>
                <w:rFonts w:ascii="Times New Roman" w:eastAsia="Times New Roman" w:hAnsi="Times New Roman"/>
                <w:snapToGrid w:val="0"/>
                <w:sz w:val="24"/>
                <w:szCs w:val="24"/>
                <w:lang w:eastAsia="ru-RU"/>
              </w:rPr>
              <w: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317917D" w14:textId="77777777" w:rsidR="009A64C4" w:rsidRPr="00424E38" w:rsidRDefault="009A64C4" w:rsidP="00294EA4">
            <w:pPr>
              <w:spacing w:after="0" w:line="240" w:lineRule="auto"/>
              <w:jc w:val="center"/>
              <w:rPr>
                <w:rFonts w:ascii="Times New Roman" w:eastAsia="Times New Roman" w:hAnsi="Times New Roman"/>
                <w:snapToGrid w:val="0"/>
                <w:sz w:val="24"/>
                <w:szCs w:val="24"/>
                <w:lang w:eastAsia="ru-RU"/>
              </w:rPr>
            </w:pPr>
            <w:r w:rsidRPr="00424E38">
              <w:rPr>
                <w:rFonts w:ascii="Times New Roman" w:eastAsia="Times New Roman" w:hAnsi="Times New Roman"/>
                <w:snapToGrid w:val="0"/>
                <w:sz w:val="24"/>
                <w:szCs w:val="24"/>
                <w:lang w:eastAsia="ru-RU"/>
              </w:rPr>
              <w:t>Наименование каждой единицы поставляемого товара</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A3536A4" w14:textId="77777777" w:rsidR="009A64C4" w:rsidRPr="00424E38" w:rsidRDefault="009A64C4" w:rsidP="00294EA4">
            <w:pPr>
              <w:spacing w:after="0" w:line="240" w:lineRule="auto"/>
              <w:ind w:left="-107" w:right="-108"/>
              <w:jc w:val="center"/>
              <w:rPr>
                <w:rFonts w:ascii="Times New Roman" w:eastAsia="Times New Roman" w:hAnsi="Times New Roman"/>
                <w:snapToGrid w:val="0"/>
                <w:sz w:val="24"/>
                <w:szCs w:val="24"/>
                <w:lang w:eastAsia="ru-RU"/>
              </w:rPr>
            </w:pPr>
            <w:r w:rsidRPr="00424E38">
              <w:rPr>
                <w:rFonts w:ascii="Times New Roman" w:eastAsia="Times New Roman" w:hAnsi="Times New Roman"/>
                <w:snapToGrid w:val="0"/>
                <w:sz w:val="24"/>
                <w:szCs w:val="24"/>
                <w:lang w:eastAsia="ru-RU"/>
              </w:rPr>
              <w:t xml:space="preserve">Наименование страны происхождения поставляемых товаров </w:t>
            </w:r>
          </w:p>
          <w:p w14:paraId="367DD6F8" w14:textId="77777777" w:rsidR="009A64C4" w:rsidRPr="00424E38" w:rsidRDefault="009A64C4" w:rsidP="00294EA4">
            <w:pPr>
              <w:spacing w:after="0" w:line="240" w:lineRule="auto"/>
              <w:ind w:left="-107" w:right="-108"/>
              <w:jc w:val="center"/>
              <w:rPr>
                <w:rFonts w:ascii="Times New Roman" w:eastAsia="Times New Roman" w:hAnsi="Times New Roman"/>
                <w:snapToGrid w:val="0"/>
                <w:sz w:val="24"/>
                <w:szCs w:val="24"/>
                <w:lang w:eastAsia="ru-RU"/>
              </w:rPr>
            </w:pPr>
            <w:r w:rsidRPr="00424E38">
              <w:rPr>
                <w:rFonts w:ascii="Times New Roman" w:eastAsia="Times New Roman" w:hAnsi="Times New Roman"/>
                <w:snapToGrid w:val="0"/>
                <w:sz w:val="24"/>
                <w:szCs w:val="24"/>
                <w:lang w:eastAsia="ru-RU"/>
              </w:rPr>
              <w:t>(по каждой единице товара)</w:t>
            </w:r>
            <w:r w:rsidRPr="00424E38">
              <w:rPr>
                <w:rFonts w:ascii="Times New Roman" w:eastAsia="Times New Roman" w:hAnsi="Times New Roman"/>
                <w:snapToGrid w:val="0"/>
                <w:sz w:val="24"/>
                <w:szCs w:val="24"/>
                <w:vertAlign w:val="superscript"/>
                <w:lang w:eastAsia="ru-RU"/>
              </w:rPr>
              <w:footnoteReference w:id="3"/>
            </w:r>
          </w:p>
        </w:tc>
      </w:tr>
      <w:tr w:rsidR="009A64C4" w:rsidRPr="00424E38" w14:paraId="568A288E" w14:textId="77777777" w:rsidTr="00294EA4">
        <w:tc>
          <w:tcPr>
            <w:tcW w:w="567" w:type="dxa"/>
            <w:tcBorders>
              <w:top w:val="single" w:sz="4" w:space="0" w:color="auto"/>
              <w:left w:val="single" w:sz="4" w:space="0" w:color="auto"/>
              <w:bottom w:val="single" w:sz="4" w:space="0" w:color="auto"/>
              <w:right w:val="single" w:sz="4" w:space="0" w:color="auto"/>
            </w:tcBorders>
          </w:tcPr>
          <w:p w14:paraId="4084F76C" w14:textId="77777777" w:rsidR="009A64C4" w:rsidRPr="00424E38" w:rsidRDefault="009A64C4" w:rsidP="009A64C4">
            <w:pPr>
              <w:pStyle w:val="af9"/>
              <w:numPr>
                <w:ilvl w:val="0"/>
                <w:numId w:val="56"/>
              </w:numPr>
              <w:spacing w:after="0" w:line="240" w:lineRule="auto"/>
              <w:ind w:left="0" w:firstLine="13"/>
              <w:jc w:val="both"/>
              <w:rPr>
                <w:rFonts w:ascii="Times New Roman" w:eastAsia="Times New Roman" w:hAnsi="Times New Roman"/>
                <w:snapToGrid w:val="0"/>
                <w:sz w:val="24"/>
                <w:szCs w:val="24"/>
                <w:lang w:eastAsia="ru-RU"/>
              </w:rPr>
            </w:pPr>
          </w:p>
        </w:tc>
        <w:tc>
          <w:tcPr>
            <w:tcW w:w="5103" w:type="dxa"/>
            <w:shd w:val="clear" w:color="auto" w:fill="auto"/>
          </w:tcPr>
          <w:p w14:paraId="4814BEC1" w14:textId="77777777" w:rsidR="009A64C4" w:rsidRPr="00424E38" w:rsidRDefault="009A64C4" w:rsidP="00294EA4">
            <w:pPr>
              <w:spacing w:after="0" w:line="240" w:lineRule="auto"/>
              <w:ind w:right="317"/>
              <w:rPr>
                <w:rFonts w:ascii="Times New Roman" w:eastAsia="Times New Roman" w:hAnsi="Times New Roman"/>
                <w:snapToGrid w:val="0"/>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14:paraId="5EE6C7C1" w14:textId="77777777" w:rsidR="009A64C4" w:rsidRPr="00424E38" w:rsidRDefault="009A64C4" w:rsidP="00294EA4">
            <w:pPr>
              <w:spacing w:after="0" w:line="240" w:lineRule="auto"/>
              <w:jc w:val="both"/>
              <w:rPr>
                <w:rFonts w:ascii="Times New Roman" w:eastAsia="Times New Roman" w:hAnsi="Times New Roman"/>
                <w:snapToGrid w:val="0"/>
                <w:sz w:val="24"/>
                <w:szCs w:val="24"/>
                <w:lang w:eastAsia="ru-RU"/>
              </w:rPr>
            </w:pPr>
          </w:p>
        </w:tc>
      </w:tr>
      <w:tr w:rsidR="009A64C4" w:rsidRPr="00424E38" w14:paraId="74475322" w14:textId="77777777" w:rsidTr="00294EA4">
        <w:tc>
          <w:tcPr>
            <w:tcW w:w="567" w:type="dxa"/>
            <w:tcBorders>
              <w:top w:val="single" w:sz="4" w:space="0" w:color="auto"/>
              <w:left w:val="single" w:sz="4" w:space="0" w:color="auto"/>
              <w:bottom w:val="single" w:sz="4" w:space="0" w:color="auto"/>
              <w:right w:val="single" w:sz="4" w:space="0" w:color="auto"/>
            </w:tcBorders>
          </w:tcPr>
          <w:p w14:paraId="0D42A994" w14:textId="77777777" w:rsidR="009A64C4" w:rsidRPr="00424E38" w:rsidRDefault="009A64C4" w:rsidP="009A64C4">
            <w:pPr>
              <w:pStyle w:val="af9"/>
              <w:numPr>
                <w:ilvl w:val="0"/>
                <w:numId w:val="56"/>
              </w:numPr>
              <w:spacing w:after="0" w:line="240" w:lineRule="auto"/>
              <w:ind w:left="0" w:firstLine="13"/>
              <w:jc w:val="both"/>
              <w:rPr>
                <w:rFonts w:ascii="Times New Roman" w:eastAsia="Times New Roman" w:hAnsi="Times New Roman"/>
                <w:snapToGrid w:val="0"/>
                <w:sz w:val="24"/>
                <w:szCs w:val="24"/>
                <w:lang w:eastAsia="ru-RU"/>
              </w:rPr>
            </w:pPr>
          </w:p>
        </w:tc>
        <w:tc>
          <w:tcPr>
            <w:tcW w:w="5103" w:type="dxa"/>
            <w:shd w:val="clear" w:color="auto" w:fill="auto"/>
          </w:tcPr>
          <w:p w14:paraId="51704C03" w14:textId="77777777" w:rsidR="009A64C4" w:rsidRPr="00424E38" w:rsidRDefault="009A64C4" w:rsidP="00294EA4">
            <w:pPr>
              <w:spacing w:after="0" w:line="240" w:lineRule="auto"/>
              <w:ind w:right="317"/>
              <w:rPr>
                <w:rFonts w:ascii="Times New Roman" w:eastAsia="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C20E03C" w14:textId="77777777" w:rsidR="009A64C4" w:rsidRPr="00424E38" w:rsidRDefault="009A64C4" w:rsidP="00294EA4">
            <w:pPr>
              <w:spacing w:after="0" w:line="240" w:lineRule="auto"/>
              <w:jc w:val="both"/>
              <w:rPr>
                <w:rFonts w:ascii="Times New Roman" w:eastAsia="Times New Roman" w:hAnsi="Times New Roman"/>
                <w:snapToGrid w:val="0"/>
                <w:sz w:val="24"/>
                <w:szCs w:val="24"/>
                <w:lang w:eastAsia="ru-RU"/>
              </w:rPr>
            </w:pPr>
          </w:p>
        </w:tc>
      </w:tr>
    </w:tbl>
    <w:p w14:paraId="4B208310" w14:textId="77777777" w:rsidR="009A64C4" w:rsidRPr="001C35F3" w:rsidRDefault="009A64C4" w:rsidP="009A64C4">
      <w:pPr>
        <w:widowControl w:val="0"/>
        <w:spacing w:before="240" w:after="0" w:line="240" w:lineRule="auto"/>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811"/>
        <w:gridCol w:w="3686"/>
      </w:tblGrid>
      <w:tr w:rsidR="009A64C4" w:rsidRPr="001C35F3" w14:paraId="13FEFFA6" w14:textId="77777777" w:rsidTr="00294EA4">
        <w:trPr>
          <w:trHeight w:val="196"/>
        </w:trPr>
        <w:tc>
          <w:tcPr>
            <w:tcW w:w="421" w:type="dxa"/>
            <w:tcBorders>
              <w:top w:val="single" w:sz="4" w:space="0" w:color="auto"/>
              <w:left w:val="single" w:sz="4" w:space="0" w:color="auto"/>
              <w:bottom w:val="single" w:sz="4" w:space="0" w:color="auto"/>
              <w:right w:val="single" w:sz="4" w:space="0" w:color="auto"/>
            </w:tcBorders>
          </w:tcPr>
          <w:p w14:paraId="3950E676" w14:textId="77777777" w:rsidR="009A64C4" w:rsidRPr="001C35F3" w:rsidRDefault="009A64C4" w:rsidP="009A64C4">
            <w:pPr>
              <w:pStyle w:val="af9"/>
              <w:widowControl w:val="0"/>
              <w:numPr>
                <w:ilvl w:val="0"/>
                <w:numId w:val="12"/>
              </w:numPr>
              <w:spacing w:after="0" w:line="240" w:lineRule="auto"/>
              <w:ind w:left="29" w:hanging="29"/>
              <w:jc w:val="center"/>
              <w:rPr>
                <w:rFonts w:ascii="Times New Roman" w:hAnsi="Times New Roman"/>
                <w:kern w:val="2"/>
                <w:sz w:val="24"/>
                <w:szCs w:val="24"/>
                <w:lang w:eastAsia="ar-SA"/>
              </w:rPr>
            </w:pPr>
          </w:p>
        </w:tc>
        <w:tc>
          <w:tcPr>
            <w:tcW w:w="5811" w:type="dxa"/>
            <w:tcBorders>
              <w:top w:val="single" w:sz="4" w:space="0" w:color="auto"/>
              <w:left w:val="single" w:sz="4" w:space="0" w:color="auto"/>
              <w:bottom w:val="single" w:sz="4" w:space="0" w:color="auto"/>
              <w:right w:val="single" w:sz="4" w:space="0" w:color="auto"/>
            </w:tcBorders>
            <w:hideMark/>
          </w:tcPr>
          <w:p w14:paraId="6FA61B0D" w14:textId="77777777" w:rsidR="009A64C4" w:rsidRPr="001C35F3" w:rsidRDefault="009A64C4" w:rsidP="00294EA4">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Наименование, фирменное наименование (при наличии) </w:t>
            </w:r>
          </w:p>
        </w:tc>
        <w:tc>
          <w:tcPr>
            <w:tcW w:w="3686" w:type="dxa"/>
            <w:tcBorders>
              <w:top w:val="single" w:sz="4" w:space="0" w:color="auto"/>
              <w:left w:val="single" w:sz="4" w:space="0" w:color="auto"/>
              <w:bottom w:val="single" w:sz="4" w:space="0" w:color="auto"/>
              <w:right w:val="single" w:sz="4" w:space="0" w:color="auto"/>
            </w:tcBorders>
          </w:tcPr>
          <w:p w14:paraId="5268A7ED" w14:textId="77777777" w:rsidR="009A64C4" w:rsidRPr="001C35F3" w:rsidRDefault="009A64C4" w:rsidP="00294EA4">
            <w:pPr>
              <w:widowControl w:val="0"/>
              <w:spacing w:after="0" w:line="240" w:lineRule="auto"/>
              <w:rPr>
                <w:rFonts w:ascii="Times New Roman" w:hAnsi="Times New Roman"/>
                <w:kern w:val="2"/>
                <w:sz w:val="24"/>
                <w:szCs w:val="24"/>
                <w:lang w:eastAsia="ar-SA"/>
              </w:rPr>
            </w:pPr>
          </w:p>
        </w:tc>
      </w:tr>
      <w:tr w:rsidR="009A64C4" w:rsidRPr="001C35F3" w14:paraId="703AD8E1" w14:textId="77777777" w:rsidTr="00294EA4">
        <w:trPr>
          <w:trHeight w:val="196"/>
        </w:trPr>
        <w:tc>
          <w:tcPr>
            <w:tcW w:w="421" w:type="dxa"/>
            <w:tcBorders>
              <w:top w:val="single" w:sz="4" w:space="0" w:color="auto"/>
              <w:left w:val="single" w:sz="4" w:space="0" w:color="auto"/>
              <w:bottom w:val="single" w:sz="4" w:space="0" w:color="auto"/>
              <w:right w:val="single" w:sz="4" w:space="0" w:color="auto"/>
            </w:tcBorders>
          </w:tcPr>
          <w:p w14:paraId="38A240E6" w14:textId="77777777" w:rsidR="009A64C4" w:rsidRPr="001C35F3" w:rsidRDefault="009A64C4" w:rsidP="009A64C4">
            <w:pPr>
              <w:pStyle w:val="af9"/>
              <w:widowControl w:val="0"/>
              <w:numPr>
                <w:ilvl w:val="0"/>
                <w:numId w:val="12"/>
              </w:numPr>
              <w:spacing w:after="0" w:line="240" w:lineRule="auto"/>
              <w:ind w:left="29" w:hanging="29"/>
              <w:jc w:val="center"/>
              <w:rPr>
                <w:rFonts w:ascii="Times New Roman" w:hAnsi="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14:paraId="43A076DF" w14:textId="77777777" w:rsidR="009A64C4" w:rsidRPr="001C35F3" w:rsidRDefault="009A64C4" w:rsidP="00294EA4">
            <w:pPr>
              <w:widowControl w:val="0"/>
              <w:spacing w:after="0" w:line="240" w:lineRule="auto"/>
              <w:rPr>
                <w:rFonts w:ascii="Times New Roman" w:hAnsi="Times New Roman"/>
                <w:sz w:val="24"/>
                <w:szCs w:val="24"/>
              </w:rPr>
            </w:pPr>
            <w:r w:rsidRPr="001C35F3">
              <w:rPr>
                <w:rFonts w:ascii="Times New Roman" w:hAnsi="Times New Roman"/>
                <w:sz w:val="24"/>
                <w:szCs w:val="24"/>
              </w:rPr>
              <w:t>Адрес в пределах места нахождения</w:t>
            </w:r>
          </w:p>
        </w:tc>
        <w:tc>
          <w:tcPr>
            <w:tcW w:w="3686" w:type="dxa"/>
            <w:tcBorders>
              <w:top w:val="single" w:sz="4" w:space="0" w:color="auto"/>
              <w:left w:val="single" w:sz="4" w:space="0" w:color="auto"/>
              <w:bottom w:val="single" w:sz="4" w:space="0" w:color="auto"/>
              <w:right w:val="single" w:sz="4" w:space="0" w:color="auto"/>
            </w:tcBorders>
          </w:tcPr>
          <w:p w14:paraId="7DFD0F24" w14:textId="77777777" w:rsidR="009A64C4" w:rsidRPr="001C35F3" w:rsidRDefault="009A64C4" w:rsidP="00294EA4">
            <w:pPr>
              <w:widowControl w:val="0"/>
              <w:spacing w:after="0" w:line="240" w:lineRule="auto"/>
              <w:rPr>
                <w:rFonts w:ascii="Times New Roman" w:hAnsi="Times New Roman"/>
                <w:kern w:val="2"/>
                <w:sz w:val="24"/>
                <w:szCs w:val="24"/>
                <w:lang w:eastAsia="ar-SA"/>
              </w:rPr>
            </w:pPr>
          </w:p>
        </w:tc>
      </w:tr>
      <w:tr w:rsidR="009A64C4" w:rsidRPr="001C35F3" w14:paraId="00FD4E87" w14:textId="77777777" w:rsidTr="00294EA4">
        <w:tc>
          <w:tcPr>
            <w:tcW w:w="421" w:type="dxa"/>
            <w:tcBorders>
              <w:top w:val="single" w:sz="4" w:space="0" w:color="auto"/>
              <w:left w:val="single" w:sz="4" w:space="0" w:color="auto"/>
              <w:bottom w:val="single" w:sz="4" w:space="0" w:color="auto"/>
              <w:right w:val="single" w:sz="4" w:space="0" w:color="auto"/>
            </w:tcBorders>
          </w:tcPr>
          <w:p w14:paraId="1C9F12DF" w14:textId="77777777" w:rsidR="009A64C4" w:rsidRPr="001C35F3" w:rsidRDefault="009A64C4" w:rsidP="009A64C4">
            <w:pPr>
              <w:pStyle w:val="af9"/>
              <w:widowControl w:val="0"/>
              <w:numPr>
                <w:ilvl w:val="0"/>
                <w:numId w:val="12"/>
              </w:numPr>
              <w:spacing w:after="0" w:line="240" w:lineRule="auto"/>
              <w:ind w:left="29" w:hanging="29"/>
              <w:jc w:val="center"/>
              <w:rPr>
                <w:rFonts w:ascii="Times New Roman" w:hAnsi="Times New Roman"/>
                <w:kern w:val="2"/>
                <w:sz w:val="24"/>
                <w:szCs w:val="24"/>
                <w:lang w:eastAsia="ar-SA"/>
              </w:rPr>
            </w:pPr>
          </w:p>
        </w:tc>
        <w:tc>
          <w:tcPr>
            <w:tcW w:w="5811" w:type="dxa"/>
            <w:tcBorders>
              <w:top w:val="single" w:sz="4" w:space="0" w:color="auto"/>
              <w:left w:val="single" w:sz="4" w:space="0" w:color="auto"/>
              <w:bottom w:val="single" w:sz="4" w:space="0" w:color="auto"/>
              <w:right w:val="single" w:sz="4" w:space="0" w:color="auto"/>
            </w:tcBorders>
            <w:hideMark/>
          </w:tcPr>
          <w:p w14:paraId="1DA3B47A" w14:textId="77777777" w:rsidR="009A64C4" w:rsidRPr="001C35F3" w:rsidRDefault="009A64C4" w:rsidP="00294EA4">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3686" w:type="dxa"/>
            <w:tcBorders>
              <w:top w:val="single" w:sz="4" w:space="0" w:color="auto"/>
              <w:left w:val="single" w:sz="4" w:space="0" w:color="auto"/>
              <w:bottom w:val="single" w:sz="4" w:space="0" w:color="auto"/>
              <w:right w:val="single" w:sz="4" w:space="0" w:color="auto"/>
            </w:tcBorders>
          </w:tcPr>
          <w:p w14:paraId="2C4F8064" w14:textId="77777777" w:rsidR="009A64C4" w:rsidRPr="001C35F3" w:rsidRDefault="009A64C4" w:rsidP="00294EA4">
            <w:pPr>
              <w:widowControl w:val="0"/>
              <w:spacing w:after="0" w:line="240" w:lineRule="auto"/>
              <w:jc w:val="both"/>
              <w:rPr>
                <w:rFonts w:ascii="Times New Roman" w:hAnsi="Times New Roman"/>
                <w:i/>
                <w:kern w:val="2"/>
                <w:sz w:val="24"/>
                <w:szCs w:val="24"/>
                <w:lang w:eastAsia="ar-SA"/>
              </w:rPr>
            </w:pPr>
          </w:p>
        </w:tc>
      </w:tr>
      <w:tr w:rsidR="009A64C4" w:rsidRPr="001C35F3" w14:paraId="1D566147" w14:textId="77777777" w:rsidTr="00294EA4">
        <w:trPr>
          <w:trHeight w:val="105"/>
        </w:trPr>
        <w:tc>
          <w:tcPr>
            <w:tcW w:w="421" w:type="dxa"/>
            <w:tcBorders>
              <w:top w:val="single" w:sz="4" w:space="0" w:color="auto"/>
              <w:left w:val="single" w:sz="4" w:space="0" w:color="auto"/>
              <w:bottom w:val="single" w:sz="4" w:space="0" w:color="auto"/>
              <w:right w:val="single" w:sz="4" w:space="0" w:color="auto"/>
            </w:tcBorders>
          </w:tcPr>
          <w:p w14:paraId="10BA4E7D" w14:textId="77777777" w:rsidR="009A64C4" w:rsidRPr="001C35F3" w:rsidRDefault="009A64C4" w:rsidP="009A64C4">
            <w:pPr>
              <w:pStyle w:val="af9"/>
              <w:widowControl w:val="0"/>
              <w:numPr>
                <w:ilvl w:val="0"/>
                <w:numId w:val="12"/>
              </w:numPr>
              <w:spacing w:after="0" w:line="240" w:lineRule="auto"/>
              <w:ind w:left="29" w:hanging="29"/>
              <w:jc w:val="center"/>
              <w:rPr>
                <w:rFonts w:ascii="Times New Roman" w:hAnsi="Times New Roman"/>
                <w:kern w:val="2"/>
                <w:sz w:val="24"/>
                <w:szCs w:val="24"/>
                <w:lang w:eastAsia="ar-SA"/>
              </w:rPr>
            </w:pPr>
          </w:p>
        </w:tc>
        <w:tc>
          <w:tcPr>
            <w:tcW w:w="5811" w:type="dxa"/>
            <w:tcBorders>
              <w:top w:val="single" w:sz="4" w:space="0" w:color="auto"/>
              <w:left w:val="single" w:sz="4" w:space="0" w:color="auto"/>
              <w:bottom w:val="single" w:sz="4" w:space="0" w:color="auto"/>
              <w:right w:val="single" w:sz="4" w:space="0" w:color="auto"/>
            </w:tcBorders>
            <w:hideMark/>
          </w:tcPr>
          <w:p w14:paraId="5661C2CA" w14:textId="77777777" w:rsidR="009A64C4" w:rsidRPr="001C35F3" w:rsidRDefault="009A64C4" w:rsidP="00294EA4">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ФИО, номер телефона и адрес электронной почты контактного лица </w:t>
            </w:r>
          </w:p>
        </w:tc>
        <w:tc>
          <w:tcPr>
            <w:tcW w:w="3686" w:type="dxa"/>
            <w:tcBorders>
              <w:top w:val="single" w:sz="4" w:space="0" w:color="auto"/>
              <w:left w:val="single" w:sz="4" w:space="0" w:color="auto"/>
              <w:bottom w:val="single" w:sz="4" w:space="0" w:color="auto"/>
              <w:right w:val="single" w:sz="4" w:space="0" w:color="auto"/>
            </w:tcBorders>
          </w:tcPr>
          <w:p w14:paraId="7F7A9941" w14:textId="77777777" w:rsidR="009A64C4" w:rsidRPr="001C35F3" w:rsidRDefault="009A64C4" w:rsidP="00294EA4">
            <w:pPr>
              <w:widowControl w:val="0"/>
              <w:spacing w:after="0" w:line="240" w:lineRule="auto"/>
              <w:rPr>
                <w:rFonts w:ascii="Times New Roman" w:hAnsi="Times New Roman"/>
                <w:kern w:val="2"/>
                <w:sz w:val="24"/>
                <w:szCs w:val="24"/>
                <w:lang w:eastAsia="ar-SA"/>
              </w:rPr>
            </w:pPr>
          </w:p>
        </w:tc>
      </w:tr>
    </w:tbl>
    <w:p w14:paraId="15DEB4A4" w14:textId="77777777" w:rsidR="009A64C4" w:rsidRPr="008F2C9A" w:rsidRDefault="009A64C4" w:rsidP="009A64C4">
      <w:pPr>
        <w:widowControl w:val="0"/>
        <w:spacing w:after="0" w:line="240" w:lineRule="auto"/>
        <w:rPr>
          <w:rFonts w:ascii="Times New Roman" w:hAnsi="Times New Roman"/>
          <w:kern w:val="2"/>
          <w:sz w:val="2"/>
          <w:szCs w:val="24"/>
          <w:lang w:eastAsia="ar-SA"/>
        </w:rPr>
      </w:pPr>
    </w:p>
    <w:p w14:paraId="1BC4B4DF" w14:textId="77777777" w:rsidR="009A64C4" w:rsidRPr="001C35F3" w:rsidRDefault="009A64C4" w:rsidP="009A64C4">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645B98D0" w14:textId="77777777" w:rsidR="009A64C4" w:rsidRPr="001C35F3" w:rsidRDefault="009A64C4" w:rsidP="009A64C4">
      <w:pPr>
        <w:pStyle w:val="af9"/>
        <w:widowControl w:val="0"/>
        <w:numPr>
          <w:ilvl w:val="0"/>
          <w:numId w:val="13"/>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учредительных документов (для юридических лиц), а именно:</w:t>
      </w:r>
    </w:p>
    <w:p w14:paraId="2902608B" w14:textId="77777777" w:rsidR="009A64C4" w:rsidRPr="001C35F3" w:rsidRDefault="009A64C4" w:rsidP="009A64C4">
      <w:pPr>
        <w:widowControl w:val="0"/>
        <w:spacing w:after="0" w:line="240" w:lineRule="auto"/>
        <w:jc w:val="both"/>
        <w:rPr>
          <w:rFonts w:ascii="Times New Roman" w:hAnsi="Times New Roman"/>
          <w:sz w:val="24"/>
          <w:szCs w:val="24"/>
          <w:lang w:eastAsia="ru-RU"/>
        </w:rPr>
      </w:pPr>
      <w:r w:rsidRPr="001C35F3">
        <w:rPr>
          <w:rFonts w:ascii="Times New Roman" w:hAnsi="Times New Roman"/>
          <w:sz w:val="24"/>
          <w:szCs w:val="24"/>
          <w:lang w:eastAsia="ru-RU"/>
        </w:rPr>
        <w:t>- копия устава</w:t>
      </w:r>
    </w:p>
    <w:p w14:paraId="5B3E8D6F" w14:textId="77777777" w:rsidR="009A64C4" w:rsidRPr="001C35F3" w:rsidRDefault="009A64C4" w:rsidP="009A64C4">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09C4CC78" w14:textId="77777777" w:rsidR="009A64C4" w:rsidRPr="001C35F3" w:rsidRDefault="009A64C4" w:rsidP="009A64C4">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5DE4D5B5" w14:textId="77777777" w:rsidR="009A64C4" w:rsidRPr="001C35F3" w:rsidRDefault="009A64C4" w:rsidP="009A64C4">
      <w:pPr>
        <w:widowControl w:val="0"/>
        <w:spacing w:after="0" w:line="240" w:lineRule="auto"/>
        <w:ind w:firstLine="426"/>
        <w:jc w:val="both"/>
        <w:rPr>
          <w:rFonts w:ascii="Times New Roman" w:hAnsi="Times New Roman"/>
          <w:b/>
          <w:sz w:val="24"/>
          <w:szCs w:val="24"/>
          <w:vertAlign w:val="superscript"/>
        </w:rPr>
      </w:pPr>
      <w:r w:rsidRPr="001C35F3">
        <w:rPr>
          <w:rFonts w:ascii="Times New Roman" w:hAnsi="Times New Roman"/>
          <w:sz w:val="24"/>
          <w:szCs w:val="24"/>
          <w:vertAlign w:val="superscript"/>
        </w:rPr>
        <w:t xml:space="preserve"> (выделить нужное)</w:t>
      </w:r>
    </w:p>
    <w:p w14:paraId="2EE770D9" w14:textId="77777777" w:rsidR="009A64C4" w:rsidRPr="001C35F3" w:rsidRDefault="009A64C4" w:rsidP="009A64C4">
      <w:pPr>
        <w:pStyle w:val="af9"/>
        <w:widowControl w:val="0"/>
        <w:numPr>
          <w:ilvl w:val="0"/>
          <w:numId w:val="13"/>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7FE1047A" w14:textId="77777777" w:rsidR="009A64C4" w:rsidRPr="001C35F3" w:rsidRDefault="009A64C4" w:rsidP="009A64C4">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7675BFBE" w14:textId="77777777" w:rsidR="009A64C4" w:rsidRPr="001C35F3" w:rsidRDefault="009A64C4" w:rsidP="009A64C4">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1E49CCF1" w14:textId="77777777" w:rsidR="009A64C4" w:rsidRPr="001C35F3" w:rsidRDefault="009A64C4" w:rsidP="009A64C4">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10480934" w14:textId="77777777" w:rsidR="009A64C4" w:rsidRPr="001C35F3" w:rsidRDefault="009A64C4" w:rsidP="009A64C4">
      <w:pPr>
        <w:pStyle w:val="af9"/>
        <w:widowControl w:val="0"/>
        <w:numPr>
          <w:ilvl w:val="0"/>
          <w:numId w:val="13"/>
        </w:numPr>
        <w:tabs>
          <w:tab w:val="left" w:pos="284"/>
        </w:tabs>
        <w:autoSpaceDE w:val="0"/>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Копия решения об одобрении/совершении крупной сделки</w:t>
      </w:r>
      <w:r w:rsidRPr="001C35F3">
        <w:rPr>
          <w:rFonts w:ascii="Times New Roman" w:hAnsi="Times New Roman"/>
          <w:vertAlign w:val="superscript"/>
        </w:rPr>
        <w:footnoteReference w:id="4"/>
      </w:r>
      <w:r w:rsidRPr="001C35F3">
        <w:rPr>
          <w:rFonts w:ascii="Times New Roman" w:hAnsi="Times New Roman"/>
          <w:sz w:val="24"/>
          <w:szCs w:val="24"/>
        </w:rPr>
        <w:t xml:space="preserve"> </w:t>
      </w:r>
      <w:r w:rsidRPr="001C35F3">
        <w:rPr>
          <w:rFonts w:ascii="Times New Roman" w:hAnsi="Times New Roman"/>
          <w:b/>
          <w:sz w:val="24"/>
          <w:szCs w:val="24"/>
          <w:u w:val="single"/>
        </w:rPr>
        <w:t>прилагается/не прилагается</w:t>
      </w:r>
    </w:p>
    <w:p w14:paraId="3695C697" w14:textId="77777777" w:rsidR="009A64C4" w:rsidRPr="001C35F3" w:rsidRDefault="009A64C4" w:rsidP="009A64C4">
      <w:pPr>
        <w:widowControl w:val="0"/>
        <w:autoSpaceDE w:val="0"/>
        <w:spacing w:after="0" w:line="240" w:lineRule="auto"/>
        <w:jc w:val="both"/>
        <w:rPr>
          <w:rFonts w:ascii="Times New Roman" w:hAnsi="Times New Roman"/>
          <w:sz w:val="24"/>
          <w:szCs w:val="24"/>
        </w:rPr>
      </w:pPr>
    </w:p>
    <w:p w14:paraId="2AF05943" w14:textId="77777777" w:rsidR="009A64C4" w:rsidRPr="001C35F3" w:rsidRDefault="009A64C4" w:rsidP="009A64C4">
      <w:pPr>
        <w:pStyle w:val="af9"/>
        <w:widowControl w:val="0"/>
        <w:numPr>
          <w:ilvl w:val="0"/>
          <w:numId w:val="13"/>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 xml:space="preserve">Иные документы, а именно: __________________ </w:t>
      </w:r>
      <w:r w:rsidRPr="001C35F3">
        <w:rPr>
          <w:rFonts w:ascii="Times New Roman" w:hAnsi="Times New Roman"/>
          <w:b/>
          <w:sz w:val="24"/>
          <w:szCs w:val="24"/>
          <w:u w:val="single"/>
        </w:rPr>
        <w:t>прилагается/не прилагается.</w:t>
      </w:r>
    </w:p>
    <w:p w14:paraId="619D20FA" w14:textId="77777777" w:rsidR="009A64C4" w:rsidRPr="001C35F3" w:rsidRDefault="009A64C4" w:rsidP="009A64C4">
      <w:pPr>
        <w:widowControl w:val="0"/>
        <w:spacing w:after="0" w:line="240" w:lineRule="auto"/>
        <w:ind w:firstLine="2977"/>
        <w:jc w:val="both"/>
        <w:rPr>
          <w:rFonts w:ascii="Times New Roman" w:hAnsi="Times New Roman"/>
          <w:sz w:val="24"/>
          <w:szCs w:val="24"/>
        </w:rPr>
      </w:pPr>
      <w:r w:rsidRPr="001C35F3">
        <w:rPr>
          <w:rFonts w:ascii="Times New Roman" w:hAnsi="Times New Roman"/>
          <w:sz w:val="24"/>
          <w:szCs w:val="24"/>
          <w:vertAlign w:val="superscript"/>
        </w:rPr>
        <w:t xml:space="preserve"> (указать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6406F527" w14:textId="77777777" w:rsidR="009A64C4" w:rsidRPr="001C35F3" w:rsidRDefault="009A64C4" w:rsidP="009A64C4">
      <w:pPr>
        <w:widowControl w:val="0"/>
        <w:spacing w:after="0"/>
        <w:ind w:hanging="142"/>
        <w:rPr>
          <w:rFonts w:ascii="Times New Roman" w:hAnsi="Times New Roman"/>
          <w:sz w:val="24"/>
          <w:szCs w:val="24"/>
        </w:rPr>
      </w:pPr>
      <w:r w:rsidRPr="001C35F3">
        <w:rPr>
          <w:rFonts w:ascii="Times New Roman" w:hAnsi="Times New Roman"/>
          <w:sz w:val="24"/>
          <w:szCs w:val="24"/>
        </w:rPr>
        <w:t>Руководитель или уполномоченное лицо _____________________/_________________________/</w:t>
      </w:r>
    </w:p>
    <w:p w14:paraId="79F7CD4E" w14:textId="77777777" w:rsidR="009A64C4" w:rsidRPr="001C35F3" w:rsidRDefault="009A64C4" w:rsidP="009A64C4">
      <w:pPr>
        <w:widowControl w:val="0"/>
        <w:tabs>
          <w:tab w:val="left" w:pos="7655"/>
        </w:tabs>
        <w:spacing w:after="0"/>
        <w:ind w:firstLine="4820"/>
        <w:rPr>
          <w:rFonts w:ascii="Times New Roman" w:hAnsi="Times New Roman"/>
          <w:sz w:val="24"/>
          <w:szCs w:val="24"/>
          <w:vertAlign w:val="superscript"/>
        </w:rPr>
      </w:pPr>
      <w:r w:rsidRPr="001C35F3">
        <w:rPr>
          <w:rFonts w:ascii="Times New Roman" w:hAnsi="Times New Roman"/>
          <w:sz w:val="24"/>
          <w:szCs w:val="24"/>
          <w:vertAlign w:val="superscript"/>
        </w:rPr>
        <w:t>Подпись</w:t>
      </w:r>
      <w:r w:rsidRPr="001C35F3">
        <w:rPr>
          <w:rFonts w:ascii="Times New Roman" w:hAnsi="Times New Roman"/>
          <w:sz w:val="24"/>
          <w:szCs w:val="24"/>
          <w:vertAlign w:val="superscript"/>
        </w:rPr>
        <w:tab/>
        <w:t xml:space="preserve">(Ф.И.О.) </w:t>
      </w:r>
    </w:p>
    <w:p w14:paraId="328C1802" w14:textId="77777777" w:rsidR="009A64C4" w:rsidRPr="001C35F3" w:rsidRDefault="009A64C4" w:rsidP="009A64C4">
      <w:pPr>
        <w:widowControl w:val="0"/>
        <w:spacing w:after="0"/>
        <w:rPr>
          <w:rFonts w:ascii="Times New Roman" w:hAnsi="Times New Roman"/>
          <w:kern w:val="2"/>
          <w:sz w:val="24"/>
          <w:szCs w:val="24"/>
          <w:lang w:eastAsia="ar-SA"/>
        </w:rPr>
        <w:sectPr w:rsidR="009A64C4" w:rsidRPr="001C35F3" w:rsidSect="009A64C4">
          <w:type w:val="nextColumn"/>
          <w:pgSz w:w="11906" w:h="16838"/>
          <w:pgMar w:top="426" w:right="851" w:bottom="851" w:left="1134" w:header="567" w:footer="567" w:gutter="0"/>
          <w:cols w:space="720"/>
          <w:docGrid w:linePitch="299"/>
        </w:sectPr>
      </w:pPr>
    </w:p>
    <w:p w14:paraId="4381C324" w14:textId="77777777" w:rsidR="009A64C4" w:rsidRPr="001C35F3" w:rsidRDefault="009A64C4" w:rsidP="009A64C4">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lastRenderedPageBreak/>
        <w:t>Для физических лиц:</w:t>
      </w:r>
    </w:p>
    <w:p w14:paraId="642821AE" w14:textId="77777777" w:rsidR="009A64C4" w:rsidRPr="0078263C" w:rsidRDefault="009A64C4" w:rsidP="009A64C4">
      <w:pPr>
        <w:widowControl w:val="0"/>
        <w:spacing w:after="0"/>
        <w:ind w:firstLine="567"/>
        <w:rPr>
          <w:rFonts w:ascii="Times New Roman" w:hAnsi="Times New Roman"/>
          <w:kern w:val="2"/>
          <w:sz w:val="12"/>
          <w:szCs w:val="24"/>
          <w:lang w:eastAsia="ar-SA"/>
        </w:rPr>
      </w:pPr>
    </w:p>
    <w:p w14:paraId="72A0F5BC" w14:textId="77777777" w:rsidR="009A64C4" w:rsidRPr="001C35F3" w:rsidRDefault="009A64C4" w:rsidP="009A64C4">
      <w:pPr>
        <w:widowControl w:val="0"/>
        <w:spacing w:after="0" w:line="240" w:lineRule="auto"/>
        <w:jc w:val="center"/>
        <w:rPr>
          <w:rFonts w:ascii="Times New Roman" w:hAnsi="Times New Roman"/>
          <w:b/>
          <w:sz w:val="24"/>
          <w:szCs w:val="24"/>
        </w:rPr>
      </w:pPr>
      <w:r w:rsidRPr="001C35F3">
        <w:rPr>
          <w:rFonts w:ascii="Times New Roman" w:hAnsi="Times New Roman"/>
          <w:b/>
          <w:sz w:val="24"/>
          <w:szCs w:val="24"/>
        </w:rPr>
        <w:t>Вторая часть заявки на участие в аукционе в электронной форме №___________________</w:t>
      </w:r>
    </w:p>
    <w:p w14:paraId="24003239" w14:textId="77777777" w:rsidR="009A64C4" w:rsidRPr="0078263C" w:rsidRDefault="009A64C4" w:rsidP="009A64C4">
      <w:pPr>
        <w:widowControl w:val="0"/>
        <w:autoSpaceDE w:val="0"/>
        <w:spacing w:after="0" w:line="240" w:lineRule="auto"/>
        <w:jc w:val="both"/>
        <w:rPr>
          <w:rFonts w:ascii="Times New Roman" w:hAnsi="Times New Roman"/>
          <w:sz w:val="14"/>
          <w:szCs w:val="24"/>
        </w:rPr>
      </w:pPr>
    </w:p>
    <w:p w14:paraId="3693712D" w14:textId="77777777" w:rsidR="009A64C4" w:rsidRPr="001C35F3" w:rsidRDefault="009A64C4" w:rsidP="009A64C4">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 xml:space="preserve">Подавая настоящую заявку ______________ подтверждает свое согласие </w:t>
      </w:r>
      <w:r w:rsidRPr="001C35F3">
        <w:rPr>
          <w:rFonts w:ascii="Times New Roman" w:hAnsi="Times New Roman"/>
          <w:b/>
          <w:sz w:val="24"/>
          <w:szCs w:val="24"/>
          <w:u w:val="single"/>
        </w:rPr>
        <w:t>заключить договор на</w:t>
      </w:r>
    </w:p>
    <w:p w14:paraId="5169953A" w14:textId="77777777" w:rsidR="009A64C4" w:rsidRPr="001C35F3" w:rsidRDefault="009A64C4" w:rsidP="009A64C4">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5A8EAFA8" w14:textId="3A75EAA2" w:rsidR="009A64C4" w:rsidRPr="004A2FA5" w:rsidRDefault="009A64C4" w:rsidP="009A64C4">
      <w:pPr>
        <w:widowControl w:val="0"/>
        <w:spacing w:after="0" w:line="240" w:lineRule="auto"/>
        <w:jc w:val="both"/>
        <w:rPr>
          <w:rFonts w:ascii="Times New Roman" w:hAnsi="Times New Roman"/>
          <w:b/>
          <w:bCs/>
          <w:sz w:val="24"/>
          <w:szCs w:val="24"/>
          <w:u w:val="single"/>
        </w:rPr>
      </w:pPr>
      <w:r w:rsidRPr="009A64C4">
        <w:rPr>
          <w:rFonts w:ascii="Times New Roman" w:eastAsia="Times New Roman" w:hAnsi="Times New Roman" w:cs="Calibri"/>
          <w:b/>
          <w:bCs/>
          <w:u w:val="single"/>
          <w:lang w:eastAsia="ru-RU"/>
        </w:rPr>
        <w:t xml:space="preserve">Оказание услуг по техническому обслуживанию дизель-генераторных установок для нужд государственного автономного учреждения «Технопарк в сфере высоких технологий «ИТ-парк» </w:t>
      </w:r>
      <w:r w:rsidRPr="001C35F3">
        <w:rPr>
          <w:rFonts w:ascii="Times New Roman" w:hAnsi="Times New Roman"/>
          <w:sz w:val="24"/>
          <w:szCs w:val="24"/>
        </w:rPr>
        <w:t>на условиях,</w:t>
      </w:r>
      <w:r w:rsidRPr="001C35F3">
        <w:rPr>
          <w:rFonts w:ascii="Times New Roman" w:hAnsi="Times New Roman"/>
          <w:b/>
          <w:sz w:val="24"/>
          <w:szCs w:val="24"/>
        </w:rPr>
        <w:t xml:space="preserve"> </w:t>
      </w:r>
      <w:r w:rsidRPr="001C35F3">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Pr="001C35F3">
        <w:rPr>
          <w:rFonts w:ascii="Times New Roman" w:hAnsi="Times New Roman"/>
          <w:sz w:val="24"/>
          <w:szCs w:val="24"/>
        </w:rPr>
        <w:t>настоящего предложения, состоящего из первой и второй части заявки</w:t>
      </w:r>
      <w:r w:rsidRPr="001C35F3">
        <w:rPr>
          <w:rFonts w:ascii="Times New Roman" w:hAnsi="Times New Roman"/>
          <w:sz w:val="24"/>
          <w:szCs w:val="24"/>
          <w:lang w:eastAsia="ru-RU"/>
        </w:rPr>
        <w:t>.</w:t>
      </w:r>
    </w:p>
    <w:p w14:paraId="2EF594DA" w14:textId="77777777" w:rsidR="009A64C4" w:rsidRPr="001C35F3" w:rsidRDefault="009A64C4" w:rsidP="009A64C4">
      <w:pPr>
        <w:pStyle w:val="af9"/>
        <w:spacing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Обязуемся не изменять и (или) не отзывать настоящую заявку после установленных в извещении и документации окончания срока подачи заявок.</w:t>
      </w:r>
    </w:p>
    <w:p w14:paraId="1E5C3A5A" w14:textId="77777777" w:rsidR="009A64C4" w:rsidRPr="001C35F3" w:rsidRDefault="009A64C4" w:rsidP="009A64C4">
      <w:pPr>
        <w:pStyle w:val="af9"/>
        <w:spacing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Настоящим подтверждаем, что в составе заявки отсутствуют заведомо недостоверные сведения, информация, документы.</w:t>
      </w:r>
    </w:p>
    <w:p w14:paraId="5337494A" w14:textId="77777777" w:rsidR="009A64C4" w:rsidRPr="0078263C" w:rsidRDefault="009A64C4" w:rsidP="009A64C4">
      <w:pPr>
        <w:pStyle w:val="af9"/>
        <w:widowControl w:val="0"/>
        <w:tabs>
          <w:tab w:val="left" w:pos="709"/>
          <w:tab w:val="left" w:pos="993"/>
          <w:tab w:val="left" w:pos="1276"/>
        </w:tabs>
        <w:spacing w:after="0" w:line="240" w:lineRule="auto"/>
        <w:ind w:left="0"/>
        <w:jc w:val="both"/>
        <w:rPr>
          <w:rFonts w:ascii="Times New Roman" w:hAnsi="Times New Roman"/>
          <w:sz w:val="10"/>
          <w:szCs w:val="24"/>
          <w:lang w:eastAsia="ru-RU"/>
        </w:rPr>
      </w:pPr>
    </w:p>
    <w:p w14:paraId="0B037760" w14:textId="77777777" w:rsidR="009A64C4" w:rsidRPr="001C35F3" w:rsidRDefault="009A64C4" w:rsidP="009A64C4">
      <w:pPr>
        <w:spacing w:after="0" w:line="240" w:lineRule="auto"/>
        <w:ind w:firstLine="567"/>
        <w:jc w:val="both"/>
        <w:rPr>
          <w:rFonts w:ascii="Times New Roman" w:hAnsi="Times New Roman"/>
          <w:bCs/>
          <w:i/>
          <w:sz w:val="24"/>
          <w:highlight w:val="yellow"/>
        </w:rPr>
      </w:pPr>
      <w:r w:rsidRPr="001C35F3">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4253"/>
      </w:tblGrid>
      <w:tr w:rsidR="009A64C4" w:rsidRPr="00424E38" w14:paraId="4F914CF5" w14:textId="77777777" w:rsidTr="00294EA4">
        <w:tc>
          <w:tcPr>
            <w:tcW w:w="567" w:type="dxa"/>
            <w:tcBorders>
              <w:top w:val="single" w:sz="4" w:space="0" w:color="auto"/>
              <w:left w:val="single" w:sz="4" w:space="0" w:color="auto"/>
              <w:bottom w:val="single" w:sz="4" w:space="0" w:color="auto"/>
              <w:right w:val="single" w:sz="4" w:space="0" w:color="auto"/>
            </w:tcBorders>
            <w:vAlign w:val="center"/>
            <w:hideMark/>
          </w:tcPr>
          <w:p w14:paraId="1F074909" w14:textId="77777777" w:rsidR="009A64C4" w:rsidRPr="00424E38" w:rsidRDefault="009A64C4" w:rsidP="00294EA4">
            <w:pPr>
              <w:spacing w:after="0" w:line="240" w:lineRule="auto"/>
              <w:jc w:val="center"/>
              <w:rPr>
                <w:rFonts w:ascii="Times New Roman" w:eastAsia="Times New Roman" w:hAnsi="Times New Roman"/>
                <w:snapToGrid w:val="0"/>
                <w:sz w:val="24"/>
                <w:szCs w:val="24"/>
                <w:lang w:eastAsia="ru-RU"/>
              </w:rPr>
            </w:pPr>
            <w:r w:rsidRPr="00424E38">
              <w:rPr>
                <w:rFonts w:ascii="Times New Roman" w:eastAsia="Times New Roman" w:hAnsi="Times New Roman"/>
                <w:snapToGrid w:val="0"/>
                <w:sz w:val="24"/>
                <w:szCs w:val="24"/>
                <w:lang w:eastAsia="ru-RU"/>
              </w:rPr>
              <w: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589A9B8" w14:textId="77777777" w:rsidR="009A64C4" w:rsidRPr="00424E38" w:rsidRDefault="009A64C4" w:rsidP="00294EA4">
            <w:pPr>
              <w:spacing w:after="0" w:line="240" w:lineRule="auto"/>
              <w:jc w:val="center"/>
              <w:rPr>
                <w:rFonts w:ascii="Times New Roman" w:eastAsia="Times New Roman" w:hAnsi="Times New Roman"/>
                <w:snapToGrid w:val="0"/>
                <w:sz w:val="24"/>
                <w:szCs w:val="24"/>
                <w:lang w:eastAsia="ru-RU"/>
              </w:rPr>
            </w:pPr>
            <w:r w:rsidRPr="00424E38">
              <w:rPr>
                <w:rFonts w:ascii="Times New Roman" w:eastAsia="Times New Roman" w:hAnsi="Times New Roman"/>
                <w:snapToGrid w:val="0"/>
                <w:sz w:val="24"/>
                <w:szCs w:val="24"/>
                <w:lang w:eastAsia="ru-RU"/>
              </w:rPr>
              <w:t>Наименование каждой единицы поставляемого товара</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D40F4AD" w14:textId="77777777" w:rsidR="009A64C4" w:rsidRPr="00424E38" w:rsidRDefault="009A64C4" w:rsidP="00294EA4">
            <w:pPr>
              <w:spacing w:after="0" w:line="240" w:lineRule="auto"/>
              <w:ind w:left="-107" w:right="-108"/>
              <w:jc w:val="center"/>
              <w:rPr>
                <w:rFonts w:ascii="Times New Roman" w:eastAsia="Times New Roman" w:hAnsi="Times New Roman"/>
                <w:snapToGrid w:val="0"/>
                <w:sz w:val="24"/>
                <w:szCs w:val="24"/>
                <w:lang w:eastAsia="ru-RU"/>
              </w:rPr>
            </w:pPr>
            <w:r w:rsidRPr="00424E38">
              <w:rPr>
                <w:rFonts w:ascii="Times New Roman" w:eastAsia="Times New Roman" w:hAnsi="Times New Roman"/>
                <w:snapToGrid w:val="0"/>
                <w:sz w:val="24"/>
                <w:szCs w:val="24"/>
                <w:lang w:eastAsia="ru-RU"/>
              </w:rPr>
              <w:t xml:space="preserve">Наименование страны происхождения поставляемых товаров </w:t>
            </w:r>
          </w:p>
          <w:p w14:paraId="7FF75BFF" w14:textId="77777777" w:rsidR="009A64C4" w:rsidRPr="00424E38" w:rsidRDefault="009A64C4" w:rsidP="00294EA4">
            <w:pPr>
              <w:spacing w:after="0" w:line="240" w:lineRule="auto"/>
              <w:ind w:left="-107" w:right="-108"/>
              <w:jc w:val="center"/>
              <w:rPr>
                <w:rFonts w:ascii="Times New Roman" w:eastAsia="Times New Roman" w:hAnsi="Times New Roman"/>
                <w:snapToGrid w:val="0"/>
                <w:sz w:val="24"/>
                <w:szCs w:val="24"/>
                <w:lang w:eastAsia="ru-RU"/>
              </w:rPr>
            </w:pPr>
            <w:r w:rsidRPr="00424E38">
              <w:rPr>
                <w:rFonts w:ascii="Times New Roman" w:eastAsia="Times New Roman" w:hAnsi="Times New Roman"/>
                <w:snapToGrid w:val="0"/>
                <w:sz w:val="24"/>
                <w:szCs w:val="24"/>
                <w:lang w:eastAsia="ru-RU"/>
              </w:rPr>
              <w:t>(по каждой единице товара)</w:t>
            </w:r>
            <w:r w:rsidRPr="00424E38">
              <w:rPr>
                <w:rFonts w:ascii="Times New Roman" w:eastAsia="Times New Roman" w:hAnsi="Times New Roman"/>
                <w:snapToGrid w:val="0"/>
                <w:sz w:val="24"/>
                <w:szCs w:val="24"/>
                <w:vertAlign w:val="superscript"/>
                <w:lang w:eastAsia="ru-RU"/>
              </w:rPr>
              <w:footnoteReference w:id="5"/>
            </w:r>
          </w:p>
        </w:tc>
      </w:tr>
      <w:tr w:rsidR="009A64C4" w:rsidRPr="00424E38" w14:paraId="53B060AF" w14:textId="77777777" w:rsidTr="00294EA4">
        <w:tc>
          <w:tcPr>
            <w:tcW w:w="567" w:type="dxa"/>
            <w:tcBorders>
              <w:top w:val="single" w:sz="4" w:space="0" w:color="auto"/>
              <w:left w:val="single" w:sz="4" w:space="0" w:color="auto"/>
              <w:bottom w:val="single" w:sz="4" w:space="0" w:color="auto"/>
              <w:right w:val="single" w:sz="4" w:space="0" w:color="auto"/>
            </w:tcBorders>
          </w:tcPr>
          <w:p w14:paraId="14422EA5" w14:textId="77777777" w:rsidR="009A64C4" w:rsidRPr="00424E38" w:rsidRDefault="009A64C4" w:rsidP="00294EA4">
            <w:pPr>
              <w:spacing w:after="0" w:line="240" w:lineRule="auto"/>
              <w:jc w:val="both"/>
              <w:rPr>
                <w:rFonts w:ascii="Times New Roman" w:eastAsia="Times New Roman" w:hAnsi="Times New Roman"/>
                <w:snapToGrid w:val="0"/>
                <w:sz w:val="24"/>
                <w:szCs w:val="24"/>
                <w:lang w:eastAsia="ru-RU"/>
              </w:rPr>
            </w:pPr>
            <w:r w:rsidRPr="00424E38">
              <w:rPr>
                <w:rFonts w:ascii="Times New Roman" w:eastAsia="Times New Roman" w:hAnsi="Times New Roman"/>
                <w:snapToGrid w:val="0"/>
                <w:sz w:val="24"/>
                <w:szCs w:val="24"/>
                <w:lang w:eastAsia="ru-RU"/>
              </w:rPr>
              <w:t>1.</w:t>
            </w:r>
          </w:p>
        </w:tc>
        <w:tc>
          <w:tcPr>
            <w:tcW w:w="5103" w:type="dxa"/>
            <w:tcBorders>
              <w:top w:val="single" w:sz="4" w:space="0" w:color="auto"/>
              <w:left w:val="single" w:sz="4" w:space="0" w:color="auto"/>
              <w:bottom w:val="single" w:sz="4" w:space="0" w:color="auto"/>
              <w:right w:val="single" w:sz="4" w:space="0" w:color="auto"/>
            </w:tcBorders>
          </w:tcPr>
          <w:p w14:paraId="4A042909" w14:textId="77777777" w:rsidR="009A64C4" w:rsidRPr="00424E38" w:rsidRDefault="009A64C4" w:rsidP="00294EA4">
            <w:pPr>
              <w:spacing w:after="0" w:line="240" w:lineRule="auto"/>
              <w:ind w:right="317"/>
              <w:rPr>
                <w:rFonts w:ascii="Times New Roman" w:eastAsia="Times New Roman" w:hAnsi="Times New Roman"/>
                <w:snapToGrid w:val="0"/>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14:paraId="1CA727D9" w14:textId="77777777" w:rsidR="009A64C4" w:rsidRPr="00424E38" w:rsidRDefault="009A64C4" w:rsidP="00294EA4">
            <w:pPr>
              <w:spacing w:after="0" w:line="240" w:lineRule="auto"/>
              <w:jc w:val="both"/>
              <w:rPr>
                <w:rFonts w:ascii="Times New Roman" w:eastAsia="Times New Roman" w:hAnsi="Times New Roman"/>
                <w:snapToGrid w:val="0"/>
                <w:sz w:val="24"/>
                <w:szCs w:val="24"/>
                <w:lang w:eastAsia="ru-RU"/>
              </w:rPr>
            </w:pPr>
          </w:p>
        </w:tc>
      </w:tr>
      <w:tr w:rsidR="009A64C4" w:rsidRPr="00424E38" w14:paraId="7CACB947" w14:textId="77777777" w:rsidTr="00294EA4">
        <w:tc>
          <w:tcPr>
            <w:tcW w:w="567" w:type="dxa"/>
            <w:tcBorders>
              <w:top w:val="single" w:sz="4" w:space="0" w:color="auto"/>
              <w:left w:val="single" w:sz="4" w:space="0" w:color="auto"/>
              <w:bottom w:val="single" w:sz="4" w:space="0" w:color="auto"/>
              <w:right w:val="single" w:sz="4" w:space="0" w:color="auto"/>
            </w:tcBorders>
          </w:tcPr>
          <w:p w14:paraId="307A03E6" w14:textId="77777777" w:rsidR="009A64C4" w:rsidRPr="00424E38" w:rsidRDefault="009A64C4" w:rsidP="00294EA4">
            <w:pPr>
              <w:spacing w:after="0" w:line="240" w:lineRule="auto"/>
              <w:jc w:val="both"/>
              <w:rPr>
                <w:rFonts w:ascii="Times New Roman" w:eastAsia="Times New Roman" w:hAnsi="Times New Roman"/>
                <w:snapToGrid w:val="0"/>
                <w:sz w:val="24"/>
                <w:szCs w:val="24"/>
                <w:lang w:eastAsia="ru-RU"/>
              </w:rPr>
            </w:pPr>
            <w:r w:rsidRPr="00424E38">
              <w:rPr>
                <w:rFonts w:ascii="Times New Roman" w:eastAsia="Times New Roman" w:hAnsi="Times New Roman"/>
                <w:snapToGrid w:val="0"/>
                <w:sz w:val="24"/>
                <w:szCs w:val="24"/>
                <w:lang w:eastAsia="ru-RU"/>
              </w:rPr>
              <w:t>2.</w:t>
            </w:r>
          </w:p>
        </w:tc>
        <w:tc>
          <w:tcPr>
            <w:tcW w:w="5103" w:type="dxa"/>
            <w:tcBorders>
              <w:top w:val="single" w:sz="4" w:space="0" w:color="auto"/>
              <w:left w:val="single" w:sz="4" w:space="0" w:color="auto"/>
              <w:bottom w:val="single" w:sz="4" w:space="0" w:color="auto"/>
              <w:right w:val="single" w:sz="4" w:space="0" w:color="auto"/>
            </w:tcBorders>
          </w:tcPr>
          <w:p w14:paraId="53F45EBA" w14:textId="77777777" w:rsidR="009A64C4" w:rsidRPr="00424E38" w:rsidRDefault="009A64C4" w:rsidP="00294EA4">
            <w:pPr>
              <w:spacing w:after="0" w:line="240" w:lineRule="auto"/>
              <w:ind w:right="317"/>
              <w:rPr>
                <w:rFonts w:ascii="Times New Roman" w:eastAsia="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60E2ED0B" w14:textId="77777777" w:rsidR="009A64C4" w:rsidRPr="00424E38" w:rsidRDefault="009A64C4" w:rsidP="00294EA4">
            <w:pPr>
              <w:spacing w:after="0" w:line="240" w:lineRule="auto"/>
              <w:jc w:val="both"/>
              <w:rPr>
                <w:rFonts w:ascii="Times New Roman" w:eastAsia="Times New Roman" w:hAnsi="Times New Roman"/>
                <w:snapToGrid w:val="0"/>
                <w:sz w:val="24"/>
                <w:szCs w:val="24"/>
                <w:lang w:eastAsia="ru-RU"/>
              </w:rPr>
            </w:pPr>
          </w:p>
        </w:tc>
      </w:tr>
      <w:tr w:rsidR="009A64C4" w:rsidRPr="00424E38" w14:paraId="14CDE014" w14:textId="77777777" w:rsidTr="00294EA4">
        <w:tc>
          <w:tcPr>
            <w:tcW w:w="567" w:type="dxa"/>
            <w:tcBorders>
              <w:top w:val="single" w:sz="4" w:space="0" w:color="auto"/>
              <w:left w:val="single" w:sz="4" w:space="0" w:color="auto"/>
              <w:bottom w:val="single" w:sz="4" w:space="0" w:color="auto"/>
              <w:right w:val="single" w:sz="4" w:space="0" w:color="auto"/>
            </w:tcBorders>
          </w:tcPr>
          <w:p w14:paraId="094CC36B" w14:textId="77777777" w:rsidR="009A64C4" w:rsidRPr="00424E38" w:rsidRDefault="009A64C4" w:rsidP="00294EA4">
            <w:pPr>
              <w:spacing w:after="0" w:line="240" w:lineRule="auto"/>
              <w:jc w:val="both"/>
              <w:rPr>
                <w:rFonts w:ascii="Times New Roman" w:eastAsia="Times New Roman" w:hAnsi="Times New Roman"/>
                <w:snapToGrid w:val="0"/>
                <w:sz w:val="24"/>
                <w:szCs w:val="24"/>
                <w:lang w:eastAsia="ru-RU"/>
              </w:rPr>
            </w:pPr>
            <w:r w:rsidRPr="00424E38">
              <w:rPr>
                <w:rFonts w:ascii="Times New Roman" w:eastAsia="Times New Roman" w:hAnsi="Times New Roman"/>
                <w:snapToGrid w:val="0"/>
                <w:sz w:val="24"/>
                <w:szCs w:val="24"/>
                <w:lang w:eastAsia="ru-RU"/>
              </w:rPr>
              <w:t>3.</w:t>
            </w:r>
          </w:p>
        </w:tc>
        <w:tc>
          <w:tcPr>
            <w:tcW w:w="5103" w:type="dxa"/>
            <w:tcBorders>
              <w:top w:val="single" w:sz="4" w:space="0" w:color="auto"/>
              <w:left w:val="single" w:sz="4" w:space="0" w:color="auto"/>
              <w:bottom w:val="single" w:sz="4" w:space="0" w:color="auto"/>
              <w:right w:val="single" w:sz="4" w:space="0" w:color="auto"/>
            </w:tcBorders>
          </w:tcPr>
          <w:p w14:paraId="60F1A5A1" w14:textId="77777777" w:rsidR="009A64C4" w:rsidRPr="00424E38" w:rsidRDefault="009A64C4" w:rsidP="00294EA4">
            <w:pPr>
              <w:spacing w:after="0" w:line="240" w:lineRule="auto"/>
              <w:ind w:right="317"/>
              <w:rPr>
                <w:rFonts w:ascii="Times New Roman" w:eastAsia="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316BEF73" w14:textId="77777777" w:rsidR="009A64C4" w:rsidRPr="00424E38" w:rsidRDefault="009A64C4" w:rsidP="00294EA4">
            <w:pPr>
              <w:spacing w:after="0" w:line="240" w:lineRule="auto"/>
              <w:jc w:val="both"/>
              <w:rPr>
                <w:rFonts w:ascii="Times New Roman" w:eastAsia="Times New Roman" w:hAnsi="Times New Roman"/>
                <w:snapToGrid w:val="0"/>
                <w:sz w:val="24"/>
                <w:szCs w:val="24"/>
                <w:lang w:eastAsia="ru-RU"/>
              </w:rPr>
            </w:pPr>
          </w:p>
        </w:tc>
      </w:tr>
    </w:tbl>
    <w:p w14:paraId="3424E98B" w14:textId="77777777" w:rsidR="009A64C4" w:rsidRPr="001C35F3" w:rsidRDefault="009A64C4" w:rsidP="009A64C4">
      <w:pPr>
        <w:widowControl w:val="0"/>
        <w:autoSpaceDE w:val="0"/>
        <w:spacing w:before="120" w:after="0" w:line="240" w:lineRule="auto"/>
        <w:jc w:val="both"/>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103"/>
        <w:gridCol w:w="4253"/>
      </w:tblGrid>
      <w:tr w:rsidR="009A64C4" w:rsidRPr="001C35F3" w14:paraId="45E01955" w14:textId="77777777" w:rsidTr="00294EA4">
        <w:tc>
          <w:tcPr>
            <w:tcW w:w="562" w:type="dxa"/>
            <w:tcBorders>
              <w:top w:val="single" w:sz="4" w:space="0" w:color="auto"/>
              <w:left w:val="single" w:sz="4" w:space="0" w:color="auto"/>
              <w:bottom w:val="single" w:sz="4" w:space="0" w:color="auto"/>
              <w:right w:val="single" w:sz="4" w:space="0" w:color="auto"/>
            </w:tcBorders>
          </w:tcPr>
          <w:p w14:paraId="07205822" w14:textId="77777777" w:rsidR="009A64C4" w:rsidRPr="001C35F3" w:rsidRDefault="009A64C4" w:rsidP="009A64C4">
            <w:pPr>
              <w:pStyle w:val="af9"/>
              <w:widowControl w:val="0"/>
              <w:numPr>
                <w:ilvl w:val="0"/>
                <w:numId w:val="14"/>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7EE1D3A2" w14:textId="77777777" w:rsidR="009A64C4" w:rsidRPr="001C35F3" w:rsidRDefault="009A64C4" w:rsidP="00294EA4">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Фамилия, имя, отчество (при наличии)</w:t>
            </w:r>
          </w:p>
        </w:tc>
        <w:tc>
          <w:tcPr>
            <w:tcW w:w="4253" w:type="dxa"/>
            <w:tcBorders>
              <w:top w:val="single" w:sz="4" w:space="0" w:color="auto"/>
              <w:left w:val="single" w:sz="4" w:space="0" w:color="auto"/>
              <w:bottom w:val="single" w:sz="4" w:space="0" w:color="auto"/>
              <w:right w:val="single" w:sz="4" w:space="0" w:color="auto"/>
            </w:tcBorders>
          </w:tcPr>
          <w:p w14:paraId="3880F267" w14:textId="77777777" w:rsidR="009A64C4" w:rsidRPr="001C35F3" w:rsidRDefault="009A64C4" w:rsidP="00294EA4">
            <w:pPr>
              <w:widowControl w:val="0"/>
              <w:spacing w:after="0" w:line="240" w:lineRule="auto"/>
              <w:rPr>
                <w:rFonts w:ascii="Times New Roman" w:hAnsi="Times New Roman"/>
                <w:kern w:val="2"/>
                <w:sz w:val="24"/>
                <w:szCs w:val="24"/>
                <w:lang w:eastAsia="ar-SA"/>
              </w:rPr>
            </w:pPr>
          </w:p>
        </w:tc>
      </w:tr>
      <w:tr w:rsidR="009A64C4" w:rsidRPr="001C35F3" w14:paraId="24DA9FE9" w14:textId="77777777" w:rsidTr="00294EA4">
        <w:tc>
          <w:tcPr>
            <w:tcW w:w="562" w:type="dxa"/>
            <w:tcBorders>
              <w:top w:val="single" w:sz="4" w:space="0" w:color="auto"/>
              <w:left w:val="single" w:sz="4" w:space="0" w:color="auto"/>
              <w:bottom w:val="single" w:sz="4" w:space="0" w:color="auto"/>
              <w:right w:val="single" w:sz="4" w:space="0" w:color="auto"/>
            </w:tcBorders>
          </w:tcPr>
          <w:p w14:paraId="4138A965" w14:textId="77777777" w:rsidR="009A64C4" w:rsidRPr="001C35F3" w:rsidRDefault="009A64C4" w:rsidP="009A64C4">
            <w:pPr>
              <w:pStyle w:val="af9"/>
              <w:widowControl w:val="0"/>
              <w:numPr>
                <w:ilvl w:val="0"/>
                <w:numId w:val="14"/>
              </w:numPr>
              <w:spacing w:after="0" w:line="240" w:lineRule="auto"/>
              <w:ind w:left="-113" w:firstLine="0"/>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5C76787" w14:textId="77777777" w:rsidR="009A64C4" w:rsidRPr="001C35F3" w:rsidRDefault="009A64C4" w:rsidP="00294EA4">
            <w:pPr>
              <w:widowControl w:val="0"/>
              <w:spacing w:after="0" w:line="240" w:lineRule="auto"/>
              <w:rPr>
                <w:rFonts w:ascii="Times New Roman" w:hAnsi="Times New Roman"/>
                <w:sz w:val="24"/>
                <w:szCs w:val="24"/>
              </w:rPr>
            </w:pPr>
            <w:r w:rsidRPr="001C35F3">
              <w:rPr>
                <w:rFonts w:ascii="Times New Roman" w:hAnsi="Times New Roman"/>
                <w:sz w:val="24"/>
                <w:szCs w:val="24"/>
              </w:rPr>
              <w:t>Паспортные данные</w:t>
            </w:r>
          </w:p>
        </w:tc>
        <w:tc>
          <w:tcPr>
            <w:tcW w:w="4253" w:type="dxa"/>
            <w:tcBorders>
              <w:top w:val="single" w:sz="4" w:space="0" w:color="auto"/>
              <w:left w:val="single" w:sz="4" w:space="0" w:color="auto"/>
              <w:bottom w:val="single" w:sz="4" w:space="0" w:color="auto"/>
              <w:right w:val="single" w:sz="4" w:space="0" w:color="auto"/>
            </w:tcBorders>
          </w:tcPr>
          <w:p w14:paraId="3DDB65BC" w14:textId="77777777" w:rsidR="009A64C4" w:rsidRPr="001C35F3" w:rsidRDefault="009A64C4" w:rsidP="00294EA4">
            <w:pPr>
              <w:widowControl w:val="0"/>
              <w:spacing w:after="0" w:line="240" w:lineRule="auto"/>
              <w:rPr>
                <w:rFonts w:ascii="Times New Roman" w:hAnsi="Times New Roman"/>
                <w:kern w:val="2"/>
                <w:sz w:val="24"/>
                <w:szCs w:val="24"/>
                <w:lang w:eastAsia="ar-SA"/>
              </w:rPr>
            </w:pPr>
          </w:p>
        </w:tc>
      </w:tr>
      <w:tr w:rsidR="009A64C4" w:rsidRPr="001C35F3" w14:paraId="6DB0FAC0" w14:textId="77777777" w:rsidTr="00294EA4">
        <w:tc>
          <w:tcPr>
            <w:tcW w:w="562" w:type="dxa"/>
            <w:tcBorders>
              <w:top w:val="single" w:sz="4" w:space="0" w:color="auto"/>
              <w:left w:val="single" w:sz="4" w:space="0" w:color="auto"/>
              <w:bottom w:val="single" w:sz="4" w:space="0" w:color="auto"/>
              <w:right w:val="single" w:sz="4" w:space="0" w:color="auto"/>
            </w:tcBorders>
          </w:tcPr>
          <w:p w14:paraId="7235737A" w14:textId="77777777" w:rsidR="009A64C4" w:rsidRPr="001C35F3" w:rsidRDefault="009A64C4" w:rsidP="009A64C4">
            <w:pPr>
              <w:pStyle w:val="af9"/>
              <w:widowControl w:val="0"/>
              <w:numPr>
                <w:ilvl w:val="0"/>
                <w:numId w:val="14"/>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079BF441" w14:textId="77777777" w:rsidR="009A64C4" w:rsidRPr="001C35F3" w:rsidRDefault="009A64C4" w:rsidP="00294EA4">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Адрес места жительства </w:t>
            </w:r>
          </w:p>
        </w:tc>
        <w:tc>
          <w:tcPr>
            <w:tcW w:w="4253" w:type="dxa"/>
            <w:tcBorders>
              <w:top w:val="single" w:sz="4" w:space="0" w:color="auto"/>
              <w:left w:val="single" w:sz="4" w:space="0" w:color="auto"/>
              <w:bottom w:val="single" w:sz="4" w:space="0" w:color="auto"/>
              <w:right w:val="single" w:sz="4" w:space="0" w:color="auto"/>
            </w:tcBorders>
          </w:tcPr>
          <w:p w14:paraId="04F60881" w14:textId="77777777" w:rsidR="009A64C4" w:rsidRPr="001C35F3" w:rsidRDefault="009A64C4" w:rsidP="00294EA4">
            <w:pPr>
              <w:widowControl w:val="0"/>
              <w:spacing w:after="0" w:line="240" w:lineRule="auto"/>
              <w:rPr>
                <w:rFonts w:ascii="Times New Roman" w:hAnsi="Times New Roman"/>
                <w:kern w:val="2"/>
                <w:sz w:val="24"/>
                <w:szCs w:val="24"/>
                <w:lang w:eastAsia="ar-SA"/>
              </w:rPr>
            </w:pPr>
          </w:p>
        </w:tc>
      </w:tr>
      <w:tr w:rsidR="009A64C4" w:rsidRPr="001C35F3" w14:paraId="4476E0E8" w14:textId="77777777" w:rsidTr="00294EA4">
        <w:trPr>
          <w:trHeight w:val="105"/>
        </w:trPr>
        <w:tc>
          <w:tcPr>
            <w:tcW w:w="562" w:type="dxa"/>
            <w:tcBorders>
              <w:top w:val="single" w:sz="4" w:space="0" w:color="auto"/>
              <w:left w:val="single" w:sz="4" w:space="0" w:color="auto"/>
              <w:bottom w:val="single" w:sz="4" w:space="0" w:color="auto"/>
              <w:right w:val="single" w:sz="4" w:space="0" w:color="auto"/>
            </w:tcBorders>
          </w:tcPr>
          <w:p w14:paraId="3990994D" w14:textId="77777777" w:rsidR="009A64C4" w:rsidRPr="001C35F3" w:rsidRDefault="009A64C4" w:rsidP="009A64C4">
            <w:pPr>
              <w:pStyle w:val="af9"/>
              <w:widowControl w:val="0"/>
              <w:numPr>
                <w:ilvl w:val="0"/>
                <w:numId w:val="14"/>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7B55FB0E" w14:textId="77777777" w:rsidR="009A64C4" w:rsidRPr="001C35F3" w:rsidRDefault="009A64C4" w:rsidP="00294EA4">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4253" w:type="dxa"/>
            <w:tcBorders>
              <w:top w:val="single" w:sz="4" w:space="0" w:color="auto"/>
              <w:left w:val="single" w:sz="4" w:space="0" w:color="auto"/>
              <w:bottom w:val="single" w:sz="4" w:space="0" w:color="auto"/>
              <w:right w:val="single" w:sz="4" w:space="0" w:color="auto"/>
            </w:tcBorders>
          </w:tcPr>
          <w:p w14:paraId="2C8D515B" w14:textId="77777777" w:rsidR="009A64C4" w:rsidRPr="001C35F3" w:rsidRDefault="009A64C4" w:rsidP="00294EA4">
            <w:pPr>
              <w:widowControl w:val="0"/>
              <w:spacing w:after="0" w:line="240" w:lineRule="auto"/>
              <w:rPr>
                <w:rFonts w:ascii="Times New Roman" w:hAnsi="Times New Roman"/>
                <w:kern w:val="2"/>
                <w:sz w:val="24"/>
                <w:szCs w:val="24"/>
                <w:lang w:eastAsia="ar-SA"/>
              </w:rPr>
            </w:pPr>
          </w:p>
        </w:tc>
      </w:tr>
      <w:tr w:rsidR="009A64C4" w:rsidRPr="001C35F3" w14:paraId="01DFD932" w14:textId="77777777" w:rsidTr="00294EA4">
        <w:trPr>
          <w:trHeight w:val="105"/>
        </w:trPr>
        <w:tc>
          <w:tcPr>
            <w:tcW w:w="562" w:type="dxa"/>
            <w:tcBorders>
              <w:top w:val="single" w:sz="4" w:space="0" w:color="auto"/>
              <w:left w:val="single" w:sz="4" w:space="0" w:color="auto"/>
              <w:bottom w:val="single" w:sz="4" w:space="0" w:color="auto"/>
              <w:right w:val="single" w:sz="4" w:space="0" w:color="auto"/>
            </w:tcBorders>
          </w:tcPr>
          <w:p w14:paraId="1F9EFDBF" w14:textId="77777777" w:rsidR="009A64C4" w:rsidRPr="001C35F3" w:rsidRDefault="009A64C4" w:rsidP="009A64C4">
            <w:pPr>
              <w:pStyle w:val="af9"/>
              <w:widowControl w:val="0"/>
              <w:numPr>
                <w:ilvl w:val="0"/>
                <w:numId w:val="14"/>
              </w:numPr>
              <w:spacing w:after="0" w:line="240" w:lineRule="auto"/>
              <w:ind w:left="-113" w:firstLine="0"/>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1795D95" w14:textId="77777777" w:rsidR="009A64C4" w:rsidRPr="001C35F3" w:rsidRDefault="009A64C4" w:rsidP="00294EA4">
            <w:pPr>
              <w:widowControl w:val="0"/>
              <w:spacing w:after="0" w:line="240" w:lineRule="auto"/>
              <w:rPr>
                <w:rFonts w:ascii="Times New Roman" w:hAnsi="Times New Roman"/>
                <w:color w:val="000000"/>
                <w:sz w:val="24"/>
                <w:szCs w:val="24"/>
              </w:rPr>
            </w:pPr>
            <w:r w:rsidRPr="001C35F3">
              <w:rPr>
                <w:rFonts w:ascii="Times New Roman" w:hAnsi="Times New Roman"/>
                <w:sz w:val="24"/>
                <w:szCs w:val="24"/>
              </w:rPr>
              <w:t>ФИО, номер телефона и адрес электронной почты контактного лица</w:t>
            </w:r>
          </w:p>
        </w:tc>
        <w:tc>
          <w:tcPr>
            <w:tcW w:w="4253" w:type="dxa"/>
            <w:tcBorders>
              <w:top w:val="single" w:sz="4" w:space="0" w:color="auto"/>
              <w:left w:val="single" w:sz="4" w:space="0" w:color="auto"/>
              <w:bottom w:val="single" w:sz="4" w:space="0" w:color="auto"/>
              <w:right w:val="single" w:sz="4" w:space="0" w:color="auto"/>
            </w:tcBorders>
          </w:tcPr>
          <w:p w14:paraId="1807E4C3" w14:textId="77777777" w:rsidR="009A64C4" w:rsidRPr="001C35F3" w:rsidRDefault="009A64C4" w:rsidP="00294EA4">
            <w:pPr>
              <w:widowControl w:val="0"/>
              <w:spacing w:after="0" w:line="240" w:lineRule="auto"/>
              <w:rPr>
                <w:rFonts w:ascii="Times New Roman" w:eastAsia="Times New Roman" w:hAnsi="Times New Roman"/>
                <w:bCs/>
                <w:i/>
                <w:sz w:val="24"/>
                <w:szCs w:val="24"/>
                <w:highlight w:val="yellow"/>
              </w:rPr>
            </w:pPr>
          </w:p>
        </w:tc>
      </w:tr>
    </w:tbl>
    <w:p w14:paraId="039C0A2A" w14:textId="77777777" w:rsidR="009A64C4" w:rsidRPr="0078263C" w:rsidRDefault="009A64C4" w:rsidP="009A64C4">
      <w:pPr>
        <w:widowControl w:val="0"/>
        <w:spacing w:after="0" w:line="240" w:lineRule="auto"/>
        <w:rPr>
          <w:rFonts w:ascii="Times New Roman" w:hAnsi="Times New Roman"/>
          <w:kern w:val="2"/>
          <w:sz w:val="16"/>
          <w:szCs w:val="24"/>
          <w:lang w:eastAsia="ar-SA"/>
        </w:rPr>
      </w:pPr>
    </w:p>
    <w:p w14:paraId="143EAD2D" w14:textId="77777777" w:rsidR="009A64C4" w:rsidRPr="001C35F3" w:rsidRDefault="009A64C4" w:rsidP="009A64C4">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43865F7F" w14:textId="77777777" w:rsidR="009A64C4" w:rsidRPr="001C35F3" w:rsidRDefault="009A64C4" w:rsidP="009A64C4">
      <w:pPr>
        <w:pStyle w:val="af9"/>
        <w:widowControl w:val="0"/>
        <w:numPr>
          <w:ilvl w:val="2"/>
          <w:numId w:val="43"/>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150A52A9" w14:textId="77777777" w:rsidR="009A64C4" w:rsidRPr="001C35F3" w:rsidRDefault="009A64C4" w:rsidP="009A64C4">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4811CC26" w14:textId="77777777" w:rsidR="009A64C4" w:rsidRPr="001C35F3" w:rsidRDefault="009A64C4" w:rsidP="009A64C4">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6DD1B4D4" w14:textId="77777777" w:rsidR="009A64C4" w:rsidRPr="001C35F3" w:rsidRDefault="009A64C4" w:rsidP="009A64C4">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21131FDB" w14:textId="77777777" w:rsidR="009A64C4" w:rsidRPr="001C35F3" w:rsidRDefault="009A64C4" w:rsidP="009A64C4">
      <w:pPr>
        <w:pStyle w:val="af9"/>
        <w:widowControl w:val="0"/>
        <w:numPr>
          <w:ilvl w:val="2"/>
          <w:numId w:val="43"/>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 xml:space="preserve">Иные документы, а именно: __________________ </w:t>
      </w:r>
      <w:r w:rsidRPr="001C35F3">
        <w:rPr>
          <w:rFonts w:ascii="Times New Roman" w:hAnsi="Times New Roman"/>
          <w:b/>
          <w:sz w:val="24"/>
          <w:szCs w:val="24"/>
          <w:u w:val="single"/>
        </w:rPr>
        <w:t>прилагается/не прилагается.</w:t>
      </w:r>
    </w:p>
    <w:p w14:paraId="75B9CB54" w14:textId="77777777" w:rsidR="009A64C4" w:rsidRPr="001C35F3" w:rsidRDefault="009A64C4" w:rsidP="009A64C4">
      <w:pPr>
        <w:widowControl w:val="0"/>
        <w:spacing w:after="0" w:line="240" w:lineRule="auto"/>
        <w:ind w:firstLine="3119"/>
        <w:jc w:val="both"/>
        <w:rPr>
          <w:rFonts w:ascii="Times New Roman" w:hAnsi="Times New Roman"/>
          <w:sz w:val="24"/>
          <w:szCs w:val="24"/>
        </w:rPr>
      </w:pPr>
      <w:r w:rsidRPr="001C35F3">
        <w:rPr>
          <w:rFonts w:ascii="Times New Roman" w:hAnsi="Times New Roman"/>
          <w:sz w:val="24"/>
          <w:szCs w:val="24"/>
          <w:vertAlign w:val="superscript"/>
        </w:rPr>
        <w:t>(указать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73BA4D40" w14:textId="77777777" w:rsidR="009A64C4" w:rsidRPr="009F36E0" w:rsidRDefault="009A64C4" w:rsidP="009A64C4">
      <w:pPr>
        <w:widowControl w:val="0"/>
        <w:spacing w:after="0"/>
        <w:ind w:firstLine="2410"/>
        <w:jc w:val="both"/>
        <w:rPr>
          <w:rFonts w:ascii="Times New Roman" w:hAnsi="Times New Roman"/>
          <w:sz w:val="20"/>
          <w:szCs w:val="24"/>
        </w:rPr>
      </w:pPr>
    </w:p>
    <w:p w14:paraId="4D327447" w14:textId="77777777" w:rsidR="009A64C4" w:rsidRDefault="009A64C4" w:rsidP="009A64C4">
      <w:pPr>
        <w:widowControl w:val="0"/>
        <w:spacing w:after="0"/>
        <w:jc w:val="both"/>
        <w:rPr>
          <w:rFonts w:ascii="Times New Roman" w:hAnsi="Times New Roman"/>
          <w:szCs w:val="24"/>
        </w:rPr>
      </w:pPr>
    </w:p>
    <w:p w14:paraId="23A3B484" w14:textId="77777777" w:rsidR="009A64C4" w:rsidRPr="001C35F3" w:rsidRDefault="009A64C4" w:rsidP="009A64C4">
      <w:pPr>
        <w:widowControl w:val="0"/>
        <w:spacing w:after="0"/>
        <w:ind w:left="5245"/>
        <w:rPr>
          <w:rFonts w:ascii="Times New Roman" w:hAnsi="Times New Roman"/>
          <w:sz w:val="24"/>
          <w:szCs w:val="24"/>
        </w:rPr>
      </w:pPr>
      <w:r w:rsidRPr="001C35F3">
        <w:rPr>
          <w:rFonts w:ascii="Times New Roman" w:hAnsi="Times New Roman"/>
          <w:sz w:val="24"/>
          <w:szCs w:val="24"/>
        </w:rPr>
        <w:t>_____________ / _____________________</w:t>
      </w:r>
      <w:r w:rsidRPr="001C35F3">
        <w:rPr>
          <w:rFonts w:ascii="Times New Roman" w:hAnsi="Times New Roman"/>
          <w:sz w:val="24"/>
          <w:szCs w:val="24"/>
        </w:rPr>
        <w:tab/>
        <w:t xml:space="preserve"> </w:t>
      </w:r>
    </w:p>
    <w:p w14:paraId="5A50F4EF" w14:textId="77777777" w:rsidR="009A64C4" w:rsidRPr="001C35F3" w:rsidRDefault="009A64C4" w:rsidP="009A64C4">
      <w:pPr>
        <w:tabs>
          <w:tab w:val="left" w:pos="2977"/>
        </w:tabs>
        <w:ind w:left="5529"/>
        <w:rPr>
          <w:rFonts w:ascii="Times New Roman" w:hAnsi="Times New Roman"/>
          <w:sz w:val="24"/>
          <w:szCs w:val="24"/>
          <w:vertAlign w:val="superscript"/>
        </w:rPr>
      </w:pPr>
      <w:r w:rsidRPr="001C35F3">
        <w:rPr>
          <w:rFonts w:ascii="Times New Roman" w:hAnsi="Times New Roman"/>
          <w:sz w:val="24"/>
          <w:szCs w:val="24"/>
          <w:vertAlign w:val="superscript"/>
        </w:rPr>
        <w:t>Подпись</w:t>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t>(Ф.И.О.)</w:t>
      </w:r>
    </w:p>
    <w:p w14:paraId="05473EC5" w14:textId="6C553DD0" w:rsidR="00D14A31" w:rsidRPr="001C35F3" w:rsidRDefault="00D14A31" w:rsidP="009A64C4">
      <w:pPr>
        <w:widowControl w:val="0"/>
        <w:spacing w:after="0"/>
        <w:jc w:val="center"/>
        <w:rPr>
          <w:rFonts w:ascii="Times New Roman" w:hAnsi="Times New Roman"/>
          <w:sz w:val="24"/>
          <w:szCs w:val="24"/>
          <w:vertAlign w:val="superscript"/>
        </w:rPr>
      </w:pPr>
    </w:p>
    <w:sectPr w:rsidR="00D14A31" w:rsidRPr="001C35F3" w:rsidSect="009A64C4">
      <w:type w:val="nextColumn"/>
      <w:pgSz w:w="11906" w:h="16838"/>
      <w:pgMar w:top="709" w:right="851" w:bottom="85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CDABB" w14:textId="77777777" w:rsidR="00E414F7" w:rsidRDefault="00E414F7" w:rsidP="006B1CDF">
      <w:pPr>
        <w:spacing w:after="0" w:line="240" w:lineRule="auto"/>
      </w:pPr>
      <w:r>
        <w:separator/>
      </w:r>
    </w:p>
  </w:endnote>
  <w:endnote w:type="continuationSeparator" w:id="0">
    <w:p w14:paraId="2ABC08EC" w14:textId="77777777" w:rsidR="00E414F7" w:rsidRDefault="00E414F7" w:rsidP="006B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quot;Times New Roman CYR&quot;,&quot;serif&quot;">
    <w:altName w:val="Times New Roman"/>
    <w:panose1 w:val="00000000000000000000"/>
    <w:charset w:val="CC"/>
    <w:family w:val="roma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BEBD" w14:textId="1BDE3BE9" w:rsidR="008408FB" w:rsidRPr="00B773E0" w:rsidRDefault="008408FB" w:rsidP="00523C84">
    <w:pPr>
      <w:pStyle w:val="ac"/>
      <w:jc w:val="right"/>
      <w:rPr>
        <w:rFonts w:ascii="Times New Roman" w:hAnsi="Times New Roman"/>
        <w:sz w:val="20"/>
      </w:rPr>
    </w:pPr>
    <w:r w:rsidRPr="00B773E0">
      <w:rPr>
        <w:rFonts w:ascii="Times New Roman" w:hAnsi="Times New Roman"/>
        <w:sz w:val="20"/>
      </w:rPr>
      <w:fldChar w:fldCharType="begin"/>
    </w:r>
    <w:r w:rsidRPr="00B773E0">
      <w:rPr>
        <w:rFonts w:ascii="Times New Roman" w:hAnsi="Times New Roman"/>
        <w:sz w:val="20"/>
      </w:rPr>
      <w:instrText>PAGE   \* MERGEFORMAT</w:instrText>
    </w:r>
    <w:r w:rsidRPr="00B773E0">
      <w:rPr>
        <w:rFonts w:ascii="Times New Roman" w:hAnsi="Times New Roman"/>
        <w:sz w:val="20"/>
      </w:rPr>
      <w:fldChar w:fldCharType="separate"/>
    </w:r>
    <w:r w:rsidR="007267BB">
      <w:rPr>
        <w:rFonts w:ascii="Times New Roman" w:hAnsi="Times New Roman"/>
        <w:noProof/>
        <w:sz w:val="20"/>
      </w:rPr>
      <w:t>9</w:t>
    </w:r>
    <w:r w:rsidRPr="00B773E0">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368E4" w14:textId="3B65CDC3" w:rsidR="008408FB" w:rsidRPr="00B773E0" w:rsidRDefault="008408FB" w:rsidP="00B773E0">
    <w:pPr>
      <w:pStyle w:val="ac"/>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7267BB">
      <w:rPr>
        <w:rFonts w:ascii="Times New Roman" w:hAnsi="Times New Roman"/>
        <w:noProof/>
      </w:rPr>
      <w:t>30</w:t>
    </w:r>
    <w:r w:rsidRPr="00B773E0">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09242" w14:textId="4C2D5A8C" w:rsidR="008408FB" w:rsidRPr="00D41CBD" w:rsidRDefault="008408FB" w:rsidP="00D41CBD">
    <w:pPr>
      <w:pStyle w:val="ac"/>
      <w:jc w:val="right"/>
      <w:rPr>
        <w:rFonts w:ascii="Times New Roman" w:hAnsi="Times New Roman"/>
        <w:sz w:val="20"/>
      </w:rPr>
    </w:pPr>
    <w:r w:rsidRPr="00D41CBD">
      <w:rPr>
        <w:rFonts w:ascii="Times New Roman" w:hAnsi="Times New Roman"/>
        <w:sz w:val="20"/>
      </w:rPr>
      <w:fldChar w:fldCharType="begin"/>
    </w:r>
    <w:r w:rsidRPr="00D41CBD">
      <w:rPr>
        <w:rFonts w:ascii="Times New Roman" w:hAnsi="Times New Roman"/>
        <w:sz w:val="20"/>
      </w:rPr>
      <w:instrText>PAGE   \* MERGEFORMAT</w:instrText>
    </w:r>
    <w:r w:rsidRPr="00D41CBD">
      <w:rPr>
        <w:rFonts w:ascii="Times New Roman" w:hAnsi="Times New Roman"/>
        <w:sz w:val="20"/>
      </w:rPr>
      <w:fldChar w:fldCharType="separate"/>
    </w:r>
    <w:r w:rsidR="007267BB">
      <w:rPr>
        <w:rFonts w:ascii="Times New Roman" w:hAnsi="Times New Roman"/>
        <w:noProof/>
        <w:sz w:val="20"/>
      </w:rPr>
      <w:t>50</w:t>
    </w:r>
    <w:r w:rsidRPr="00D41CBD">
      <w:rPr>
        <w:rFonts w:ascii="Times New Roman" w:hAnsi="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5F5E" w14:textId="4DB4ED61" w:rsidR="008408FB" w:rsidRPr="00B773E0" w:rsidRDefault="008408FB" w:rsidP="00B773E0">
    <w:pPr>
      <w:pStyle w:val="ac"/>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7267BB">
      <w:rPr>
        <w:rFonts w:ascii="Times New Roman" w:hAnsi="Times New Roman"/>
        <w:noProof/>
      </w:rPr>
      <w:t>54</w:t>
    </w:r>
    <w:r w:rsidRPr="00B773E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D9DEF" w14:textId="77777777" w:rsidR="00E414F7" w:rsidRDefault="00E414F7" w:rsidP="006B1CDF">
      <w:pPr>
        <w:spacing w:after="0" w:line="240" w:lineRule="auto"/>
      </w:pPr>
      <w:r>
        <w:separator/>
      </w:r>
    </w:p>
  </w:footnote>
  <w:footnote w:type="continuationSeparator" w:id="0">
    <w:p w14:paraId="0B65861B" w14:textId="77777777" w:rsidR="00E414F7" w:rsidRDefault="00E414F7" w:rsidP="006B1CDF">
      <w:pPr>
        <w:spacing w:after="0" w:line="240" w:lineRule="auto"/>
      </w:pPr>
      <w:r>
        <w:continuationSeparator/>
      </w:r>
    </w:p>
  </w:footnote>
  <w:footnote w:id="1">
    <w:p w14:paraId="54BAD219" w14:textId="77777777" w:rsidR="00B111B7" w:rsidRPr="00CA73C2" w:rsidRDefault="00B111B7" w:rsidP="00B111B7">
      <w:pPr>
        <w:pStyle w:val="aff1"/>
        <w:rPr>
          <w:rFonts w:ascii="Times New Roman" w:hAnsi="Times New Roman"/>
          <w:sz w:val="18"/>
        </w:rPr>
      </w:pPr>
      <w:r w:rsidRPr="00CA73C2">
        <w:rPr>
          <w:rStyle w:val="aff3"/>
          <w:rFonts w:ascii="Times New Roman" w:hAnsi="Times New Roman"/>
          <w:sz w:val="18"/>
        </w:rPr>
        <w:footnoteRef/>
      </w:r>
      <w:r w:rsidRPr="00CA73C2">
        <w:rPr>
          <w:rFonts w:ascii="Times New Roman" w:eastAsiaTheme="minorHAnsi" w:hAnsi="Times New Roman"/>
          <w:bCs/>
          <w:iCs/>
          <w:snapToGrid w:val="0"/>
          <w:sz w:val="18"/>
        </w:rPr>
        <w:t xml:space="preserve"> </w:t>
      </w:r>
      <w:r w:rsidRPr="00CA73C2">
        <w:rPr>
          <w:rFonts w:ascii="Times New Roman" w:hAnsi="Times New Roman"/>
          <w:color w:val="000000"/>
          <w:sz w:val="18"/>
          <w:szCs w:val="22"/>
        </w:rPr>
        <w:t>В случае, если участником закупки предлагается к поставке продукция, включенная в реестр промышленной продукции, произведенной на территории Российской Федерации, указывается соответствующий номер реестровой записи. Неуказание номера реестровой записи не является основанием для отказа в допуске к участию в закупке</w:t>
      </w:r>
      <w:r w:rsidRPr="00CA73C2">
        <w:rPr>
          <w:rFonts w:ascii="Times New Roman" w:eastAsiaTheme="minorHAnsi" w:hAnsi="Times New Roman"/>
          <w:bCs/>
          <w:iCs/>
          <w:snapToGrid w:val="0"/>
          <w:sz w:val="18"/>
        </w:rPr>
        <w:t>.</w:t>
      </w:r>
    </w:p>
  </w:footnote>
  <w:footnote w:id="2">
    <w:p w14:paraId="1E1AEE50" w14:textId="77777777" w:rsidR="00B111B7" w:rsidRDefault="00B111B7" w:rsidP="00B111B7">
      <w:pPr>
        <w:pStyle w:val="aff1"/>
      </w:pPr>
      <w:r w:rsidRPr="00CA73C2">
        <w:rPr>
          <w:rStyle w:val="aff3"/>
          <w:rFonts w:ascii="Times New Roman" w:hAnsi="Times New Roman"/>
          <w:sz w:val="18"/>
        </w:rPr>
        <w:footnoteRef/>
      </w:r>
      <w:r w:rsidRPr="00CA73C2">
        <w:rPr>
          <w:rFonts w:ascii="Times New Roman" w:hAnsi="Times New Roman"/>
          <w:sz w:val="18"/>
        </w:rPr>
        <w:t xml:space="preserve"> </w:t>
      </w:r>
      <w:r w:rsidRPr="00CA73C2">
        <w:rPr>
          <w:rFonts w:ascii="Times New Roman" w:hAnsi="Times New Roman"/>
          <w:color w:val="000000"/>
          <w:sz w:val="18"/>
          <w:szCs w:val="22"/>
        </w:rPr>
        <w:t>В случае, если участником закупки предлагается к поставке продукция, включенная в реестр промышленной продукции, произведенной на территории государства – члена ЕАЭС, кроме Российской Федерации, указывается соответствующий номер реестровой записи. Неуказание номера реестровой записи не является основанием для отказа в допуске к участию в закупке</w:t>
      </w:r>
      <w:r w:rsidRPr="00CA73C2">
        <w:rPr>
          <w:rFonts w:ascii="Times New Roman" w:eastAsiaTheme="minorHAnsi" w:hAnsi="Times New Roman"/>
          <w:bCs/>
          <w:iCs/>
          <w:snapToGrid w:val="0"/>
          <w:sz w:val="18"/>
        </w:rPr>
        <w:t>.</w:t>
      </w:r>
    </w:p>
  </w:footnote>
  <w:footnote w:id="3">
    <w:p w14:paraId="6ED14B84" w14:textId="77777777" w:rsidR="009A64C4" w:rsidRPr="009B4905" w:rsidRDefault="009A64C4" w:rsidP="009A64C4">
      <w:pPr>
        <w:pStyle w:val="aff1"/>
        <w:rPr>
          <w:rFonts w:ascii="Times New Roman" w:hAnsi="Times New Roman"/>
        </w:rPr>
      </w:pPr>
      <w:r w:rsidRPr="009B4905">
        <w:rPr>
          <w:rStyle w:val="aff3"/>
          <w:rFonts w:ascii="Times New Roman" w:hAnsi="Times New Roman"/>
        </w:rPr>
        <w:footnoteRef/>
      </w:r>
      <w:r w:rsidRPr="009B4905">
        <w:rPr>
          <w:rFonts w:ascii="Times New Roman" w:hAnsi="Times New Roman"/>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4">
    <w:p w14:paraId="6E4AE6DC" w14:textId="77777777" w:rsidR="009A64C4" w:rsidRPr="00DA0323" w:rsidRDefault="009A64C4" w:rsidP="009A64C4">
      <w:pPr>
        <w:pStyle w:val="aff1"/>
        <w:rPr>
          <w:rFonts w:ascii="Times New Roman" w:hAnsi="Times New Roman"/>
        </w:rPr>
      </w:pPr>
      <w:r w:rsidRPr="00DA0323">
        <w:rPr>
          <w:rStyle w:val="aff3"/>
          <w:rFonts w:ascii="Times New Roman" w:hAnsi="Times New Roman"/>
        </w:rPr>
        <w:footnoteRef/>
      </w:r>
      <w:r w:rsidRPr="00DA0323">
        <w:rPr>
          <w:rFonts w:ascii="Times New Roman" w:hAnsi="Times New Roman"/>
        </w:rPr>
        <w:t xml:space="preserve"> Или иные сведения, позволяющие сделать вывод о размере крупной сделки.</w:t>
      </w:r>
    </w:p>
  </w:footnote>
  <w:footnote w:id="5">
    <w:p w14:paraId="4A8772F1" w14:textId="77777777" w:rsidR="009A64C4" w:rsidRPr="009B4905" w:rsidRDefault="009A64C4" w:rsidP="009A64C4">
      <w:pPr>
        <w:pStyle w:val="aff1"/>
        <w:rPr>
          <w:rFonts w:ascii="Times New Roman" w:hAnsi="Times New Roman"/>
        </w:rPr>
      </w:pPr>
      <w:r w:rsidRPr="009B4905">
        <w:rPr>
          <w:rStyle w:val="aff3"/>
          <w:rFonts w:ascii="Times New Roman" w:hAnsi="Times New Roman"/>
        </w:rPr>
        <w:footnoteRef/>
      </w:r>
      <w:r w:rsidRPr="009B4905">
        <w:rPr>
          <w:rFonts w:ascii="Times New Roman" w:hAnsi="Times New Roman"/>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215"/>
        </w:tabs>
        <w:ind w:left="215" w:hanging="432"/>
      </w:pPr>
    </w:lvl>
    <w:lvl w:ilvl="1">
      <w:start w:val="1"/>
      <w:numFmt w:val="none"/>
      <w:pStyle w:val="21"/>
      <w:lvlText w:val=""/>
      <w:lvlJc w:val="left"/>
      <w:pPr>
        <w:tabs>
          <w:tab w:val="num" w:pos="359"/>
        </w:tabs>
        <w:ind w:left="359" w:hanging="576"/>
      </w:pPr>
    </w:lvl>
    <w:lvl w:ilvl="2">
      <w:start w:val="1"/>
      <w:numFmt w:val="none"/>
      <w:lvlText w:val=""/>
      <w:lvlJc w:val="left"/>
      <w:pPr>
        <w:tabs>
          <w:tab w:val="num" w:pos="503"/>
        </w:tabs>
        <w:ind w:left="503" w:hanging="720"/>
      </w:pPr>
    </w:lvl>
    <w:lvl w:ilvl="3">
      <w:start w:val="1"/>
      <w:numFmt w:val="none"/>
      <w:lvlText w:val=""/>
      <w:lvlJc w:val="left"/>
      <w:pPr>
        <w:tabs>
          <w:tab w:val="num" w:pos="647"/>
        </w:tabs>
        <w:ind w:left="647" w:hanging="864"/>
      </w:pPr>
    </w:lvl>
    <w:lvl w:ilvl="4">
      <w:start w:val="1"/>
      <w:numFmt w:val="none"/>
      <w:lvlText w:val=""/>
      <w:lvlJc w:val="left"/>
      <w:pPr>
        <w:tabs>
          <w:tab w:val="num" w:pos="791"/>
        </w:tabs>
        <w:ind w:left="791" w:hanging="1008"/>
      </w:pPr>
    </w:lvl>
    <w:lvl w:ilvl="5">
      <w:start w:val="1"/>
      <w:numFmt w:val="none"/>
      <w:lvlText w:val=""/>
      <w:lvlJc w:val="left"/>
      <w:pPr>
        <w:tabs>
          <w:tab w:val="num" w:pos="935"/>
        </w:tabs>
        <w:ind w:left="935" w:hanging="1152"/>
      </w:pPr>
    </w:lvl>
    <w:lvl w:ilvl="6">
      <w:start w:val="1"/>
      <w:numFmt w:val="none"/>
      <w:lvlText w:val=""/>
      <w:lvlJc w:val="left"/>
      <w:pPr>
        <w:tabs>
          <w:tab w:val="num" w:pos="1079"/>
        </w:tabs>
        <w:ind w:left="1079" w:hanging="1296"/>
      </w:pPr>
    </w:lvl>
    <w:lvl w:ilvl="7">
      <w:start w:val="1"/>
      <w:numFmt w:val="none"/>
      <w:lvlText w:val=""/>
      <w:lvlJc w:val="left"/>
      <w:pPr>
        <w:tabs>
          <w:tab w:val="num" w:pos="1223"/>
        </w:tabs>
        <w:ind w:left="1223" w:hanging="1440"/>
      </w:pPr>
    </w:lvl>
    <w:lvl w:ilvl="8">
      <w:start w:val="1"/>
      <w:numFmt w:val="none"/>
      <w:lvlText w:val=""/>
      <w:lvlJc w:val="left"/>
      <w:pPr>
        <w:tabs>
          <w:tab w:val="num" w:pos="1367"/>
        </w:tabs>
        <w:ind w:left="1367" w:hanging="1584"/>
      </w:p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1069" w:hanging="360"/>
      </w:pPr>
      <w:rPr>
        <w:rFonts w:ascii="Symbol" w:hAnsi="Symbol"/>
      </w:rPr>
    </w:lvl>
  </w:abstractNum>
  <w:abstractNum w:abstractNumId="2" w15:restartNumberingAfterBreak="0">
    <w:nsid w:val="001C6EF7"/>
    <w:multiLevelType w:val="hybridMultilevel"/>
    <w:tmpl w:val="9E4E9FFC"/>
    <w:lvl w:ilvl="0" w:tplc="1110144A">
      <w:start w:val="1"/>
      <w:numFmt w:val="russianLower"/>
      <w:lvlText w:val="%1)"/>
      <w:lvlJc w:val="left"/>
      <w:pPr>
        <w:ind w:left="1647"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15B3B19"/>
    <w:multiLevelType w:val="hybridMultilevel"/>
    <w:tmpl w:val="F4528CC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1D16B8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085822"/>
    <w:multiLevelType w:val="hybridMultilevel"/>
    <w:tmpl w:val="E3C22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45F3A"/>
    <w:multiLevelType w:val="hybridMultilevel"/>
    <w:tmpl w:val="4582DA54"/>
    <w:lvl w:ilvl="0" w:tplc="1A14F9AE">
      <w:start w:val="1"/>
      <w:numFmt w:val="decimal"/>
      <w:lvlText w:val="2.%1."/>
      <w:lvlJc w:val="left"/>
      <w:pPr>
        <w:ind w:left="1287" w:hanging="360"/>
      </w:pPr>
      <w:rPr>
        <w:rFonts w:hint="default"/>
      </w:rPr>
    </w:lvl>
    <w:lvl w:ilvl="1" w:tplc="1A14F9AE">
      <w:start w:val="1"/>
      <w:numFmt w:val="decimal"/>
      <w:lvlText w:val="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D07878"/>
    <w:multiLevelType w:val="multilevel"/>
    <w:tmpl w:val="35F4373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1.%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15:restartNumberingAfterBreak="0">
    <w:nsid w:val="094002BA"/>
    <w:multiLevelType w:val="hybridMultilevel"/>
    <w:tmpl w:val="B2026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90182C"/>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A10289C"/>
    <w:multiLevelType w:val="hybridMultilevel"/>
    <w:tmpl w:val="2CECB3B4"/>
    <w:lvl w:ilvl="0" w:tplc="5C28E03E">
      <w:start w:val="1"/>
      <w:numFmt w:val="decimal"/>
      <w:lvlText w:val="18.%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0A5B669B"/>
    <w:multiLevelType w:val="hybridMultilevel"/>
    <w:tmpl w:val="3DCABFA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CFE11BC"/>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673E2A"/>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0FC11F5D"/>
    <w:multiLevelType w:val="hybridMultilevel"/>
    <w:tmpl w:val="F02C63E2"/>
    <w:lvl w:ilvl="0" w:tplc="547468A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1F1F00"/>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69B5A6F"/>
    <w:multiLevelType w:val="multilevel"/>
    <w:tmpl w:val="2BB06112"/>
    <w:styleLink w:val="122"/>
    <w:lvl w:ilvl="0">
      <w:start w:val="1"/>
      <w:numFmt w:val="bullet"/>
      <w:pStyle w:val="a0"/>
      <w:lvlText w:val=""/>
      <w:lvlJc w:val="left"/>
      <w:pPr>
        <w:ind w:left="2160" w:hanging="360"/>
      </w:pPr>
      <w:rPr>
        <w:rFonts w:ascii="Symbol" w:hAnsi="Symbol"/>
        <w:sz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8" w15:restartNumberingAfterBreak="0">
    <w:nsid w:val="18053690"/>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0F3210"/>
    <w:multiLevelType w:val="multilevel"/>
    <w:tmpl w:val="6A32883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0.%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0" w15:restartNumberingAfterBreak="0">
    <w:nsid w:val="19B2068F"/>
    <w:multiLevelType w:val="hybridMultilevel"/>
    <w:tmpl w:val="FC82B6FA"/>
    <w:lvl w:ilvl="0" w:tplc="C480F558">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1A0E35EE"/>
    <w:multiLevelType w:val="hybridMultilevel"/>
    <w:tmpl w:val="4E628204"/>
    <w:lvl w:ilvl="0" w:tplc="382404F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1B9A15D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07E49B2"/>
    <w:multiLevelType w:val="hybridMultilevel"/>
    <w:tmpl w:val="F3209C1A"/>
    <w:lvl w:ilvl="0" w:tplc="1110144A">
      <w:start w:val="1"/>
      <w:numFmt w:val="russianLower"/>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3330769"/>
    <w:multiLevelType w:val="hybridMultilevel"/>
    <w:tmpl w:val="2FD8DD92"/>
    <w:lvl w:ilvl="0" w:tplc="6A909E6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234F4E8D"/>
    <w:multiLevelType w:val="multilevel"/>
    <w:tmpl w:val="85E883DC"/>
    <w:lvl w:ilvl="0">
      <w:start w:val="1"/>
      <w:numFmt w:val="decimal"/>
      <w:lvlText w:val="%1."/>
      <w:lvlJc w:val="left"/>
      <w:pPr>
        <w:ind w:left="2204" w:hanging="360"/>
      </w:pPr>
    </w:lvl>
    <w:lvl w:ilvl="1">
      <w:start w:val="1"/>
      <w:numFmt w:val="decimal"/>
      <w:pStyle w:val="a1"/>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921783"/>
    <w:multiLevelType w:val="hybridMultilevel"/>
    <w:tmpl w:val="B4A6F1B6"/>
    <w:lvl w:ilvl="0" w:tplc="1110144A">
      <w:start w:val="1"/>
      <w:numFmt w:val="russianLower"/>
      <w:lvlText w:val="%1)"/>
      <w:lvlJc w:val="left"/>
      <w:pPr>
        <w:ind w:left="502"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4D92F93"/>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0C36C5"/>
    <w:multiLevelType w:val="multilevel"/>
    <w:tmpl w:val="B7C20F4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6.%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9" w15:restartNumberingAfterBreak="0">
    <w:nsid w:val="3C153620"/>
    <w:multiLevelType w:val="multilevel"/>
    <w:tmpl w:val="3FFE6B3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3.%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0" w15:restartNumberingAfterBreak="0">
    <w:nsid w:val="3D8F47A1"/>
    <w:multiLevelType w:val="multilevel"/>
    <w:tmpl w:val="119A829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7.%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1" w15:restartNumberingAfterBreak="0">
    <w:nsid w:val="3DB221BA"/>
    <w:multiLevelType w:val="hybridMultilevel"/>
    <w:tmpl w:val="9328DADA"/>
    <w:lvl w:ilvl="0" w:tplc="0419000F">
      <w:start w:val="1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E364BE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3E806BE8"/>
    <w:multiLevelType w:val="multilevel"/>
    <w:tmpl w:val="DCE6DE4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4.%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4" w15:restartNumberingAfterBreak="0">
    <w:nsid w:val="40BE78AA"/>
    <w:multiLevelType w:val="hybridMultilevel"/>
    <w:tmpl w:val="F3CEBA4C"/>
    <w:lvl w:ilvl="0" w:tplc="9E9412FC">
      <w:start w:val="1"/>
      <w:numFmt w:val="decimal"/>
      <w:lvlText w:val="3.%1."/>
      <w:lvlJc w:val="left"/>
      <w:pPr>
        <w:ind w:left="1287" w:hanging="360"/>
      </w:pPr>
      <w:rPr>
        <w:rFonts w:hint="default"/>
      </w:rPr>
    </w:lvl>
    <w:lvl w:ilvl="1" w:tplc="1110144A">
      <w:start w:val="1"/>
      <w:numFmt w:val="russianLower"/>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40FC49F4"/>
    <w:multiLevelType w:val="hybridMultilevel"/>
    <w:tmpl w:val="805E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2876F92"/>
    <w:multiLevelType w:val="hybridMultilevel"/>
    <w:tmpl w:val="037AA0A4"/>
    <w:lvl w:ilvl="0" w:tplc="91FE5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48021CE"/>
    <w:multiLevelType w:val="hybridMultilevel"/>
    <w:tmpl w:val="4D460E1A"/>
    <w:lvl w:ilvl="0" w:tplc="34180746">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46061D62"/>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49155F6E"/>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93A012D"/>
    <w:multiLevelType w:val="multilevel"/>
    <w:tmpl w:val="756048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9.%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1" w15:restartNumberingAfterBreak="0">
    <w:nsid w:val="4D015D66"/>
    <w:multiLevelType w:val="multilevel"/>
    <w:tmpl w:val="B75A6D4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5.%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2" w15:restartNumberingAfterBreak="0">
    <w:nsid w:val="4F763847"/>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5281550B"/>
    <w:multiLevelType w:val="hybridMultilevel"/>
    <w:tmpl w:val="3C6C53B6"/>
    <w:lvl w:ilvl="0" w:tplc="BCF805F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58D51D5D"/>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5B476EC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5F032EB6"/>
    <w:multiLevelType w:val="hybridMultilevel"/>
    <w:tmpl w:val="DCF64320"/>
    <w:lvl w:ilvl="0" w:tplc="A47A6DAC">
      <w:start w:val="1"/>
      <w:numFmt w:val="decimal"/>
      <w:lvlText w:val="8.%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7" w15:restartNumberingAfterBreak="0">
    <w:nsid w:val="653148B3"/>
    <w:multiLevelType w:val="hybridMultilevel"/>
    <w:tmpl w:val="F75C164E"/>
    <w:lvl w:ilvl="0" w:tplc="C8EE10C6">
      <w:start w:val="1"/>
      <w:numFmt w:val="decimal"/>
      <w:lvlText w:val="20.%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6705683B"/>
    <w:multiLevelType w:val="hybridMultilevel"/>
    <w:tmpl w:val="E4D2E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67463C61"/>
    <w:multiLevelType w:val="hybridMultilevel"/>
    <w:tmpl w:val="5170C9DA"/>
    <w:lvl w:ilvl="0" w:tplc="1110144A">
      <w:start w:val="1"/>
      <w:numFmt w:val="russianLower"/>
      <w:lvlText w:val="%1)"/>
      <w:lvlJc w:val="left"/>
      <w:pPr>
        <w:ind w:left="927" w:hanging="360"/>
      </w:pPr>
      <w:rPr>
        <w:rFonts w:hint="default"/>
      </w:r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697575BF"/>
    <w:multiLevelType w:val="hybridMultilevel"/>
    <w:tmpl w:val="E4D2E05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6B3A5AB2"/>
    <w:multiLevelType w:val="hybridMultilevel"/>
    <w:tmpl w:val="75F012CC"/>
    <w:lvl w:ilvl="0" w:tplc="3E1C4BB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6F125884"/>
    <w:multiLevelType w:val="hybridMultilevel"/>
    <w:tmpl w:val="0EB2168E"/>
    <w:lvl w:ilvl="0" w:tplc="6ECA9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0D72B44"/>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784D7E5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78F07033"/>
    <w:multiLevelType w:val="hybridMultilevel"/>
    <w:tmpl w:val="4AB09446"/>
    <w:lvl w:ilvl="0" w:tplc="7E8EAC5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143F9E"/>
    <w:multiLevelType w:val="multilevel"/>
    <w:tmpl w:val="3D3478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52"/>
  </w:num>
  <w:num w:numId="4">
    <w:abstractNumId w:val="36"/>
  </w:num>
  <w:num w:numId="5">
    <w:abstractNumId w:val="17"/>
  </w:num>
  <w:num w:numId="6">
    <w:abstractNumId w:val="6"/>
  </w:num>
  <w:num w:numId="7">
    <w:abstractNumId w:val="26"/>
  </w:num>
  <w:num w:numId="8">
    <w:abstractNumId w:val="40"/>
  </w:num>
  <w:num w:numId="9">
    <w:abstractNumId w:val="8"/>
  </w:num>
  <w:num w:numId="10">
    <w:abstractNumId w:val="10"/>
  </w:num>
  <w:num w:numId="11">
    <w:abstractNumId w:val="18"/>
  </w:num>
  <w:num w:numId="12">
    <w:abstractNumId w:val="9"/>
  </w:num>
  <w:num w:numId="13">
    <w:abstractNumId w:val="15"/>
  </w:num>
  <w:num w:numId="14">
    <w:abstractNumId w:val="35"/>
  </w:num>
  <w:num w:numId="15">
    <w:abstractNumId w:val="55"/>
  </w:num>
  <w:num w:numId="16">
    <w:abstractNumId w:val="21"/>
  </w:num>
  <w:num w:numId="17">
    <w:abstractNumId w:val="20"/>
  </w:num>
  <w:num w:numId="18">
    <w:abstractNumId w:val="34"/>
  </w:num>
  <w:num w:numId="19">
    <w:abstractNumId w:val="24"/>
  </w:num>
  <w:num w:numId="20">
    <w:abstractNumId w:val="43"/>
  </w:num>
  <w:num w:numId="21">
    <w:abstractNumId w:val="37"/>
  </w:num>
  <w:num w:numId="22">
    <w:abstractNumId w:val="51"/>
  </w:num>
  <w:num w:numId="23">
    <w:abstractNumId w:val="50"/>
  </w:num>
  <w:num w:numId="24">
    <w:abstractNumId w:val="46"/>
  </w:num>
  <w:num w:numId="25">
    <w:abstractNumId w:val="44"/>
  </w:num>
  <w:num w:numId="26">
    <w:abstractNumId w:val="53"/>
  </w:num>
  <w:num w:numId="27">
    <w:abstractNumId w:val="45"/>
  </w:num>
  <w:num w:numId="28">
    <w:abstractNumId w:val="19"/>
  </w:num>
  <w:num w:numId="29">
    <w:abstractNumId w:val="27"/>
  </w:num>
  <w:num w:numId="30">
    <w:abstractNumId w:val="38"/>
  </w:num>
  <w:num w:numId="31">
    <w:abstractNumId w:val="7"/>
  </w:num>
  <w:num w:numId="32">
    <w:abstractNumId w:val="56"/>
  </w:num>
  <w:num w:numId="33">
    <w:abstractNumId w:val="14"/>
  </w:num>
  <w:num w:numId="34">
    <w:abstractNumId w:val="54"/>
  </w:num>
  <w:num w:numId="35">
    <w:abstractNumId w:val="29"/>
  </w:num>
  <w:num w:numId="36">
    <w:abstractNumId w:val="42"/>
  </w:num>
  <w:num w:numId="37">
    <w:abstractNumId w:val="4"/>
  </w:num>
  <w:num w:numId="38">
    <w:abstractNumId w:val="33"/>
  </w:num>
  <w:num w:numId="39">
    <w:abstractNumId w:val="41"/>
  </w:num>
  <w:num w:numId="40">
    <w:abstractNumId w:val="3"/>
  </w:num>
  <w:num w:numId="41">
    <w:abstractNumId w:val="28"/>
  </w:num>
  <w:num w:numId="42">
    <w:abstractNumId w:val="30"/>
  </w:num>
  <w:num w:numId="43">
    <w:abstractNumId w:val="16"/>
  </w:num>
  <w:num w:numId="44">
    <w:abstractNumId w:val="49"/>
  </w:num>
  <w:num w:numId="45">
    <w:abstractNumId w:val="47"/>
  </w:num>
  <w:num w:numId="46">
    <w:abstractNumId w:val="11"/>
  </w:num>
  <w:num w:numId="47">
    <w:abstractNumId w:val="48"/>
  </w:num>
  <w:num w:numId="48">
    <w:abstractNumId w:val="2"/>
  </w:num>
  <w:num w:numId="49">
    <w:abstractNumId w:val="23"/>
  </w:num>
  <w:num w:numId="50">
    <w:abstractNumId w:val="12"/>
  </w:num>
  <w:num w:numId="51">
    <w:abstractNumId w:val="22"/>
  </w:num>
  <w:num w:numId="52">
    <w:abstractNumId w:val="32"/>
  </w:num>
  <w:num w:numId="53">
    <w:abstractNumId w:val="39"/>
  </w:num>
  <w:num w:numId="54">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30"/>
    <w:rsid w:val="00000B8D"/>
    <w:rsid w:val="00001237"/>
    <w:rsid w:val="00001559"/>
    <w:rsid w:val="00001F54"/>
    <w:rsid w:val="0000280E"/>
    <w:rsid w:val="00005C8B"/>
    <w:rsid w:val="00006F8C"/>
    <w:rsid w:val="0001105B"/>
    <w:rsid w:val="00011FE5"/>
    <w:rsid w:val="00013D75"/>
    <w:rsid w:val="0001659E"/>
    <w:rsid w:val="0002031F"/>
    <w:rsid w:val="00020F7E"/>
    <w:rsid w:val="000211D8"/>
    <w:rsid w:val="00021494"/>
    <w:rsid w:val="00022CF0"/>
    <w:rsid w:val="00023CAF"/>
    <w:rsid w:val="00023F01"/>
    <w:rsid w:val="00024490"/>
    <w:rsid w:val="00024744"/>
    <w:rsid w:val="000262D0"/>
    <w:rsid w:val="00026577"/>
    <w:rsid w:val="00027EBA"/>
    <w:rsid w:val="00030043"/>
    <w:rsid w:val="00030743"/>
    <w:rsid w:val="00030F71"/>
    <w:rsid w:val="000330C2"/>
    <w:rsid w:val="00034015"/>
    <w:rsid w:val="00035151"/>
    <w:rsid w:val="00036D12"/>
    <w:rsid w:val="00036ED5"/>
    <w:rsid w:val="000376C1"/>
    <w:rsid w:val="00041CA7"/>
    <w:rsid w:val="00042C8F"/>
    <w:rsid w:val="00044D4B"/>
    <w:rsid w:val="00045690"/>
    <w:rsid w:val="00047913"/>
    <w:rsid w:val="00050D8E"/>
    <w:rsid w:val="000519ED"/>
    <w:rsid w:val="000532A7"/>
    <w:rsid w:val="00053B67"/>
    <w:rsid w:val="00053F9C"/>
    <w:rsid w:val="00054872"/>
    <w:rsid w:val="00054C46"/>
    <w:rsid w:val="00055BAB"/>
    <w:rsid w:val="00056A33"/>
    <w:rsid w:val="0006010A"/>
    <w:rsid w:val="00060773"/>
    <w:rsid w:val="00060D3C"/>
    <w:rsid w:val="00061EAB"/>
    <w:rsid w:val="00062C8B"/>
    <w:rsid w:val="00063886"/>
    <w:rsid w:val="00064A7C"/>
    <w:rsid w:val="0006579A"/>
    <w:rsid w:val="00065BCE"/>
    <w:rsid w:val="00066FD2"/>
    <w:rsid w:val="000673FD"/>
    <w:rsid w:val="0007089C"/>
    <w:rsid w:val="00070BB8"/>
    <w:rsid w:val="000716E3"/>
    <w:rsid w:val="00073011"/>
    <w:rsid w:val="00073266"/>
    <w:rsid w:val="00074AF8"/>
    <w:rsid w:val="00074EC5"/>
    <w:rsid w:val="0007585A"/>
    <w:rsid w:val="00076245"/>
    <w:rsid w:val="00077092"/>
    <w:rsid w:val="0007769D"/>
    <w:rsid w:val="000803BD"/>
    <w:rsid w:val="00081942"/>
    <w:rsid w:val="00081B83"/>
    <w:rsid w:val="0008367B"/>
    <w:rsid w:val="000846A3"/>
    <w:rsid w:val="00084F57"/>
    <w:rsid w:val="0008662D"/>
    <w:rsid w:val="000867EB"/>
    <w:rsid w:val="00086E93"/>
    <w:rsid w:val="00087836"/>
    <w:rsid w:val="000912B1"/>
    <w:rsid w:val="0009241E"/>
    <w:rsid w:val="00092B55"/>
    <w:rsid w:val="00094A37"/>
    <w:rsid w:val="000957C0"/>
    <w:rsid w:val="000962A5"/>
    <w:rsid w:val="00096A93"/>
    <w:rsid w:val="00096AEC"/>
    <w:rsid w:val="00097224"/>
    <w:rsid w:val="000A0422"/>
    <w:rsid w:val="000A1B98"/>
    <w:rsid w:val="000A2B31"/>
    <w:rsid w:val="000A3175"/>
    <w:rsid w:val="000A433F"/>
    <w:rsid w:val="000A5F3B"/>
    <w:rsid w:val="000A6C4B"/>
    <w:rsid w:val="000A76C7"/>
    <w:rsid w:val="000B0F4F"/>
    <w:rsid w:val="000B297D"/>
    <w:rsid w:val="000B2C8C"/>
    <w:rsid w:val="000B3150"/>
    <w:rsid w:val="000B5448"/>
    <w:rsid w:val="000B5CB0"/>
    <w:rsid w:val="000B5FE0"/>
    <w:rsid w:val="000B6645"/>
    <w:rsid w:val="000C0243"/>
    <w:rsid w:val="000C1166"/>
    <w:rsid w:val="000C4B79"/>
    <w:rsid w:val="000C4D01"/>
    <w:rsid w:val="000C73F4"/>
    <w:rsid w:val="000D0C86"/>
    <w:rsid w:val="000D1026"/>
    <w:rsid w:val="000D3B93"/>
    <w:rsid w:val="000D420D"/>
    <w:rsid w:val="000D4B0E"/>
    <w:rsid w:val="000D627E"/>
    <w:rsid w:val="000D6546"/>
    <w:rsid w:val="000E07BA"/>
    <w:rsid w:val="000E16A9"/>
    <w:rsid w:val="000E2DDB"/>
    <w:rsid w:val="000E42F7"/>
    <w:rsid w:val="000E55A4"/>
    <w:rsid w:val="000E5D76"/>
    <w:rsid w:val="000E6BFF"/>
    <w:rsid w:val="000E75BC"/>
    <w:rsid w:val="000F025F"/>
    <w:rsid w:val="000F051E"/>
    <w:rsid w:val="000F1447"/>
    <w:rsid w:val="000F1BBD"/>
    <w:rsid w:val="000F1F93"/>
    <w:rsid w:val="000F2878"/>
    <w:rsid w:val="000F3346"/>
    <w:rsid w:val="000F385E"/>
    <w:rsid w:val="000F3FA4"/>
    <w:rsid w:val="000F6F78"/>
    <w:rsid w:val="001009A9"/>
    <w:rsid w:val="00100E4E"/>
    <w:rsid w:val="00101C83"/>
    <w:rsid w:val="001041D9"/>
    <w:rsid w:val="00104D2D"/>
    <w:rsid w:val="00105934"/>
    <w:rsid w:val="00105B8D"/>
    <w:rsid w:val="001062ED"/>
    <w:rsid w:val="00106396"/>
    <w:rsid w:val="00106DD8"/>
    <w:rsid w:val="0010772C"/>
    <w:rsid w:val="001122B5"/>
    <w:rsid w:val="00113273"/>
    <w:rsid w:val="00113E89"/>
    <w:rsid w:val="0011469F"/>
    <w:rsid w:val="001150AA"/>
    <w:rsid w:val="001155E5"/>
    <w:rsid w:val="001161E4"/>
    <w:rsid w:val="00121393"/>
    <w:rsid w:val="00121B33"/>
    <w:rsid w:val="00121CB1"/>
    <w:rsid w:val="00122B64"/>
    <w:rsid w:val="00122E64"/>
    <w:rsid w:val="001239DC"/>
    <w:rsid w:val="00126413"/>
    <w:rsid w:val="00126C38"/>
    <w:rsid w:val="001275C1"/>
    <w:rsid w:val="0013005F"/>
    <w:rsid w:val="001310CD"/>
    <w:rsid w:val="001338C7"/>
    <w:rsid w:val="00133A87"/>
    <w:rsid w:val="00133A97"/>
    <w:rsid w:val="001372EA"/>
    <w:rsid w:val="00141787"/>
    <w:rsid w:val="00141995"/>
    <w:rsid w:val="00141EF4"/>
    <w:rsid w:val="00142390"/>
    <w:rsid w:val="00143250"/>
    <w:rsid w:val="00143270"/>
    <w:rsid w:val="001439D7"/>
    <w:rsid w:val="00143A9D"/>
    <w:rsid w:val="00144053"/>
    <w:rsid w:val="00144ADE"/>
    <w:rsid w:val="00144B49"/>
    <w:rsid w:val="00151C07"/>
    <w:rsid w:val="0015245D"/>
    <w:rsid w:val="0015254E"/>
    <w:rsid w:val="0015280D"/>
    <w:rsid w:val="001536B9"/>
    <w:rsid w:val="001539EF"/>
    <w:rsid w:val="001546A8"/>
    <w:rsid w:val="00154958"/>
    <w:rsid w:val="00155175"/>
    <w:rsid w:val="00155607"/>
    <w:rsid w:val="001570EC"/>
    <w:rsid w:val="0016000E"/>
    <w:rsid w:val="00160161"/>
    <w:rsid w:val="00160382"/>
    <w:rsid w:val="00160DD7"/>
    <w:rsid w:val="00164C2A"/>
    <w:rsid w:val="00165707"/>
    <w:rsid w:val="0016578C"/>
    <w:rsid w:val="00165BC0"/>
    <w:rsid w:val="00165C11"/>
    <w:rsid w:val="001722C0"/>
    <w:rsid w:val="00172BD7"/>
    <w:rsid w:val="00172D01"/>
    <w:rsid w:val="001742BC"/>
    <w:rsid w:val="00174B81"/>
    <w:rsid w:val="001759FD"/>
    <w:rsid w:val="00176CC4"/>
    <w:rsid w:val="001819F2"/>
    <w:rsid w:val="00181CB7"/>
    <w:rsid w:val="001826A5"/>
    <w:rsid w:val="00182C5D"/>
    <w:rsid w:val="00182DE1"/>
    <w:rsid w:val="00184986"/>
    <w:rsid w:val="00185CAE"/>
    <w:rsid w:val="00185E9D"/>
    <w:rsid w:val="001872CF"/>
    <w:rsid w:val="00187532"/>
    <w:rsid w:val="00190C67"/>
    <w:rsid w:val="00190ED6"/>
    <w:rsid w:val="0019276D"/>
    <w:rsid w:val="00195A19"/>
    <w:rsid w:val="00195D48"/>
    <w:rsid w:val="00195F5D"/>
    <w:rsid w:val="0019686E"/>
    <w:rsid w:val="001A0435"/>
    <w:rsid w:val="001A12B7"/>
    <w:rsid w:val="001A132C"/>
    <w:rsid w:val="001A1B72"/>
    <w:rsid w:val="001A3FAB"/>
    <w:rsid w:val="001A4786"/>
    <w:rsid w:val="001A4D62"/>
    <w:rsid w:val="001A74D5"/>
    <w:rsid w:val="001B07A5"/>
    <w:rsid w:val="001B1179"/>
    <w:rsid w:val="001B1FB3"/>
    <w:rsid w:val="001B389C"/>
    <w:rsid w:val="001B6722"/>
    <w:rsid w:val="001B6864"/>
    <w:rsid w:val="001B7EA8"/>
    <w:rsid w:val="001C01D1"/>
    <w:rsid w:val="001C1347"/>
    <w:rsid w:val="001C16AA"/>
    <w:rsid w:val="001C2031"/>
    <w:rsid w:val="001C2BBA"/>
    <w:rsid w:val="001C2C28"/>
    <w:rsid w:val="001C35F3"/>
    <w:rsid w:val="001C3C65"/>
    <w:rsid w:val="001C5539"/>
    <w:rsid w:val="001C58B5"/>
    <w:rsid w:val="001C76F3"/>
    <w:rsid w:val="001C7EF7"/>
    <w:rsid w:val="001D004F"/>
    <w:rsid w:val="001D4E42"/>
    <w:rsid w:val="001D6999"/>
    <w:rsid w:val="001D7B27"/>
    <w:rsid w:val="001E0019"/>
    <w:rsid w:val="001E1E7B"/>
    <w:rsid w:val="001E2B85"/>
    <w:rsid w:val="001E2FBF"/>
    <w:rsid w:val="001E315E"/>
    <w:rsid w:val="001E5FEB"/>
    <w:rsid w:val="001E7641"/>
    <w:rsid w:val="001E78EA"/>
    <w:rsid w:val="001E7FB7"/>
    <w:rsid w:val="001F0146"/>
    <w:rsid w:val="001F051F"/>
    <w:rsid w:val="001F0FA3"/>
    <w:rsid w:val="001F25D5"/>
    <w:rsid w:val="001F4DA6"/>
    <w:rsid w:val="001F51FE"/>
    <w:rsid w:val="001F58E0"/>
    <w:rsid w:val="001F63B6"/>
    <w:rsid w:val="00200C0D"/>
    <w:rsid w:val="002022D7"/>
    <w:rsid w:val="00203337"/>
    <w:rsid w:val="002036EB"/>
    <w:rsid w:val="002044EB"/>
    <w:rsid w:val="002046CA"/>
    <w:rsid w:val="002046D2"/>
    <w:rsid w:val="00204EB0"/>
    <w:rsid w:val="00206062"/>
    <w:rsid w:val="00207477"/>
    <w:rsid w:val="0020792E"/>
    <w:rsid w:val="00210025"/>
    <w:rsid w:val="00210E76"/>
    <w:rsid w:val="00211605"/>
    <w:rsid w:val="00212A7E"/>
    <w:rsid w:val="002174E0"/>
    <w:rsid w:val="00217BC2"/>
    <w:rsid w:val="00222829"/>
    <w:rsid w:val="00222B20"/>
    <w:rsid w:val="00223745"/>
    <w:rsid w:val="00223F07"/>
    <w:rsid w:val="002246AB"/>
    <w:rsid w:val="002255C3"/>
    <w:rsid w:val="002308FC"/>
    <w:rsid w:val="00231EFA"/>
    <w:rsid w:val="00231FB4"/>
    <w:rsid w:val="0023286F"/>
    <w:rsid w:val="00232D17"/>
    <w:rsid w:val="00234500"/>
    <w:rsid w:val="00234923"/>
    <w:rsid w:val="002373FE"/>
    <w:rsid w:val="002400AB"/>
    <w:rsid w:val="00241079"/>
    <w:rsid w:val="00241257"/>
    <w:rsid w:val="00241D1A"/>
    <w:rsid w:val="00243852"/>
    <w:rsid w:val="002440FC"/>
    <w:rsid w:val="00244272"/>
    <w:rsid w:val="0024446F"/>
    <w:rsid w:val="00253AF9"/>
    <w:rsid w:val="00255079"/>
    <w:rsid w:val="00256135"/>
    <w:rsid w:val="00256701"/>
    <w:rsid w:val="002576A2"/>
    <w:rsid w:val="00257DD8"/>
    <w:rsid w:val="0026049D"/>
    <w:rsid w:val="0026069B"/>
    <w:rsid w:val="002655A9"/>
    <w:rsid w:val="00267709"/>
    <w:rsid w:val="00267ADC"/>
    <w:rsid w:val="00267C08"/>
    <w:rsid w:val="0027046E"/>
    <w:rsid w:val="00270B56"/>
    <w:rsid w:val="00271053"/>
    <w:rsid w:val="002714A7"/>
    <w:rsid w:val="0027158D"/>
    <w:rsid w:val="0027169B"/>
    <w:rsid w:val="00273EF8"/>
    <w:rsid w:val="00274D2D"/>
    <w:rsid w:val="00275127"/>
    <w:rsid w:val="002769E7"/>
    <w:rsid w:val="00276F0E"/>
    <w:rsid w:val="00276F1F"/>
    <w:rsid w:val="00280161"/>
    <w:rsid w:val="00280D7E"/>
    <w:rsid w:val="00280F73"/>
    <w:rsid w:val="0028146D"/>
    <w:rsid w:val="002834A2"/>
    <w:rsid w:val="00286215"/>
    <w:rsid w:val="00286983"/>
    <w:rsid w:val="00287DCF"/>
    <w:rsid w:val="00287F15"/>
    <w:rsid w:val="00290BD6"/>
    <w:rsid w:val="00290ED5"/>
    <w:rsid w:val="00291AC3"/>
    <w:rsid w:val="00292B04"/>
    <w:rsid w:val="00293741"/>
    <w:rsid w:val="002956C7"/>
    <w:rsid w:val="00296DF6"/>
    <w:rsid w:val="002A12B2"/>
    <w:rsid w:val="002A5512"/>
    <w:rsid w:val="002A5967"/>
    <w:rsid w:val="002A6B50"/>
    <w:rsid w:val="002A723C"/>
    <w:rsid w:val="002A75D0"/>
    <w:rsid w:val="002B181C"/>
    <w:rsid w:val="002B4C54"/>
    <w:rsid w:val="002B5261"/>
    <w:rsid w:val="002B714E"/>
    <w:rsid w:val="002B74DD"/>
    <w:rsid w:val="002B7C16"/>
    <w:rsid w:val="002C1156"/>
    <w:rsid w:val="002C1C0E"/>
    <w:rsid w:val="002C37BC"/>
    <w:rsid w:val="002C4475"/>
    <w:rsid w:val="002C6056"/>
    <w:rsid w:val="002C7AB0"/>
    <w:rsid w:val="002D0A2D"/>
    <w:rsid w:val="002D15DF"/>
    <w:rsid w:val="002D169E"/>
    <w:rsid w:val="002D21F8"/>
    <w:rsid w:val="002D2B0B"/>
    <w:rsid w:val="002D4527"/>
    <w:rsid w:val="002D67FE"/>
    <w:rsid w:val="002D6E27"/>
    <w:rsid w:val="002D780B"/>
    <w:rsid w:val="002D7A80"/>
    <w:rsid w:val="002D7DB4"/>
    <w:rsid w:val="002D7FC1"/>
    <w:rsid w:val="002E0108"/>
    <w:rsid w:val="002E1BC0"/>
    <w:rsid w:val="002E2A79"/>
    <w:rsid w:val="002E6E94"/>
    <w:rsid w:val="002E798B"/>
    <w:rsid w:val="002F07A8"/>
    <w:rsid w:val="002F1A35"/>
    <w:rsid w:val="002F1A99"/>
    <w:rsid w:val="002F1E4A"/>
    <w:rsid w:val="002F3EAA"/>
    <w:rsid w:val="002F445B"/>
    <w:rsid w:val="002F45BB"/>
    <w:rsid w:val="002F6497"/>
    <w:rsid w:val="00301264"/>
    <w:rsid w:val="00301287"/>
    <w:rsid w:val="0030227E"/>
    <w:rsid w:val="003030FD"/>
    <w:rsid w:val="003038FB"/>
    <w:rsid w:val="00303DB8"/>
    <w:rsid w:val="00304220"/>
    <w:rsid w:val="003048AC"/>
    <w:rsid w:val="0030589E"/>
    <w:rsid w:val="00306E8F"/>
    <w:rsid w:val="00307356"/>
    <w:rsid w:val="0030769B"/>
    <w:rsid w:val="003101DA"/>
    <w:rsid w:val="00310346"/>
    <w:rsid w:val="00311D28"/>
    <w:rsid w:val="00312196"/>
    <w:rsid w:val="00312527"/>
    <w:rsid w:val="00312CEE"/>
    <w:rsid w:val="00313B4A"/>
    <w:rsid w:val="0031445D"/>
    <w:rsid w:val="003147E0"/>
    <w:rsid w:val="00314D7B"/>
    <w:rsid w:val="003159E7"/>
    <w:rsid w:val="00316063"/>
    <w:rsid w:val="00316F75"/>
    <w:rsid w:val="003203C0"/>
    <w:rsid w:val="00322320"/>
    <w:rsid w:val="0032257B"/>
    <w:rsid w:val="00322615"/>
    <w:rsid w:val="00322D38"/>
    <w:rsid w:val="00323117"/>
    <w:rsid w:val="00323402"/>
    <w:rsid w:val="0032423E"/>
    <w:rsid w:val="0032707E"/>
    <w:rsid w:val="003302EA"/>
    <w:rsid w:val="0033048D"/>
    <w:rsid w:val="00330D3D"/>
    <w:rsid w:val="00331DD9"/>
    <w:rsid w:val="00331FB9"/>
    <w:rsid w:val="00332E03"/>
    <w:rsid w:val="00333747"/>
    <w:rsid w:val="00334A64"/>
    <w:rsid w:val="00334EB5"/>
    <w:rsid w:val="003351B8"/>
    <w:rsid w:val="003356D6"/>
    <w:rsid w:val="00337801"/>
    <w:rsid w:val="00337EB8"/>
    <w:rsid w:val="003412AE"/>
    <w:rsid w:val="0034153F"/>
    <w:rsid w:val="00344176"/>
    <w:rsid w:val="00344770"/>
    <w:rsid w:val="00345533"/>
    <w:rsid w:val="00346F05"/>
    <w:rsid w:val="0034731C"/>
    <w:rsid w:val="00347BD0"/>
    <w:rsid w:val="00347DBE"/>
    <w:rsid w:val="0035026A"/>
    <w:rsid w:val="003518D8"/>
    <w:rsid w:val="0035234F"/>
    <w:rsid w:val="003525F2"/>
    <w:rsid w:val="0035287B"/>
    <w:rsid w:val="00352D79"/>
    <w:rsid w:val="003554E0"/>
    <w:rsid w:val="003560E5"/>
    <w:rsid w:val="00356271"/>
    <w:rsid w:val="00357BA8"/>
    <w:rsid w:val="00360754"/>
    <w:rsid w:val="00362509"/>
    <w:rsid w:val="003626C3"/>
    <w:rsid w:val="003641C6"/>
    <w:rsid w:val="0036498D"/>
    <w:rsid w:val="00366711"/>
    <w:rsid w:val="003701F7"/>
    <w:rsid w:val="00370C4B"/>
    <w:rsid w:val="003726A7"/>
    <w:rsid w:val="0037312E"/>
    <w:rsid w:val="00374606"/>
    <w:rsid w:val="003746A3"/>
    <w:rsid w:val="00375E80"/>
    <w:rsid w:val="00377E4A"/>
    <w:rsid w:val="00377F0B"/>
    <w:rsid w:val="00381C81"/>
    <w:rsid w:val="00382577"/>
    <w:rsid w:val="00382D3B"/>
    <w:rsid w:val="00383676"/>
    <w:rsid w:val="00383823"/>
    <w:rsid w:val="003852C2"/>
    <w:rsid w:val="00387068"/>
    <w:rsid w:val="00391FA3"/>
    <w:rsid w:val="00392747"/>
    <w:rsid w:val="00392CB0"/>
    <w:rsid w:val="00393D6A"/>
    <w:rsid w:val="00394E63"/>
    <w:rsid w:val="00395188"/>
    <w:rsid w:val="00395469"/>
    <w:rsid w:val="003959C6"/>
    <w:rsid w:val="00397E4C"/>
    <w:rsid w:val="003A13EB"/>
    <w:rsid w:val="003A28F9"/>
    <w:rsid w:val="003A2D2F"/>
    <w:rsid w:val="003A30BA"/>
    <w:rsid w:val="003A30F9"/>
    <w:rsid w:val="003A3143"/>
    <w:rsid w:val="003A4A70"/>
    <w:rsid w:val="003A5499"/>
    <w:rsid w:val="003A5E1D"/>
    <w:rsid w:val="003A6AD2"/>
    <w:rsid w:val="003A7021"/>
    <w:rsid w:val="003B3A35"/>
    <w:rsid w:val="003B5FB2"/>
    <w:rsid w:val="003B66E0"/>
    <w:rsid w:val="003B7B4B"/>
    <w:rsid w:val="003C0482"/>
    <w:rsid w:val="003C273B"/>
    <w:rsid w:val="003C3E98"/>
    <w:rsid w:val="003C4668"/>
    <w:rsid w:val="003C4F03"/>
    <w:rsid w:val="003C514E"/>
    <w:rsid w:val="003C7FA5"/>
    <w:rsid w:val="003D0B97"/>
    <w:rsid w:val="003D0FD1"/>
    <w:rsid w:val="003D1D06"/>
    <w:rsid w:val="003D21A0"/>
    <w:rsid w:val="003D2EE5"/>
    <w:rsid w:val="003D4738"/>
    <w:rsid w:val="003D772B"/>
    <w:rsid w:val="003E33F0"/>
    <w:rsid w:val="003E3684"/>
    <w:rsid w:val="003E39D6"/>
    <w:rsid w:val="003E42C3"/>
    <w:rsid w:val="003E56BC"/>
    <w:rsid w:val="003E5B26"/>
    <w:rsid w:val="003E6A4A"/>
    <w:rsid w:val="003E6F74"/>
    <w:rsid w:val="003E76A4"/>
    <w:rsid w:val="003F040E"/>
    <w:rsid w:val="003F0469"/>
    <w:rsid w:val="003F13F1"/>
    <w:rsid w:val="003F184C"/>
    <w:rsid w:val="003F4E27"/>
    <w:rsid w:val="003F6133"/>
    <w:rsid w:val="00400422"/>
    <w:rsid w:val="00400BA2"/>
    <w:rsid w:val="00401C05"/>
    <w:rsid w:val="004058CF"/>
    <w:rsid w:val="00405B4F"/>
    <w:rsid w:val="004063D1"/>
    <w:rsid w:val="0041083B"/>
    <w:rsid w:val="004111F5"/>
    <w:rsid w:val="00412895"/>
    <w:rsid w:val="00413899"/>
    <w:rsid w:val="00413F23"/>
    <w:rsid w:val="00416AE7"/>
    <w:rsid w:val="00416CC0"/>
    <w:rsid w:val="004175CA"/>
    <w:rsid w:val="00420778"/>
    <w:rsid w:val="00420CD3"/>
    <w:rsid w:val="004211B9"/>
    <w:rsid w:val="00422393"/>
    <w:rsid w:val="004231C9"/>
    <w:rsid w:val="004237D1"/>
    <w:rsid w:val="00423BBE"/>
    <w:rsid w:val="004254BF"/>
    <w:rsid w:val="004256D9"/>
    <w:rsid w:val="004278F4"/>
    <w:rsid w:val="004300ED"/>
    <w:rsid w:val="0043170E"/>
    <w:rsid w:val="00432E02"/>
    <w:rsid w:val="00433422"/>
    <w:rsid w:val="00434AF6"/>
    <w:rsid w:val="00435D62"/>
    <w:rsid w:val="004372F1"/>
    <w:rsid w:val="0043758D"/>
    <w:rsid w:val="00437F4C"/>
    <w:rsid w:val="0044026E"/>
    <w:rsid w:val="00440391"/>
    <w:rsid w:val="00441C2E"/>
    <w:rsid w:val="00441C6F"/>
    <w:rsid w:val="0044288C"/>
    <w:rsid w:val="0044300F"/>
    <w:rsid w:val="004446AE"/>
    <w:rsid w:val="00444929"/>
    <w:rsid w:val="00444F4A"/>
    <w:rsid w:val="0044503B"/>
    <w:rsid w:val="00445058"/>
    <w:rsid w:val="00445490"/>
    <w:rsid w:val="00445B7F"/>
    <w:rsid w:val="0044707B"/>
    <w:rsid w:val="00447513"/>
    <w:rsid w:val="00447786"/>
    <w:rsid w:val="0045079D"/>
    <w:rsid w:val="00450E5B"/>
    <w:rsid w:val="00451357"/>
    <w:rsid w:val="004523D9"/>
    <w:rsid w:val="00453405"/>
    <w:rsid w:val="0045433D"/>
    <w:rsid w:val="00455018"/>
    <w:rsid w:val="004556EE"/>
    <w:rsid w:val="00455C9B"/>
    <w:rsid w:val="00456397"/>
    <w:rsid w:val="00456E21"/>
    <w:rsid w:val="00456F4A"/>
    <w:rsid w:val="00456F52"/>
    <w:rsid w:val="004576D1"/>
    <w:rsid w:val="00457BFC"/>
    <w:rsid w:val="00457DD5"/>
    <w:rsid w:val="00460E54"/>
    <w:rsid w:val="004619BA"/>
    <w:rsid w:val="00463C10"/>
    <w:rsid w:val="004646E9"/>
    <w:rsid w:val="00464C66"/>
    <w:rsid w:val="00464ED8"/>
    <w:rsid w:val="004676A6"/>
    <w:rsid w:val="004676AD"/>
    <w:rsid w:val="00471836"/>
    <w:rsid w:val="0047371E"/>
    <w:rsid w:val="004741C0"/>
    <w:rsid w:val="004756DE"/>
    <w:rsid w:val="00476E64"/>
    <w:rsid w:val="004779F6"/>
    <w:rsid w:val="0048063F"/>
    <w:rsid w:val="00481B4C"/>
    <w:rsid w:val="00481C65"/>
    <w:rsid w:val="00481F78"/>
    <w:rsid w:val="00481FCE"/>
    <w:rsid w:val="004830E6"/>
    <w:rsid w:val="004835DB"/>
    <w:rsid w:val="0048533E"/>
    <w:rsid w:val="0048669F"/>
    <w:rsid w:val="00490A7D"/>
    <w:rsid w:val="00490C1F"/>
    <w:rsid w:val="00490FD9"/>
    <w:rsid w:val="00491B0F"/>
    <w:rsid w:val="00493065"/>
    <w:rsid w:val="004931A4"/>
    <w:rsid w:val="0049402E"/>
    <w:rsid w:val="00494974"/>
    <w:rsid w:val="00495822"/>
    <w:rsid w:val="0049763D"/>
    <w:rsid w:val="004A0212"/>
    <w:rsid w:val="004A099F"/>
    <w:rsid w:val="004A22C0"/>
    <w:rsid w:val="004A440C"/>
    <w:rsid w:val="004A6B6F"/>
    <w:rsid w:val="004A71D7"/>
    <w:rsid w:val="004A7327"/>
    <w:rsid w:val="004B0CBE"/>
    <w:rsid w:val="004B26BF"/>
    <w:rsid w:val="004B3313"/>
    <w:rsid w:val="004B4DEF"/>
    <w:rsid w:val="004B6A92"/>
    <w:rsid w:val="004B7DB2"/>
    <w:rsid w:val="004C1F72"/>
    <w:rsid w:val="004C2528"/>
    <w:rsid w:val="004C383F"/>
    <w:rsid w:val="004C5005"/>
    <w:rsid w:val="004C55F9"/>
    <w:rsid w:val="004C5D6F"/>
    <w:rsid w:val="004C5FD1"/>
    <w:rsid w:val="004C7956"/>
    <w:rsid w:val="004C7F28"/>
    <w:rsid w:val="004D18A9"/>
    <w:rsid w:val="004D1B15"/>
    <w:rsid w:val="004D1CB8"/>
    <w:rsid w:val="004D1F75"/>
    <w:rsid w:val="004D75AB"/>
    <w:rsid w:val="004E1263"/>
    <w:rsid w:val="004E3241"/>
    <w:rsid w:val="004E3592"/>
    <w:rsid w:val="004E4482"/>
    <w:rsid w:val="004E4569"/>
    <w:rsid w:val="004E45B3"/>
    <w:rsid w:val="004E4FFA"/>
    <w:rsid w:val="004E5289"/>
    <w:rsid w:val="004F0ABF"/>
    <w:rsid w:val="004F100E"/>
    <w:rsid w:val="004F10F7"/>
    <w:rsid w:val="004F22A0"/>
    <w:rsid w:val="004F360D"/>
    <w:rsid w:val="004F4697"/>
    <w:rsid w:val="004F4B2B"/>
    <w:rsid w:val="004F631A"/>
    <w:rsid w:val="004F690D"/>
    <w:rsid w:val="004F782F"/>
    <w:rsid w:val="0050143C"/>
    <w:rsid w:val="00501514"/>
    <w:rsid w:val="00503C99"/>
    <w:rsid w:val="005044DF"/>
    <w:rsid w:val="005054F6"/>
    <w:rsid w:val="005075B0"/>
    <w:rsid w:val="005116F9"/>
    <w:rsid w:val="00512B79"/>
    <w:rsid w:val="00512D6F"/>
    <w:rsid w:val="00513029"/>
    <w:rsid w:val="00515DF7"/>
    <w:rsid w:val="00517649"/>
    <w:rsid w:val="00517C39"/>
    <w:rsid w:val="00517E2D"/>
    <w:rsid w:val="00521BBA"/>
    <w:rsid w:val="00521E5F"/>
    <w:rsid w:val="0052296F"/>
    <w:rsid w:val="00523845"/>
    <w:rsid w:val="00523ABE"/>
    <w:rsid w:val="00523C84"/>
    <w:rsid w:val="00523E8E"/>
    <w:rsid w:val="00531303"/>
    <w:rsid w:val="005313EF"/>
    <w:rsid w:val="005319C5"/>
    <w:rsid w:val="005326D7"/>
    <w:rsid w:val="005331F8"/>
    <w:rsid w:val="00533ABB"/>
    <w:rsid w:val="00534784"/>
    <w:rsid w:val="005348D4"/>
    <w:rsid w:val="005363D7"/>
    <w:rsid w:val="00536E60"/>
    <w:rsid w:val="00541D0F"/>
    <w:rsid w:val="00543759"/>
    <w:rsid w:val="0054408D"/>
    <w:rsid w:val="00547C74"/>
    <w:rsid w:val="00547CE7"/>
    <w:rsid w:val="00550440"/>
    <w:rsid w:val="005508D3"/>
    <w:rsid w:val="00551A69"/>
    <w:rsid w:val="005527C4"/>
    <w:rsid w:val="00553328"/>
    <w:rsid w:val="00554D7F"/>
    <w:rsid w:val="005551D9"/>
    <w:rsid w:val="005551F0"/>
    <w:rsid w:val="00555E51"/>
    <w:rsid w:val="0056076A"/>
    <w:rsid w:val="00565BDF"/>
    <w:rsid w:val="00566794"/>
    <w:rsid w:val="00573154"/>
    <w:rsid w:val="0057451F"/>
    <w:rsid w:val="00575676"/>
    <w:rsid w:val="0057568B"/>
    <w:rsid w:val="0057654D"/>
    <w:rsid w:val="005766DC"/>
    <w:rsid w:val="0057742B"/>
    <w:rsid w:val="00577506"/>
    <w:rsid w:val="00581345"/>
    <w:rsid w:val="00581773"/>
    <w:rsid w:val="00583611"/>
    <w:rsid w:val="005846FB"/>
    <w:rsid w:val="005860F0"/>
    <w:rsid w:val="00586A5C"/>
    <w:rsid w:val="00591AD5"/>
    <w:rsid w:val="00592475"/>
    <w:rsid w:val="00593C12"/>
    <w:rsid w:val="0059412C"/>
    <w:rsid w:val="00594B84"/>
    <w:rsid w:val="00595815"/>
    <w:rsid w:val="00595906"/>
    <w:rsid w:val="0059622F"/>
    <w:rsid w:val="00596400"/>
    <w:rsid w:val="00596A7B"/>
    <w:rsid w:val="00597B6F"/>
    <w:rsid w:val="00597C7A"/>
    <w:rsid w:val="005A433B"/>
    <w:rsid w:val="005A45F8"/>
    <w:rsid w:val="005B006D"/>
    <w:rsid w:val="005B0EFE"/>
    <w:rsid w:val="005B1155"/>
    <w:rsid w:val="005B2128"/>
    <w:rsid w:val="005B2203"/>
    <w:rsid w:val="005B2C18"/>
    <w:rsid w:val="005B3033"/>
    <w:rsid w:val="005B3AFA"/>
    <w:rsid w:val="005B3D6B"/>
    <w:rsid w:val="005B51FB"/>
    <w:rsid w:val="005B5283"/>
    <w:rsid w:val="005B60A6"/>
    <w:rsid w:val="005B7122"/>
    <w:rsid w:val="005C03D2"/>
    <w:rsid w:val="005C597E"/>
    <w:rsid w:val="005C74F0"/>
    <w:rsid w:val="005C7D94"/>
    <w:rsid w:val="005D00A6"/>
    <w:rsid w:val="005D0BBC"/>
    <w:rsid w:val="005D10F6"/>
    <w:rsid w:val="005D1521"/>
    <w:rsid w:val="005D37B3"/>
    <w:rsid w:val="005D38DA"/>
    <w:rsid w:val="005D3F38"/>
    <w:rsid w:val="005D4071"/>
    <w:rsid w:val="005D4586"/>
    <w:rsid w:val="005D47A7"/>
    <w:rsid w:val="005D4AE0"/>
    <w:rsid w:val="005E03BC"/>
    <w:rsid w:val="005E1D7B"/>
    <w:rsid w:val="005E49FC"/>
    <w:rsid w:val="005E5C56"/>
    <w:rsid w:val="005E759D"/>
    <w:rsid w:val="005F0B96"/>
    <w:rsid w:val="005F0BD8"/>
    <w:rsid w:val="005F1536"/>
    <w:rsid w:val="005F1FA2"/>
    <w:rsid w:val="005F245E"/>
    <w:rsid w:val="005F2784"/>
    <w:rsid w:val="005F2A82"/>
    <w:rsid w:val="005F32A4"/>
    <w:rsid w:val="005F5971"/>
    <w:rsid w:val="005F5D79"/>
    <w:rsid w:val="005F64D8"/>
    <w:rsid w:val="005F731A"/>
    <w:rsid w:val="005F7F1E"/>
    <w:rsid w:val="006017F3"/>
    <w:rsid w:val="00601E21"/>
    <w:rsid w:val="00603E64"/>
    <w:rsid w:val="00604520"/>
    <w:rsid w:val="00604BC4"/>
    <w:rsid w:val="0061057E"/>
    <w:rsid w:val="00610FA7"/>
    <w:rsid w:val="00611B37"/>
    <w:rsid w:val="00612833"/>
    <w:rsid w:val="00613C8C"/>
    <w:rsid w:val="00614EFD"/>
    <w:rsid w:val="00615880"/>
    <w:rsid w:val="00617C13"/>
    <w:rsid w:val="00620A84"/>
    <w:rsid w:val="00621ED8"/>
    <w:rsid w:val="00622421"/>
    <w:rsid w:val="006263AA"/>
    <w:rsid w:val="00627401"/>
    <w:rsid w:val="0063027F"/>
    <w:rsid w:val="0063085F"/>
    <w:rsid w:val="00631436"/>
    <w:rsid w:val="006325F9"/>
    <w:rsid w:val="00633A49"/>
    <w:rsid w:val="00634264"/>
    <w:rsid w:val="0063440B"/>
    <w:rsid w:val="006347F5"/>
    <w:rsid w:val="00635384"/>
    <w:rsid w:val="0063562B"/>
    <w:rsid w:val="00635809"/>
    <w:rsid w:val="00636F66"/>
    <w:rsid w:val="006370E7"/>
    <w:rsid w:val="006403E6"/>
    <w:rsid w:val="00641569"/>
    <w:rsid w:val="006416D0"/>
    <w:rsid w:val="00643C45"/>
    <w:rsid w:val="00645220"/>
    <w:rsid w:val="00646CE9"/>
    <w:rsid w:val="006471A7"/>
    <w:rsid w:val="006473A9"/>
    <w:rsid w:val="00650660"/>
    <w:rsid w:val="0065088A"/>
    <w:rsid w:val="00651A36"/>
    <w:rsid w:val="0065276C"/>
    <w:rsid w:val="00653953"/>
    <w:rsid w:val="0065544B"/>
    <w:rsid w:val="0065654A"/>
    <w:rsid w:val="00656F4F"/>
    <w:rsid w:val="0065700C"/>
    <w:rsid w:val="006604D2"/>
    <w:rsid w:val="00660D55"/>
    <w:rsid w:val="00664383"/>
    <w:rsid w:val="00665C04"/>
    <w:rsid w:val="00666693"/>
    <w:rsid w:val="0066782F"/>
    <w:rsid w:val="00670233"/>
    <w:rsid w:val="006703AD"/>
    <w:rsid w:val="00671873"/>
    <w:rsid w:val="00671ACE"/>
    <w:rsid w:val="00672990"/>
    <w:rsid w:val="0067334F"/>
    <w:rsid w:val="0067396C"/>
    <w:rsid w:val="00674499"/>
    <w:rsid w:val="00675AB6"/>
    <w:rsid w:val="0067776B"/>
    <w:rsid w:val="0068021F"/>
    <w:rsid w:val="006804CB"/>
    <w:rsid w:val="00682799"/>
    <w:rsid w:val="00683441"/>
    <w:rsid w:val="00685E9E"/>
    <w:rsid w:val="0068684C"/>
    <w:rsid w:val="00686884"/>
    <w:rsid w:val="00690268"/>
    <w:rsid w:val="006916D8"/>
    <w:rsid w:val="00691D61"/>
    <w:rsid w:val="006938FD"/>
    <w:rsid w:val="0069671D"/>
    <w:rsid w:val="006970D4"/>
    <w:rsid w:val="00697DEE"/>
    <w:rsid w:val="006A00ED"/>
    <w:rsid w:val="006A03AC"/>
    <w:rsid w:val="006A0766"/>
    <w:rsid w:val="006A0CB9"/>
    <w:rsid w:val="006A1B35"/>
    <w:rsid w:val="006A2B00"/>
    <w:rsid w:val="006A2ED7"/>
    <w:rsid w:val="006A418B"/>
    <w:rsid w:val="006A473B"/>
    <w:rsid w:val="006A4A21"/>
    <w:rsid w:val="006A62B2"/>
    <w:rsid w:val="006A64B0"/>
    <w:rsid w:val="006A6635"/>
    <w:rsid w:val="006A6DA4"/>
    <w:rsid w:val="006A70D9"/>
    <w:rsid w:val="006A7F0B"/>
    <w:rsid w:val="006B1CDF"/>
    <w:rsid w:val="006B2464"/>
    <w:rsid w:val="006B28CC"/>
    <w:rsid w:val="006B373E"/>
    <w:rsid w:val="006B44F3"/>
    <w:rsid w:val="006B47C2"/>
    <w:rsid w:val="006B5A46"/>
    <w:rsid w:val="006B788F"/>
    <w:rsid w:val="006C1C8F"/>
    <w:rsid w:val="006C2591"/>
    <w:rsid w:val="006C2ABE"/>
    <w:rsid w:val="006C47DE"/>
    <w:rsid w:val="006C4D7D"/>
    <w:rsid w:val="006C60F9"/>
    <w:rsid w:val="006C625C"/>
    <w:rsid w:val="006C71F4"/>
    <w:rsid w:val="006D09F7"/>
    <w:rsid w:val="006D1C8F"/>
    <w:rsid w:val="006D1CF6"/>
    <w:rsid w:val="006D2D74"/>
    <w:rsid w:val="006D3F1E"/>
    <w:rsid w:val="006D4030"/>
    <w:rsid w:val="006D4B93"/>
    <w:rsid w:val="006D519D"/>
    <w:rsid w:val="006D7219"/>
    <w:rsid w:val="006D7DDE"/>
    <w:rsid w:val="006E03AD"/>
    <w:rsid w:val="006E0D1E"/>
    <w:rsid w:val="006E14A6"/>
    <w:rsid w:val="006E188F"/>
    <w:rsid w:val="006E22B6"/>
    <w:rsid w:val="006E23AE"/>
    <w:rsid w:val="006E2668"/>
    <w:rsid w:val="006E356B"/>
    <w:rsid w:val="006E5430"/>
    <w:rsid w:val="006E5E2A"/>
    <w:rsid w:val="006E5E5A"/>
    <w:rsid w:val="006E6567"/>
    <w:rsid w:val="006E7919"/>
    <w:rsid w:val="006F02BD"/>
    <w:rsid w:val="006F04BE"/>
    <w:rsid w:val="006F0E32"/>
    <w:rsid w:val="006F1144"/>
    <w:rsid w:val="006F1D00"/>
    <w:rsid w:val="006F3053"/>
    <w:rsid w:val="006F3570"/>
    <w:rsid w:val="006F4BEE"/>
    <w:rsid w:val="006F5950"/>
    <w:rsid w:val="006F5A6A"/>
    <w:rsid w:val="006F5EB5"/>
    <w:rsid w:val="006F5FB8"/>
    <w:rsid w:val="006F6676"/>
    <w:rsid w:val="006F68CB"/>
    <w:rsid w:val="006F76EA"/>
    <w:rsid w:val="00701AED"/>
    <w:rsid w:val="00703386"/>
    <w:rsid w:val="0070413D"/>
    <w:rsid w:val="00704A1F"/>
    <w:rsid w:val="00704FC4"/>
    <w:rsid w:val="0070524A"/>
    <w:rsid w:val="007059D8"/>
    <w:rsid w:val="00705B89"/>
    <w:rsid w:val="0070660A"/>
    <w:rsid w:val="0070736D"/>
    <w:rsid w:val="00710628"/>
    <w:rsid w:val="007110C7"/>
    <w:rsid w:val="007134A2"/>
    <w:rsid w:val="0071567C"/>
    <w:rsid w:val="0071687A"/>
    <w:rsid w:val="00716F4D"/>
    <w:rsid w:val="00720A00"/>
    <w:rsid w:val="007210C1"/>
    <w:rsid w:val="00722995"/>
    <w:rsid w:val="00725B2D"/>
    <w:rsid w:val="007267BB"/>
    <w:rsid w:val="0073118E"/>
    <w:rsid w:val="0073173F"/>
    <w:rsid w:val="007322CB"/>
    <w:rsid w:val="007340DB"/>
    <w:rsid w:val="00735D39"/>
    <w:rsid w:val="00737ED4"/>
    <w:rsid w:val="00740AD8"/>
    <w:rsid w:val="00740C14"/>
    <w:rsid w:val="00742E15"/>
    <w:rsid w:val="007432BC"/>
    <w:rsid w:val="00744CFB"/>
    <w:rsid w:val="00746C0B"/>
    <w:rsid w:val="0074734E"/>
    <w:rsid w:val="00750BA5"/>
    <w:rsid w:val="00750E1B"/>
    <w:rsid w:val="00751525"/>
    <w:rsid w:val="00752B6F"/>
    <w:rsid w:val="00752FB1"/>
    <w:rsid w:val="0075323D"/>
    <w:rsid w:val="00753EE0"/>
    <w:rsid w:val="007550C2"/>
    <w:rsid w:val="00756C70"/>
    <w:rsid w:val="0076200D"/>
    <w:rsid w:val="00762198"/>
    <w:rsid w:val="007632C0"/>
    <w:rsid w:val="007633FF"/>
    <w:rsid w:val="00765864"/>
    <w:rsid w:val="00765B3B"/>
    <w:rsid w:val="00771B37"/>
    <w:rsid w:val="00771B42"/>
    <w:rsid w:val="007733DB"/>
    <w:rsid w:val="0077363C"/>
    <w:rsid w:val="00773B9F"/>
    <w:rsid w:val="00777694"/>
    <w:rsid w:val="007776D6"/>
    <w:rsid w:val="0078072B"/>
    <w:rsid w:val="0078249B"/>
    <w:rsid w:val="007853B4"/>
    <w:rsid w:val="00786CDF"/>
    <w:rsid w:val="00792AE3"/>
    <w:rsid w:val="0079341A"/>
    <w:rsid w:val="00793A4A"/>
    <w:rsid w:val="00793F0B"/>
    <w:rsid w:val="00794484"/>
    <w:rsid w:val="007962C1"/>
    <w:rsid w:val="007970D8"/>
    <w:rsid w:val="0079723A"/>
    <w:rsid w:val="00797474"/>
    <w:rsid w:val="007A1749"/>
    <w:rsid w:val="007A18F9"/>
    <w:rsid w:val="007A2C46"/>
    <w:rsid w:val="007A40A5"/>
    <w:rsid w:val="007A5BF4"/>
    <w:rsid w:val="007A6B45"/>
    <w:rsid w:val="007A7C0F"/>
    <w:rsid w:val="007A7D8C"/>
    <w:rsid w:val="007B02A7"/>
    <w:rsid w:val="007B23C1"/>
    <w:rsid w:val="007B2996"/>
    <w:rsid w:val="007B2F09"/>
    <w:rsid w:val="007B5C2B"/>
    <w:rsid w:val="007B6588"/>
    <w:rsid w:val="007B71BD"/>
    <w:rsid w:val="007B74C8"/>
    <w:rsid w:val="007B751E"/>
    <w:rsid w:val="007B7B34"/>
    <w:rsid w:val="007B7B62"/>
    <w:rsid w:val="007C0273"/>
    <w:rsid w:val="007C0657"/>
    <w:rsid w:val="007C1698"/>
    <w:rsid w:val="007C297D"/>
    <w:rsid w:val="007C3968"/>
    <w:rsid w:val="007C3F0F"/>
    <w:rsid w:val="007C632C"/>
    <w:rsid w:val="007C6604"/>
    <w:rsid w:val="007C69BC"/>
    <w:rsid w:val="007C6DFD"/>
    <w:rsid w:val="007C7EE6"/>
    <w:rsid w:val="007D184D"/>
    <w:rsid w:val="007D39F5"/>
    <w:rsid w:val="007D4720"/>
    <w:rsid w:val="007D4BBD"/>
    <w:rsid w:val="007D55FD"/>
    <w:rsid w:val="007D5AD6"/>
    <w:rsid w:val="007D5AF7"/>
    <w:rsid w:val="007D627E"/>
    <w:rsid w:val="007D6428"/>
    <w:rsid w:val="007D6614"/>
    <w:rsid w:val="007D6753"/>
    <w:rsid w:val="007D6F0E"/>
    <w:rsid w:val="007D7238"/>
    <w:rsid w:val="007E076A"/>
    <w:rsid w:val="007E1CFF"/>
    <w:rsid w:val="007E1D0E"/>
    <w:rsid w:val="007E2AA3"/>
    <w:rsid w:val="007E3710"/>
    <w:rsid w:val="007E55B6"/>
    <w:rsid w:val="007E6469"/>
    <w:rsid w:val="007E6B79"/>
    <w:rsid w:val="007E77CB"/>
    <w:rsid w:val="007E7BE8"/>
    <w:rsid w:val="007F0DF3"/>
    <w:rsid w:val="007F199C"/>
    <w:rsid w:val="007F1A17"/>
    <w:rsid w:val="007F3B48"/>
    <w:rsid w:val="007F3D43"/>
    <w:rsid w:val="007F5A89"/>
    <w:rsid w:val="007F6AC7"/>
    <w:rsid w:val="00800E5B"/>
    <w:rsid w:val="008025E0"/>
    <w:rsid w:val="00804AC2"/>
    <w:rsid w:val="008063EC"/>
    <w:rsid w:val="00810103"/>
    <w:rsid w:val="008113F5"/>
    <w:rsid w:val="008124D7"/>
    <w:rsid w:val="008140A2"/>
    <w:rsid w:val="00814193"/>
    <w:rsid w:val="00814630"/>
    <w:rsid w:val="008168F9"/>
    <w:rsid w:val="008169C5"/>
    <w:rsid w:val="00817D11"/>
    <w:rsid w:val="008211CF"/>
    <w:rsid w:val="0082208F"/>
    <w:rsid w:val="00822580"/>
    <w:rsid w:val="0082294E"/>
    <w:rsid w:val="008231DB"/>
    <w:rsid w:val="00824F15"/>
    <w:rsid w:val="0082508E"/>
    <w:rsid w:val="008258D1"/>
    <w:rsid w:val="008300B3"/>
    <w:rsid w:val="008303E4"/>
    <w:rsid w:val="00830577"/>
    <w:rsid w:val="0083176A"/>
    <w:rsid w:val="00832B23"/>
    <w:rsid w:val="0083625E"/>
    <w:rsid w:val="00837F7E"/>
    <w:rsid w:val="008408FB"/>
    <w:rsid w:val="00842819"/>
    <w:rsid w:val="00842B57"/>
    <w:rsid w:val="00845B05"/>
    <w:rsid w:val="00845DAC"/>
    <w:rsid w:val="0084619F"/>
    <w:rsid w:val="00846228"/>
    <w:rsid w:val="0084663D"/>
    <w:rsid w:val="008467D9"/>
    <w:rsid w:val="00847DDA"/>
    <w:rsid w:val="00847F64"/>
    <w:rsid w:val="0085089C"/>
    <w:rsid w:val="008519C0"/>
    <w:rsid w:val="008521ED"/>
    <w:rsid w:val="008533B4"/>
    <w:rsid w:val="008539C9"/>
    <w:rsid w:val="00853BF8"/>
    <w:rsid w:val="008549E1"/>
    <w:rsid w:val="00855257"/>
    <w:rsid w:val="00855480"/>
    <w:rsid w:val="00855613"/>
    <w:rsid w:val="00855636"/>
    <w:rsid w:val="008563E3"/>
    <w:rsid w:val="00856C49"/>
    <w:rsid w:val="00857021"/>
    <w:rsid w:val="00865DBC"/>
    <w:rsid w:val="00866AA8"/>
    <w:rsid w:val="00866C63"/>
    <w:rsid w:val="00867069"/>
    <w:rsid w:val="00870BEB"/>
    <w:rsid w:val="008711A9"/>
    <w:rsid w:val="00871EF0"/>
    <w:rsid w:val="00872612"/>
    <w:rsid w:val="00874BC1"/>
    <w:rsid w:val="00877B00"/>
    <w:rsid w:val="008815D2"/>
    <w:rsid w:val="00881716"/>
    <w:rsid w:val="00881EDC"/>
    <w:rsid w:val="0088349D"/>
    <w:rsid w:val="00883566"/>
    <w:rsid w:val="00883AFC"/>
    <w:rsid w:val="00884D10"/>
    <w:rsid w:val="00884EB3"/>
    <w:rsid w:val="00886ACF"/>
    <w:rsid w:val="008915AF"/>
    <w:rsid w:val="00892032"/>
    <w:rsid w:val="0089280E"/>
    <w:rsid w:val="00892F08"/>
    <w:rsid w:val="00893BF4"/>
    <w:rsid w:val="00894816"/>
    <w:rsid w:val="00894ACE"/>
    <w:rsid w:val="00894B7A"/>
    <w:rsid w:val="00896839"/>
    <w:rsid w:val="008A0E24"/>
    <w:rsid w:val="008A31DE"/>
    <w:rsid w:val="008A33FF"/>
    <w:rsid w:val="008A4DB6"/>
    <w:rsid w:val="008B1CC2"/>
    <w:rsid w:val="008B2336"/>
    <w:rsid w:val="008B32EA"/>
    <w:rsid w:val="008B51BD"/>
    <w:rsid w:val="008B6182"/>
    <w:rsid w:val="008B6CD8"/>
    <w:rsid w:val="008B7282"/>
    <w:rsid w:val="008C0C1A"/>
    <w:rsid w:val="008C127F"/>
    <w:rsid w:val="008C1481"/>
    <w:rsid w:val="008C2069"/>
    <w:rsid w:val="008C208C"/>
    <w:rsid w:val="008C2B8C"/>
    <w:rsid w:val="008C3000"/>
    <w:rsid w:val="008C3095"/>
    <w:rsid w:val="008C3386"/>
    <w:rsid w:val="008C76BC"/>
    <w:rsid w:val="008D0582"/>
    <w:rsid w:val="008D06E3"/>
    <w:rsid w:val="008D081B"/>
    <w:rsid w:val="008D0DBC"/>
    <w:rsid w:val="008D1EC0"/>
    <w:rsid w:val="008D2404"/>
    <w:rsid w:val="008D3438"/>
    <w:rsid w:val="008D405B"/>
    <w:rsid w:val="008D51F2"/>
    <w:rsid w:val="008D5EDA"/>
    <w:rsid w:val="008D6629"/>
    <w:rsid w:val="008D666A"/>
    <w:rsid w:val="008D6997"/>
    <w:rsid w:val="008D7207"/>
    <w:rsid w:val="008E1CC4"/>
    <w:rsid w:val="008E29DB"/>
    <w:rsid w:val="008E3EE2"/>
    <w:rsid w:val="008E5ED1"/>
    <w:rsid w:val="008E678A"/>
    <w:rsid w:val="008E6D3A"/>
    <w:rsid w:val="008F0A99"/>
    <w:rsid w:val="008F27D4"/>
    <w:rsid w:val="008F3105"/>
    <w:rsid w:val="008F4EFB"/>
    <w:rsid w:val="008F5C97"/>
    <w:rsid w:val="008F5EE6"/>
    <w:rsid w:val="008F7D56"/>
    <w:rsid w:val="00902734"/>
    <w:rsid w:val="00902829"/>
    <w:rsid w:val="0090334C"/>
    <w:rsid w:val="00904239"/>
    <w:rsid w:val="00905C42"/>
    <w:rsid w:val="00906060"/>
    <w:rsid w:val="00906D5D"/>
    <w:rsid w:val="00907F56"/>
    <w:rsid w:val="0091068C"/>
    <w:rsid w:val="00911403"/>
    <w:rsid w:val="0091325F"/>
    <w:rsid w:val="009145B3"/>
    <w:rsid w:val="00914677"/>
    <w:rsid w:val="00914DD6"/>
    <w:rsid w:val="009162BA"/>
    <w:rsid w:val="009163ED"/>
    <w:rsid w:val="00916560"/>
    <w:rsid w:val="009168CB"/>
    <w:rsid w:val="00917182"/>
    <w:rsid w:val="009175A2"/>
    <w:rsid w:val="009175C9"/>
    <w:rsid w:val="0091771B"/>
    <w:rsid w:val="00920181"/>
    <w:rsid w:val="00920B42"/>
    <w:rsid w:val="00921631"/>
    <w:rsid w:val="00921BD9"/>
    <w:rsid w:val="00924534"/>
    <w:rsid w:val="00924AA0"/>
    <w:rsid w:val="0092577F"/>
    <w:rsid w:val="0092649A"/>
    <w:rsid w:val="00926B5F"/>
    <w:rsid w:val="00926F29"/>
    <w:rsid w:val="00930886"/>
    <w:rsid w:val="009308A9"/>
    <w:rsid w:val="00931809"/>
    <w:rsid w:val="00931ABA"/>
    <w:rsid w:val="00931FD7"/>
    <w:rsid w:val="0093277F"/>
    <w:rsid w:val="0093374C"/>
    <w:rsid w:val="0093690D"/>
    <w:rsid w:val="00936D8B"/>
    <w:rsid w:val="00937745"/>
    <w:rsid w:val="0094025C"/>
    <w:rsid w:val="0094061C"/>
    <w:rsid w:val="00942503"/>
    <w:rsid w:val="00942B26"/>
    <w:rsid w:val="00944D00"/>
    <w:rsid w:val="00945D0C"/>
    <w:rsid w:val="00946224"/>
    <w:rsid w:val="0094650F"/>
    <w:rsid w:val="00947985"/>
    <w:rsid w:val="0095062C"/>
    <w:rsid w:val="00951ADE"/>
    <w:rsid w:val="009527E5"/>
    <w:rsid w:val="009542D4"/>
    <w:rsid w:val="00954963"/>
    <w:rsid w:val="00955643"/>
    <w:rsid w:val="00956222"/>
    <w:rsid w:val="00956AFF"/>
    <w:rsid w:val="009571A2"/>
    <w:rsid w:val="00957CF6"/>
    <w:rsid w:val="009623C3"/>
    <w:rsid w:val="00963B63"/>
    <w:rsid w:val="00965F58"/>
    <w:rsid w:val="00966995"/>
    <w:rsid w:val="009704C8"/>
    <w:rsid w:val="00970B65"/>
    <w:rsid w:val="00972C0B"/>
    <w:rsid w:val="00976A1D"/>
    <w:rsid w:val="00977D06"/>
    <w:rsid w:val="00977E2C"/>
    <w:rsid w:val="009803F4"/>
    <w:rsid w:val="00981201"/>
    <w:rsid w:val="009817D7"/>
    <w:rsid w:val="00983427"/>
    <w:rsid w:val="00984424"/>
    <w:rsid w:val="0098730F"/>
    <w:rsid w:val="009904EF"/>
    <w:rsid w:val="00990F82"/>
    <w:rsid w:val="00993771"/>
    <w:rsid w:val="009938FE"/>
    <w:rsid w:val="00994067"/>
    <w:rsid w:val="00994D3D"/>
    <w:rsid w:val="0099549E"/>
    <w:rsid w:val="00995B8D"/>
    <w:rsid w:val="00997263"/>
    <w:rsid w:val="00997E77"/>
    <w:rsid w:val="009A0BCC"/>
    <w:rsid w:val="009A2A6A"/>
    <w:rsid w:val="009A30CE"/>
    <w:rsid w:val="009A4968"/>
    <w:rsid w:val="009A4B50"/>
    <w:rsid w:val="009A64C4"/>
    <w:rsid w:val="009B09FC"/>
    <w:rsid w:val="009B1801"/>
    <w:rsid w:val="009B19FB"/>
    <w:rsid w:val="009B1F28"/>
    <w:rsid w:val="009B2FA2"/>
    <w:rsid w:val="009B4256"/>
    <w:rsid w:val="009B44FF"/>
    <w:rsid w:val="009B483E"/>
    <w:rsid w:val="009B4DB1"/>
    <w:rsid w:val="009B5333"/>
    <w:rsid w:val="009B6007"/>
    <w:rsid w:val="009B644B"/>
    <w:rsid w:val="009B7160"/>
    <w:rsid w:val="009B7418"/>
    <w:rsid w:val="009C1B96"/>
    <w:rsid w:val="009C4543"/>
    <w:rsid w:val="009C476F"/>
    <w:rsid w:val="009C5DFB"/>
    <w:rsid w:val="009C61E2"/>
    <w:rsid w:val="009C7321"/>
    <w:rsid w:val="009C7BF9"/>
    <w:rsid w:val="009D0041"/>
    <w:rsid w:val="009D04CF"/>
    <w:rsid w:val="009D1418"/>
    <w:rsid w:val="009D1446"/>
    <w:rsid w:val="009D7754"/>
    <w:rsid w:val="009D7F73"/>
    <w:rsid w:val="009E04CB"/>
    <w:rsid w:val="009E1159"/>
    <w:rsid w:val="009E25CE"/>
    <w:rsid w:val="009E37DC"/>
    <w:rsid w:val="009E3AFC"/>
    <w:rsid w:val="009E6CFE"/>
    <w:rsid w:val="009E748F"/>
    <w:rsid w:val="009F0611"/>
    <w:rsid w:val="009F102C"/>
    <w:rsid w:val="009F1109"/>
    <w:rsid w:val="009F1849"/>
    <w:rsid w:val="009F1A32"/>
    <w:rsid w:val="009F1B25"/>
    <w:rsid w:val="009F38E6"/>
    <w:rsid w:val="009F49C6"/>
    <w:rsid w:val="009F54F8"/>
    <w:rsid w:val="009F70BC"/>
    <w:rsid w:val="009F7940"/>
    <w:rsid w:val="009F7DEA"/>
    <w:rsid w:val="00A003D6"/>
    <w:rsid w:val="00A00BC8"/>
    <w:rsid w:val="00A011EF"/>
    <w:rsid w:val="00A012A0"/>
    <w:rsid w:val="00A023C4"/>
    <w:rsid w:val="00A03A4B"/>
    <w:rsid w:val="00A048A9"/>
    <w:rsid w:val="00A0524A"/>
    <w:rsid w:val="00A0677F"/>
    <w:rsid w:val="00A10318"/>
    <w:rsid w:val="00A11CD4"/>
    <w:rsid w:val="00A12526"/>
    <w:rsid w:val="00A12A5F"/>
    <w:rsid w:val="00A14795"/>
    <w:rsid w:val="00A16DEE"/>
    <w:rsid w:val="00A17F8F"/>
    <w:rsid w:val="00A2187A"/>
    <w:rsid w:val="00A21B54"/>
    <w:rsid w:val="00A22930"/>
    <w:rsid w:val="00A229E0"/>
    <w:rsid w:val="00A23BD7"/>
    <w:rsid w:val="00A2418B"/>
    <w:rsid w:val="00A332A8"/>
    <w:rsid w:val="00A33976"/>
    <w:rsid w:val="00A34EBA"/>
    <w:rsid w:val="00A369D7"/>
    <w:rsid w:val="00A404BB"/>
    <w:rsid w:val="00A419AB"/>
    <w:rsid w:val="00A41B60"/>
    <w:rsid w:val="00A426F7"/>
    <w:rsid w:val="00A42D69"/>
    <w:rsid w:val="00A43522"/>
    <w:rsid w:val="00A438C9"/>
    <w:rsid w:val="00A4397E"/>
    <w:rsid w:val="00A43E90"/>
    <w:rsid w:val="00A44F1C"/>
    <w:rsid w:val="00A454DA"/>
    <w:rsid w:val="00A45E6F"/>
    <w:rsid w:val="00A462B9"/>
    <w:rsid w:val="00A47606"/>
    <w:rsid w:val="00A47647"/>
    <w:rsid w:val="00A505BA"/>
    <w:rsid w:val="00A50C0C"/>
    <w:rsid w:val="00A50C8C"/>
    <w:rsid w:val="00A50CD6"/>
    <w:rsid w:val="00A520FB"/>
    <w:rsid w:val="00A5333A"/>
    <w:rsid w:val="00A57C8E"/>
    <w:rsid w:val="00A57DE4"/>
    <w:rsid w:val="00A61033"/>
    <w:rsid w:val="00A62BB1"/>
    <w:rsid w:val="00A634FD"/>
    <w:rsid w:val="00A65116"/>
    <w:rsid w:val="00A65707"/>
    <w:rsid w:val="00A66119"/>
    <w:rsid w:val="00A663BA"/>
    <w:rsid w:val="00A66610"/>
    <w:rsid w:val="00A6691C"/>
    <w:rsid w:val="00A66B3C"/>
    <w:rsid w:val="00A67D68"/>
    <w:rsid w:val="00A705F3"/>
    <w:rsid w:val="00A72775"/>
    <w:rsid w:val="00A727B8"/>
    <w:rsid w:val="00A72C4F"/>
    <w:rsid w:val="00A72C57"/>
    <w:rsid w:val="00A737AD"/>
    <w:rsid w:val="00A73933"/>
    <w:rsid w:val="00A73D45"/>
    <w:rsid w:val="00A7479B"/>
    <w:rsid w:val="00A7485E"/>
    <w:rsid w:val="00A74FC4"/>
    <w:rsid w:val="00A76DFF"/>
    <w:rsid w:val="00A80722"/>
    <w:rsid w:val="00A82014"/>
    <w:rsid w:val="00A821E7"/>
    <w:rsid w:val="00A82200"/>
    <w:rsid w:val="00A82289"/>
    <w:rsid w:val="00A82752"/>
    <w:rsid w:val="00A83EA1"/>
    <w:rsid w:val="00A84316"/>
    <w:rsid w:val="00A8628E"/>
    <w:rsid w:val="00A86EE5"/>
    <w:rsid w:val="00A923F7"/>
    <w:rsid w:val="00A928E7"/>
    <w:rsid w:val="00A92B2F"/>
    <w:rsid w:val="00A92B84"/>
    <w:rsid w:val="00A93C0B"/>
    <w:rsid w:val="00A93CF7"/>
    <w:rsid w:val="00A94113"/>
    <w:rsid w:val="00A948D8"/>
    <w:rsid w:val="00A967D8"/>
    <w:rsid w:val="00AA021C"/>
    <w:rsid w:val="00AA0639"/>
    <w:rsid w:val="00AA2685"/>
    <w:rsid w:val="00AA27E5"/>
    <w:rsid w:val="00AA2E64"/>
    <w:rsid w:val="00AA3D9D"/>
    <w:rsid w:val="00AA5CB1"/>
    <w:rsid w:val="00AA6E54"/>
    <w:rsid w:val="00AA6E92"/>
    <w:rsid w:val="00AA7DCE"/>
    <w:rsid w:val="00AB2C31"/>
    <w:rsid w:val="00AB3ED7"/>
    <w:rsid w:val="00AB43A0"/>
    <w:rsid w:val="00AB4C01"/>
    <w:rsid w:val="00AB65B0"/>
    <w:rsid w:val="00AB6704"/>
    <w:rsid w:val="00AB7068"/>
    <w:rsid w:val="00AB723D"/>
    <w:rsid w:val="00AB73B5"/>
    <w:rsid w:val="00AB7E0C"/>
    <w:rsid w:val="00AC0739"/>
    <w:rsid w:val="00AC0812"/>
    <w:rsid w:val="00AC0B76"/>
    <w:rsid w:val="00AC0C9E"/>
    <w:rsid w:val="00AC1050"/>
    <w:rsid w:val="00AC13CA"/>
    <w:rsid w:val="00AC147A"/>
    <w:rsid w:val="00AC156D"/>
    <w:rsid w:val="00AC1668"/>
    <w:rsid w:val="00AC278A"/>
    <w:rsid w:val="00AC2A31"/>
    <w:rsid w:val="00AC35C8"/>
    <w:rsid w:val="00AC401B"/>
    <w:rsid w:val="00AC4983"/>
    <w:rsid w:val="00AC4A38"/>
    <w:rsid w:val="00AC577C"/>
    <w:rsid w:val="00AD03B7"/>
    <w:rsid w:val="00AD0B7C"/>
    <w:rsid w:val="00AD2FA3"/>
    <w:rsid w:val="00AD48C3"/>
    <w:rsid w:val="00AD5B52"/>
    <w:rsid w:val="00AD6F53"/>
    <w:rsid w:val="00AE2B12"/>
    <w:rsid w:val="00AE2EC7"/>
    <w:rsid w:val="00AE6944"/>
    <w:rsid w:val="00AE70DA"/>
    <w:rsid w:val="00AE70F9"/>
    <w:rsid w:val="00AE7961"/>
    <w:rsid w:val="00AF09EC"/>
    <w:rsid w:val="00AF0C98"/>
    <w:rsid w:val="00AF15C9"/>
    <w:rsid w:val="00AF1B16"/>
    <w:rsid w:val="00AF42A7"/>
    <w:rsid w:val="00AF4A8B"/>
    <w:rsid w:val="00AF5D75"/>
    <w:rsid w:val="00AF5F6E"/>
    <w:rsid w:val="00AF655F"/>
    <w:rsid w:val="00AF67D2"/>
    <w:rsid w:val="00B0032B"/>
    <w:rsid w:val="00B01C5E"/>
    <w:rsid w:val="00B02328"/>
    <w:rsid w:val="00B02CD1"/>
    <w:rsid w:val="00B044E7"/>
    <w:rsid w:val="00B05099"/>
    <w:rsid w:val="00B05A69"/>
    <w:rsid w:val="00B060A8"/>
    <w:rsid w:val="00B10261"/>
    <w:rsid w:val="00B111B7"/>
    <w:rsid w:val="00B12E32"/>
    <w:rsid w:val="00B130B2"/>
    <w:rsid w:val="00B13D91"/>
    <w:rsid w:val="00B14425"/>
    <w:rsid w:val="00B14A22"/>
    <w:rsid w:val="00B14D10"/>
    <w:rsid w:val="00B1581D"/>
    <w:rsid w:val="00B2146F"/>
    <w:rsid w:val="00B217E8"/>
    <w:rsid w:val="00B21DCA"/>
    <w:rsid w:val="00B231F8"/>
    <w:rsid w:val="00B24760"/>
    <w:rsid w:val="00B25D94"/>
    <w:rsid w:val="00B27267"/>
    <w:rsid w:val="00B32D52"/>
    <w:rsid w:val="00B333AC"/>
    <w:rsid w:val="00B35BB3"/>
    <w:rsid w:val="00B35C15"/>
    <w:rsid w:val="00B35EF4"/>
    <w:rsid w:val="00B3611B"/>
    <w:rsid w:val="00B36AFC"/>
    <w:rsid w:val="00B37561"/>
    <w:rsid w:val="00B37899"/>
    <w:rsid w:val="00B406C5"/>
    <w:rsid w:val="00B40715"/>
    <w:rsid w:val="00B4254F"/>
    <w:rsid w:val="00B44013"/>
    <w:rsid w:val="00B44295"/>
    <w:rsid w:val="00B44E74"/>
    <w:rsid w:val="00B46D16"/>
    <w:rsid w:val="00B50031"/>
    <w:rsid w:val="00B501D5"/>
    <w:rsid w:val="00B50E2B"/>
    <w:rsid w:val="00B529F2"/>
    <w:rsid w:val="00B52D5A"/>
    <w:rsid w:val="00B53445"/>
    <w:rsid w:val="00B56226"/>
    <w:rsid w:val="00B57227"/>
    <w:rsid w:val="00B60685"/>
    <w:rsid w:val="00B618C3"/>
    <w:rsid w:val="00B636D5"/>
    <w:rsid w:val="00B63971"/>
    <w:rsid w:val="00B64CC1"/>
    <w:rsid w:val="00B65187"/>
    <w:rsid w:val="00B653A7"/>
    <w:rsid w:val="00B653D6"/>
    <w:rsid w:val="00B66D64"/>
    <w:rsid w:val="00B67F9F"/>
    <w:rsid w:val="00B70186"/>
    <w:rsid w:val="00B703D6"/>
    <w:rsid w:val="00B70EAF"/>
    <w:rsid w:val="00B73D9E"/>
    <w:rsid w:val="00B73FEB"/>
    <w:rsid w:val="00B75BCF"/>
    <w:rsid w:val="00B76139"/>
    <w:rsid w:val="00B773E0"/>
    <w:rsid w:val="00B80A0C"/>
    <w:rsid w:val="00B854A3"/>
    <w:rsid w:val="00B87F48"/>
    <w:rsid w:val="00B9047A"/>
    <w:rsid w:val="00B9049F"/>
    <w:rsid w:val="00B91E86"/>
    <w:rsid w:val="00B922E1"/>
    <w:rsid w:val="00B92869"/>
    <w:rsid w:val="00B92D2A"/>
    <w:rsid w:val="00B934EE"/>
    <w:rsid w:val="00B93C8B"/>
    <w:rsid w:val="00B947A4"/>
    <w:rsid w:val="00B9533C"/>
    <w:rsid w:val="00B96C69"/>
    <w:rsid w:val="00B97F5E"/>
    <w:rsid w:val="00BA0165"/>
    <w:rsid w:val="00BA0D88"/>
    <w:rsid w:val="00BA1EDA"/>
    <w:rsid w:val="00BA203D"/>
    <w:rsid w:val="00BA3A52"/>
    <w:rsid w:val="00BA42DB"/>
    <w:rsid w:val="00BA54D4"/>
    <w:rsid w:val="00BA64AC"/>
    <w:rsid w:val="00BB0694"/>
    <w:rsid w:val="00BB1234"/>
    <w:rsid w:val="00BB153D"/>
    <w:rsid w:val="00BB2200"/>
    <w:rsid w:val="00BB3B62"/>
    <w:rsid w:val="00BB3B93"/>
    <w:rsid w:val="00BB40D0"/>
    <w:rsid w:val="00BB44CE"/>
    <w:rsid w:val="00BB5366"/>
    <w:rsid w:val="00BB541A"/>
    <w:rsid w:val="00BB665A"/>
    <w:rsid w:val="00BC1F96"/>
    <w:rsid w:val="00BC3315"/>
    <w:rsid w:val="00BC45BA"/>
    <w:rsid w:val="00BC5873"/>
    <w:rsid w:val="00BC6795"/>
    <w:rsid w:val="00BC7053"/>
    <w:rsid w:val="00BD1BFA"/>
    <w:rsid w:val="00BD4241"/>
    <w:rsid w:val="00BD53E3"/>
    <w:rsid w:val="00BD5704"/>
    <w:rsid w:val="00BD61BA"/>
    <w:rsid w:val="00BD6E83"/>
    <w:rsid w:val="00BD72AF"/>
    <w:rsid w:val="00BD7762"/>
    <w:rsid w:val="00BD7F11"/>
    <w:rsid w:val="00BE0360"/>
    <w:rsid w:val="00BE06B7"/>
    <w:rsid w:val="00BE15AE"/>
    <w:rsid w:val="00BE2061"/>
    <w:rsid w:val="00BE2C64"/>
    <w:rsid w:val="00BE2DE9"/>
    <w:rsid w:val="00BE3FC5"/>
    <w:rsid w:val="00BE5C15"/>
    <w:rsid w:val="00BE62F5"/>
    <w:rsid w:val="00BF0BC3"/>
    <w:rsid w:val="00BF20ED"/>
    <w:rsid w:val="00BF29DA"/>
    <w:rsid w:val="00BF3363"/>
    <w:rsid w:val="00BF3CD1"/>
    <w:rsid w:val="00BF4A69"/>
    <w:rsid w:val="00BF539F"/>
    <w:rsid w:val="00BF5605"/>
    <w:rsid w:val="00BF6155"/>
    <w:rsid w:val="00C01ED8"/>
    <w:rsid w:val="00C0385D"/>
    <w:rsid w:val="00C03E2F"/>
    <w:rsid w:val="00C0732D"/>
    <w:rsid w:val="00C10205"/>
    <w:rsid w:val="00C10601"/>
    <w:rsid w:val="00C1174D"/>
    <w:rsid w:val="00C13D74"/>
    <w:rsid w:val="00C157B1"/>
    <w:rsid w:val="00C176B9"/>
    <w:rsid w:val="00C21A1E"/>
    <w:rsid w:val="00C21E47"/>
    <w:rsid w:val="00C21E7B"/>
    <w:rsid w:val="00C22110"/>
    <w:rsid w:val="00C23430"/>
    <w:rsid w:val="00C23CF6"/>
    <w:rsid w:val="00C23EF4"/>
    <w:rsid w:val="00C244DB"/>
    <w:rsid w:val="00C247D7"/>
    <w:rsid w:val="00C25FE0"/>
    <w:rsid w:val="00C266FE"/>
    <w:rsid w:val="00C26909"/>
    <w:rsid w:val="00C26D81"/>
    <w:rsid w:val="00C27176"/>
    <w:rsid w:val="00C27C82"/>
    <w:rsid w:val="00C31141"/>
    <w:rsid w:val="00C31331"/>
    <w:rsid w:val="00C318A2"/>
    <w:rsid w:val="00C335CA"/>
    <w:rsid w:val="00C33BE1"/>
    <w:rsid w:val="00C35300"/>
    <w:rsid w:val="00C35649"/>
    <w:rsid w:val="00C40827"/>
    <w:rsid w:val="00C40C88"/>
    <w:rsid w:val="00C432A3"/>
    <w:rsid w:val="00C45128"/>
    <w:rsid w:val="00C463BB"/>
    <w:rsid w:val="00C46CC3"/>
    <w:rsid w:val="00C51789"/>
    <w:rsid w:val="00C51846"/>
    <w:rsid w:val="00C54276"/>
    <w:rsid w:val="00C547FA"/>
    <w:rsid w:val="00C55E8B"/>
    <w:rsid w:val="00C568B9"/>
    <w:rsid w:val="00C56A6B"/>
    <w:rsid w:val="00C56F0D"/>
    <w:rsid w:val="00C6085E"/>
    <w:rsid w:val="00C60F6A"/>
    <w:rsid w:val="00C6216B"/>
    <w:rsid w:val="00C64E1D"/>
    <w:rsid w:val="00C6578D"/>
    <w:rsid w:val="00C65DAF"/>
    <w:rsid w:val="00C66963"/>
    <w:rsid w:val="00C670FF"/>
    <w:rsid w:val="00C671CD"/>
    <w:rsid w:val="00C67A55"/>
    <w:rsid w:val="00C73223"/>
    <w:rsid w:val="00C735F9"/>
    <w:rsid w:val="00C73C31"/>
    <w:rsid w:val="00C73C47"/>
    <w:rsid w:val="00C747ED"/>
    <w:rsid w:val="00C75CC1"/>
    <w:rsid w:val="00C76155"/>
    <w:rsid w:val="00C77758"/>
    <w:rsid w:val="00C77A86"/>
    <w:rsid w:val="00C8046E"/>
    <w:rsid w:val="00C805ED"/>
    <w:rsid w:val="00C80BFC"/>
    <w:rsid w:val="00C8519C"/>
    <w:rsid w:val="00C904CD"/>
    <w:rsid w:val="00C93525"/>
    <w:rsid w:val="00C9369D"/>
    <w:rsid w:val="00C95160"/>
    <w:rsid w:val="00C96397"/>
    <w:rsid w:val="00C9680F"/>
    <w:rsid w:val="00C96D35"/>
    <w:rsid w:val="00C9726F"/>
    <w:rsid w:val="00C97B33"/>
    <w:rsid w:val="00C97C2F"/>
    <w:rsid w:val="00CA0430"/>
    <w:rsid w:val="00CA1046"/>
    <w:rsid w:val="00CA1893"/>
    <w:rsid w:val="00CA38A9"/>
    <w:rsid w:val="00CA3A32"/>
    <w:rsid w:val="00CA592E"/>
    <w:rsid w:val="00CA73C2"/>
    <w:rsid w:val="00CB1C85"/>
    <w:rsid w:val="00CB237E"/>
    <w:rsid w:val="00CB2BA0"/>
    <w:rsid w:val="00CB5E3F"/>
    <w:rsid w:val="00CB76FC"/>
    <w:rsid w:val="00CB778B"/>
    <w:rsid w:val="00CC02EB"/>
    <w:rsid w:val="00CC1AB4"/>
    <w:rsid w:val="00CC1B35"/>
    <w:rsid w:val="00CC1BFF"/>
    <w:rsid w:val="00CC4A29"/>
    <w:rsid w:val="00CC4A53"/>
    <w:rsid w:val="00CC5709"/>
    <w:rsid w:val="00CC58D1"/>
    <w:rsid w:val="00CC5E9C"/>
    <w:rsid w:val="00CD007B"/>
    <w:rsid w:val="00CD0E5C"/>
    <w:rsid w:val="00CD2AC4"/>
    <w:rsid w:val="00CD479A"/>
    <w:rsid w:val="00CD5743"/>
    <w:rsid w:val="00CD6303"/>
    <w:rsid w:val="00CE10FA"/>
    <w:rsid w:val="00CE1136"/>
    <w:rsid w:val="00CE37A0"/>
    <w:rsid w:val="00CE3A44"/>
    <w:rsid w:val="00CE4EA8"/>
    <w:rsid w:val="00CE5A2E"/>
    <w:rsid w:val="00CE7065"/>
    <w:rsid w:val="00CF0402"/>
    <w:rsid w:val="00CF1900"/>
    <w:rsid w:val="00CF2A3F"/>
    <w:rsid w:val="00CF3634"/>
    <w:rsid w:val="00CF455C"/>
    <w:rsid w:val="00CF5C46"/>
    <w:rsid w:val="00CF6B2C"/>
    <w:rsid w:val="00D00EDE"/>
    <w:rsid w:val="00D03035"/>
    <w:rsid w:val="00D056E2"/>
    <w:rsid w:val="00D06CFC"/>
    <w:rsid w:val="00D070DC"/>
    <w:rsid w:val="00D07BB3"/>
    <w:rsid w:val="00D12308"/>
    <w:rsid w:val="00D1432D"/>
    <w:rsid w:val="00D14383"/>
    <w:rsid w:val="00D14A31"/>
    <w:rsid w:val="00D152F3"/>
    <w:rsid w:val="00D16514"/>
    <w:rsid w:val="00D16903"/>
    <w:rsid w:val="00D20715"/>
    <w:rsid w:val="00D21C7D"/>
    <w:rsid w:val="00D237C5"/>
    <w:rsid w:val="00D2501C"/>
    <w:rsid w:val="00D25FA6"/>
    <w:rsid w:val="00D2677D"/>
    <w:rsid w:val="00D2732F"/>
    <w:rsid w:val="00D2735B"/>
    <w:rsid w:val="00D31613"/>
    <w:rsid w:val="00D31704"/>
    <w:rsid w:val="00D322C3"/>
    <w:rsid w:val="00D367BD"/>
    <w:rsid w:val="00D37258"/>
    <w:rsid w:val="00D372E3"/>
    <w:rsid w:val="00D41CBD"/>
    <w:rsid w:val="00D432FD"/>
    <w:rsid w:val="00D4478C"/>
    <w:rsid w:val="00D44A1F"/>
    <w:rsid w:val="00D454EC"/>
    <w:rsid w:val="00D473A2"/>
    <w:rsid w:val="00D473FF"/>
    <w:rsid w:val="00D50403"/>
    <w:rsid w:val="00D50DF2"/>
    <w:rsid w:val="00D51940"/>
    <w:rsid w:val="00D5290C"/>
    <w:rsid w:val="00D5589D"/>
    <w:rsid w:val="00D55B49"/>
    <w:rsid w:val="00D5707D"/>
    <w:rsid w:val="00D57341"/>
    <w:rsid w:val="00D5763E"/>
    <w:rsid w:val="00D61B47"/>
    <w:rsid w:val="00D62540"/>
    <w:rsid w:val="00D62850"/>
    <w:rsid w:val="00D634C6"/>
    <w:rsid w:val="00D63BD8"/>
    <w:rsid w:val="00D63E47"/>
    <w:rsid w:val="00D64433"/>
    <w:rsid w:val="00D64FAA"/>
    <w:rsid w:val="00D65466"/>
    <w:rsid w:val="00D66515"/>
    <w:rsid w:val="00D6689E"/>
    <w:rsid w:val="00D66C71"/>
    <w:rsid w:val="00D66DD0"/>
    <w:rsid w:val="00D6770A"/>
    <w:rsid w:val="00D701B0"/>
    <w:rsid w:val="00D72128"/>
    <w:rsid w:val="00D725CE"/>
    <w:rsid w:val="00D72942"/>
    <w:rsid w:val="00D73066"/>
    <w:rsid w:val="00D738D0"/>
    <w:rsid w:val="00D73B61"/>
    <w:rsid w:val="00D7721D"/>
    <w:rsid w:val="00D773F3"/>
    <w:rsid w:val="00D80675"/>
    <w:rsid w:val="00D8221E"/>
    <w:rsid w:val="00D825E9"/>
    <w:rsid w:val="00D82BD8"/>
    <w:rsid w:val="00D82E24"/>
    <w:rsid w:val="00D844DF"/>
    <w:rsid w:val="00D905B6"/>
    <w:rsid w:val="00D93BDD"/>
    <w:rsid w:val="00D9672E"/>
    <w:rsid w:val="00D973FD"/>
    <w:rsid w:val="00D9761F"/>
    <w:rsid w:val="00D97866"/>
    <w:rsid w:val="00DA0323"/>
    <w:rsid w:val="00DA0B37"/>
    <w:rsid w:val="00DA1303"/>
    <w:rsid w:val="00DA272A"/>
    <w:rsid w:val="00DA32C7"/>
    <w:rsid w:val="00DA49C6"/>
    <w:rsid w:val="00DA523D"/>
    <w:rsid w:val="00DA53BC"/>
    <w:rsid w:val="00DA58A8"/>
    <w:rsid w:val="00DA5B49"/>
    <w:rsid w:val="00DA714D"/>
    <w:rsid w:val="00DA7689"/>
    <w:rsid w:val="00DA7BA2"/>
    <w:rsid w:val="00DB0104"/>
    <w:rsid w:val="00DB03EC"/>
    <w:rsid w:val="00DB11A5"/>
    <w:rsid w:val="00DB295C"/>
    <w:rsid w:val="00DB41CC"/>
    <w:rsid w:val="00DB4D1C"/>
    <w:rsid w:val="00DB4EFF"/>
    <w:rsid w:val="00DB4F46"/>
    <w:rsid w:val="00DB51B7"/>
    <w:rsid w:val="00DB52D7"/>
    <w:rsid w:val="00DB6698"/>
    <w:rsid w:val="00DB75F6"/>
    <w:rsid w:val="00DC028E"/>
    <w:rsid w:val="00DC0887"/>
    <w:rsid w:val="00DC2007"/>
    <w:rsid w:val="00DC2E8C"/>
    <w:rsid w:val="00DC40CB"/>
    <w:rsid w:val="00DC44BB"/>
    <w:rsid w:val="00DC4C51"/>
    <w:rsid w:val="00DC4C61"/>
    <w:rsid w:val="00DC5E38"/>
    <w:rsid w:val="00DC6D2B"/>
    <w:rsid w:val="00DC6EA7"/>
    <w:rsid w:val="00DD185B"/>
    <w:rsid w:val="00DD2350"/>
    <w:rsid w:val="00DD27BD"/>
    <w:rsid w:val="00DD3B72"/>
    <w:rsid w:val="00DD3F76"/>
    <w:rsid w:val="00DD47DC"/>
    <w:rsid w:val="00DD5107"/>
    <w:rsid w:val="00DD5746"/>
    <w:rsid w:val="00DD6357"/>
    <w:rsid w:val="00DE099A"/>
    <w:rsid w:val="00DE0E9A"/>
    <w:rsid w:val="00DE164F"/>
    <w:rsid w:val="00DE31C3"/>
    <w:rsid w:val="00DE3BE7"/>
    <w:rsid w:val="00DE3BEB"/>
    <w:rsid w:val="00DE4884"/>
    <w:rsid w:val="00DE6E1E"/>
    <w:rsid w:val="00DE6F87"/>
    <w:rsid w:val="00DE76A5"/>
    <w:rsid w:val="00DF0928"/>
    <w:rsid w:val="00DF30F4"/>
    <w:rsid w:val="00DF51AE"/>
    <w:rsid w:val="00DF54D2"/>
    <w:rsid w:val="00DF7669"/>
    <w:rsid w:val="00E002DD"/>
    <w:rsid w:val="00E00B91"/>
    <w:rsid w:val="00E00DF5"/>
    <w:rsid w:val="00E01614"/>
    <w:rsid w:val="00E01BA3"/>
    <w:rsid w:val="00E03070"/>
    <w:rsid w:val="00E03554"/>
    <w:rsid w:val="00E043F5"/>
    <w:rsid w:val="00E04611"/>
    <w:rsid w:val="00E07101"/>
    <w:rsid w:val="00E07E11"/>
    <w:rsid w:val="00E1000F"/>
    <w:rsid w:val="00E100B4"/>
    <w:rsid w:val="00E12214"/>
    <w:rsid w:val="00E12B84"/>
    <w:rsid w:val="00E12FFB"/>
    <w:rsid w:val="00E14285"/>
    <w:rsid w:val="00E153BA"/>
    <w:rsid w:val="00E1560E"/>
    <w:rsid w:val="00E162D1"/>
    <w:rsid w:val="00E16E47"/>
    <w:rsid w:val="00E20FD6"/>
    <w:rsid w:val="00E21FA7"/>
    <w:rsid w:val="00E22D12"/>
    <w:rsid w:val="00E2363F"/>
    <w:rsid w:val="00E236E4"/>
    <w:rsid w:val="00E23E0B"/>
    <w:rsid w:val="00E261EE"/>
    <w:rsid w:val="00E27F42"/>
    <w:rsid w:val="00E30D9E"/>
    <w:rsid w:val="00E3293D"/>
    <w:rsid w:val="00E336DB"/>
    <w:rsid w:val="00E3493B"/>
    <w:rsid w:val="00E34C1D"/>
    <w:rsid w:val="00E37258"/>
    <w:rsid w:val="00E3777D"/>
    <w:rsid w:val="00E40F20"/>
    <w:rsid w:val="00E41135"/>
    <w:rsid w:val="00E414F7"/>
    <w:rsid w:val="00E43B36"/>
    <w:rsid w:val="00E45C9C"/>
    <w:rsid w:val="00E46D8F"/>
    <w:rsid w:val="00E4723D"/>
    <w:rsid w:val="00E47296"/>
    <w:rsid w:val="00E5199A"/>
    <w:rsid w:val="00E54A35"/>
    <w:rsid w:val="00E55B25"/>
    <w:rsid w:val="00E56813"/>
    <w:rsid w:val="00E5749B"/>
    <w:rsid w:val="00E5763A"/>
    <w:rsid w:val="00E576DB"/>
    <w:rsid w:val="00E61315"/>
    <w:rsid w:val="00E625D2"/>
    <w:rsid w:val="00E658E0"/>
    <w:rsid w:val="00E65EC5"/>
    <w:rsid w:val="00E678FA"/>
    <w:rsid w:val="00E679DE"/>
    <w:rsid w:val="00E67C75"/>
    <w:rsid w:val="00E713D4"/>
    <w:rsid w:val="00E7397F"/>
    <w:rsid w:val="00E76454"/>
    <w:rsid w:val="00E77DCD"/>
    <w:rsid w:val="00E80E40"/>
    <w:rsid w:val="00E81276"/>
    <w:rsid w:val="00E815D5"/>
    <w:rsid w:val="00E81B01"/>
    <w:rsid w:val="00E82081"/>
    <w:rsid w:val="00E82B63"/>
    <w:rsid w:val="00E82E52"/>
    <w:rsid w:val="00E832E4"/>
    <w:rsid w:val="00E840C9"/>
    <w:rsid w:val="00E841F5"/>
    <w:rsid w:val="00E8457F"/>
    <w:rsid w:val="00E8483E"/>
    <w:rsid w:val="00E851E8"/>
    <w:rsid w:val="00E8707A"/>
    <w:rsid w:val="00E87C21"/>
    <w:rsid w:val="00E93CFC"/>
    <w:rsid w:val="00E95126"/>
    <w:rsid w:val="00E95600"/>
    <w:rsid w:val="00E95896"/>
    <w:rsid w:val="00E95AD6"/>
    <w:rsid w:val="00E95F1F"/>
    <w:rsid w:val="00E96380"/>
    <w:rsid w:val="00E963B1"/>
    <w:rsid w:val="00E96495"/>
    <w:rsid w:val="00E97FA7"/>
    <w:rsid w:val="00EA0D0F"/>
    <w:rsid w:val="00EA13F9"/>
    <w:rsid w:val="00EA2425"/>
    <w:rsid w:val="00EA244D"/>
    <w:rsid w:val="00EA32EC"/>
    <w:rsid w:val="00EA3B47"/>
    <w:rsid w:val="00EA4EC4"/>
    <w:rsid w:val="00EA5DCC"/>
    <w:rsid w:val="00EA6380"/>
    <w:rsid w:val="00EB1741"/>
    <w:rsid w:val="00EB252E"/>
    <w:rsid w:val="00EB2B82"/>
    <w:rsid w:val="00EB2DF6"/>
    <w:rsid w:val="00EB4801"/>
    <w:rsid w:val="00EB69C4"/>
    <w:rsid w:val="00EB7EB5"/>
    <w:rsid w:val="00EC1440"/>
    <w:rsid w:val="00EC19ED"/>
    <w:rsid w:val="00EC1E8A"/>
    <w:rsid w:val="00EC33DA"/>
    <w:rsid w:val="00EC4093"/>
    <w:rsid w:val="00EC5557"/>
    <w:rsid w:val="00EC5B56"/>
    <w:rsid w:val="00EC65C0"/>
    <w:rsid w:val="00EC7169"/>
    <w:rsid w:val="00EC7C7B"/>
    <w:rsid w:val="00ED04E8"/>
    <w:rsid w:val="00ED06BF"/>
    <w:rsid w:val="00ED2299"/>
    <w:rsid w:val="00ED33FA"/>
    <w:rsid w:val="00ED3721"/>
    <w:rsid w:val="00ED3D4A"/>
    <w:rsid w:val="00ED53BC"/>
    <w:rsid w:val="00EE07B3"/>
    <w:rsid w:val="00EE3CAE"/>
    <w:rsid w:val="00EE3D0D"/>
    <w:rsid w:val="00EE4512"/>
    <w:rsid w:val="00EE6250"/>
    <w:rsid w:val="00EE7D94"/>
    <w:rsid w:val="00EF1188"/>
    <w:rsid w:val="00EF1BEA"/>
    <w:rsid w:val="00EF1FC1"/>
    <w:rsid w:val="00EF2C8A"/>
    <w:rsid w:val="00EF32F5"/>
    <w:rsid w:val="00EF3C32"/>
    <w:rsid w:val="00EF59D5"/>
    <w:rsid w:val="00EF7221"/>
    <w:rsid w:val="00F01A50"/>
    <w:rsid w:val="00F01F62"/>
    <w:rsid w:val="00F02905"/>
    <w:rsid w:val="00F02DB1"/>
    <w:rsid w:val="00F06910"/>
    <w:rsid w:val="00F07CC2"/>
    <w:rsid w:val="00F10FBB"/>
    <w:rsid w:val="00F112CF"/>
    <w:rsid w:val="00F1165B"/>
    <w:rsid w:val="00F1365A"/>
    <w:rsid w:val="00F14776"/>
    <w:rsid w:val="00F164C9"/>
    <w:rsid w:val="00F166BD"/>
    <w:rsid w:val="00F173FB"/>
    <w:rsid w:val="00F17B34"/>
    <w:rsid w:val="00F20783"/>
    <w:rsid w:val="00F22270"/>
    <w:rsid w:val="00F22927"/>
    <w:rsid w:val="00F2328F"/>
    <w:rsid w:val="00F23BC6"/>
    <w:rsid w:val="00F23CAA"/>
    <w:rsid w:val="00F25BEE"/>
    <w:rsid w:val="00F25D31"/>
    <w:rsid w:val="00F3143A"/>
    <w:rsid w:val="00F31E2B"/>
    <w:rsid w:val="00F32207"/>
    <w:rsid w:val="00F333C9"/>
    <w:rsid w:val="00F3399B"/>
    <w:rsid w:val="00F346F4"/>
    <w:rsid w:val="00F34E6E"/>
    <w:rsid w:val="00F35FA4"/>
    <w:rsid w:val="00F36250"/>
    <w:rsid w:val="00F401DA"/>
    <w:rsid w:val="00F41285"/>
    <w:rsid w:val="00F414D8"/>
    <w:rsid w:val="00F431CF"/>
    <w:rsid w:val="00F43201"/>
    <w:rsid w:val="00F437E5"/>
    <w:rsid w:val="00F43A47"/>
    <w:rsid w:val="00F43EC3"/>
    <w:rsid w:val="00F45540"/>
    <w:rsid w:val="00F45DFC"/>
    <w:rsid w:val="00F46B39"/>
    <w:rsid w:val="00F477E8"/>
    <w:rsid w:val="00F519AC"/>
    <w:rsid w:val="00F525F6"/>
    <w:rsid w:val="00F5500B"/>
    <w:rsid w:val="00F5513C"/>
    <w:rsid w:val="00F55A51"/>
    <w:rsid w:val="00F569A4"/>
    <w:rsid w:val="00F5735B"/>
    <w:rsid w:val="00F610AD"/>
    <w:rsid w:val="00F612E8"/>
    <w:rsid w:val="00F62751"/>
    <w:rsid w:val="00F63D05"/>
    <w:rsid w:val="00F65B88"/>
    <w:rsid w:val="00F70C94"/>
    <w:rsid w:val="00F70D47"/>
    <w:rsid w:val="00F72E99"/>
    <w:rsid w:val="00F72F64"/>
    <w:rsid w:val="00F73E70"/>
    <w:rsid w:val="00F74B75"/>
    <w:rsid w:val="00F74EB0"/>
    <w:rsid w:val="00F756BF"/>
    <w:rsid w:val="00F76295"/>
    <w:rsid w:val="00F768EF"/>
    <w:rsid w:val="00F76ECD"/>
    <w:rsid w:val="00F77859"/>
    <w:rsid w:val="00F779A9"/>
    <w:rsid w:val="00F80451"/>
    <w:rsid w:val="00F80E04"/>
    <w:rsid w:val="00F81AB9"/>
    <w:rsid w:val="00F8224F"/>
    <w:rsid w:val="00F82F09"/>
    <w:rsid w:val="00F83449"/>
    <w:rsid w:val="00F834C6"/>
    <w:rsid w:val="00F8388C"/>
    <w:rsid w:val="00F845B8"/>
    <w:rsid w:val="00F847C0"/>
    <w:rsid w:val="00F849AF"/>
    <w:rsid w:val="00F911B3"/>
    <w:rsid w:val="00F93A38"/>
    <w:rsid w:val="00F951BD"/>
    <w:rsid w:val="00F9656F"/>
    <w:rsid w:val="00F970D9"/>
    <w:rsid w:val="00FA0FDA"/>
    <w:rsid w:val="00FA1886"/>
    <w:rsid w:val="00FA4A63"/>
    <w:rsid w:val="00FA60F4"/>
    <w:rsid w:val="00FB02DC"/>
    <w:rsid w:val="00FB11A1"/>
    <w:rsid w:val="00FB1230"/>
    <w:rsid w:val="00FB1565"/>
    <w:rsid w:val="00FB512D"/>
    <w:rsid w:val="00FB5625"/>
    <w:rsid w:val="00FB5F7B"/>
    <w:rsid w:val="00FB6A38"/>
    <w:rsid w:val="00FB70D1"/>
    <w:rsid w:val="00FB71CD"/>
    <w:rsid w:val="00FB7A1F"/>
    <w:rsid w:val="00FC0265"/>
    <w:rsid w:val="00FC0913"/>
    <w:rsid w:val="00FC0B29"/>
    <w:rsid w:val="00FC1872"/>
    <w:rsid w:val="00FC1925"/>
    <w:rsid w:val="00FC1945"/>
    <w:rsid w:val="00FC23A8"/>
    <w:rsid w:val="00FC3086"/>
    <w:rsid w:val="00FC3680"/>
    <w:rsid w:val="00FC3B04"/>
    <w:rsid w:val="00FC5FA5"/>
    <w:rsid w:val="00FC7837"/>
    <w:rsid w:val="00FC7F27"/>
    <w:rsid w:val="00FD09A5"/>
    <w:rsid w:val="00FD12B0"/>
    <w:rsid w:val="00FD254D"/>
    <w:rsid w:val="00FD36FA"/>
    <w:rsid w:val="00FD516E"/>
    <w:rsid w:val="00FD59AD"/>
    <w:rsid w:val="00FD6A34"/>
    <w:rsid w:val="00FE03BA"/>
    <w:rsid w:val="00FE1FB7"/>
    <w:rsid w:val="00FE5720"/>
    <w:rsid w:val="00FE5E25"/>
    <w:rsid w:val="00FE785C"/>
    <w:rsid w:val="00FE7991"/>
    <w:rsid w:val="00FF0690"/>
    <w:rsid w:val="00FF0C4B"/>
    <w:rsid w:val="00FF1C23"/>
    <w:rsid w:val="00FF316D"/>
    <w:rsid w:val="00FF3586"/>
    <w:rsid w:val="00FF41AB"/>
    <w:rsid w:val="00FF442F"/>
    <w:rsid w:val="00FF483B"/>
    <w:rsid w:val="00FF62C3"/>
    <w:rsid w:val="00FF6BDA"/>
    <w:rsid w:val="7176290F"/>
    <w:rsid w:val="7D2B9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F30B8"/>
  <w15:chartTrackingRefBased/>
  <w15:docId w15:val="{DBC15F5F-DE3C-48BB-B9CB-36D0C93F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77CB"/>
    <w:pPr>
      <w:spacing w:after="200" w:line="276" w:lineRule="auto"/>
    </w:pPr>
    <w:rPr>
      <w:sz w:val="22"/>
      <w:szCs w:val="22"/>
      <w:lang w:eastAsia="en-US"/>
    </w:rPr>
  </w:style>
  <w:style w:type="paragraph" w:styleId="1">
    <w:name w:val="heading 1"/>
    <w:aliases w:val="Заг1,Заголовок 1 Знак Знак Знак Знак Знак"/>
    <w:basedOn w:val="a2"/>
    <w:next w:val="a2"/>
    <w:link w:val="10"/>
    <w:qFormat/>
    <w:rsid w:val="003038FB"/>
    <w:pPr>
      <w:keepNext/>
      <w:keepLines/>
      <w:spacing w:before="480" w:after="0"/>
      <w:outlineLvl w:val="0"/>
    </w:pPr>
    <w:rPr>
      <w:rFonts w:ascii="Cambria" w:eastAsia="Times New Roman" w:hAnsi="Cambria"/>
      <w:b/>
      <w:bCs/>
      <w:color w:val="365F91"/>
      <w:sz w:val="28"/>
      <w:szCs w:val="28"/>
    </w:rPr>
  </w:style>
  <w:style w:type="paragraph" w:styleId="20">
    <w:name w:val="heading 2"/>
    <w:basedOn w:val="a2"/>
    <w:next w:val="a2"/>
    <w:link w:val="22"/>
    <w:unhideWhenUsed/>
    <w:qFormat/>
    <w:rsid w:val="000E6BFF"/>
    <w:pPr>
      <w:keepNext/>
      <w:spacing w:before="240" w:after="60"/>
      <w:outlineLvl w:val="1"/>
    </w:pPr>
    <w:rPr>
      <w:rFonts w:ascii="Calibri Light" w:eastAsia="Times New Roman" w:hAnsi="Calibri Light"/>
      <w:b/>
      <w:bCs/>
      <w:i/>
      <w:iCs/>
      <w:sz w:val="28"/>
      <w:szCs w:val="28"/>
    </w:rPr>
  </w:style>
  <w:style w:type="paragraph" w:styleId="30">
    <w:name w:val="heading 3"/>
    <w:basedOn w:val="a2"/>
    <w:next w:val="a2"/>
    <w:link w:val="31"/>
    <w:unhideWhenUsed/>
    <w:qFormat/>
    <w:rsid w:val="00963B63"/>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2"/>
    <w:next w:val="11"/>
    <w:link w:val="41"/>
    <w:uiPriority w:val="9"/>
    <w:unhideWhenUsed/>
    <w:qFormat/>
    <w:pPr>
      <w:keepNext/>
      <w:spacing w:after="0" w:line="240" w:lineRule="auto"/>
      <w:jc w:val="center"/>
      <w:outlineLvl w:val="3"/>
    </w:pPr>
    <w:rPr>
      <w:rFonts w:ascii="Times New Roman" w:eastAsia="Times New Roman" w:hAnsi="Times New Roman"/>
      <w:b/>
      <w:sz w:val="20"/>
      <w:lang w:eastAsia="ar-SA"/>
    </w:rPr>
  </w:style>
  <w:style w:type="paragraph" w:styleId="50">
    <w:name w:val="heading 5"/>
    <w:basedOn w:val="a2"/>
    <w:next w:val="a2"/>
    <w:link w:val="51"/>
    <w:rsid w:val="00E002DD"/>
    <w:pPr>
      <w:keepNext/>
      <w:keepLines/>
      <w:spacing w:before="220" w:after="40" w:line="259" w:lineRule="auto"/>
      <w:outlineLvl w:val="4"/>
    </w:pPr>
    <w:rPr>
      <w:rFonts w:cs="Calibri"/>
      <w:b/>
      <w:lang w:eastAsia="ru-RU"/>
    </w:rPr>
  </w:style>
  <w:style w:type="paragraph" w:styleId="60">
    <w:name w:val="heading 6"/>
    <w:basedOn w:val="a2"/>
    <w:next w:val="a2"/>
    <w:link w:val="61"/>
    <w:rsid w:val="00E002DD"/>
    <w:pPr>
      <w:keepNext/>
      <w:keepLines/>
      <w:spacing w:before="200" w:after="40" w:line="259" w:lineRule="auto"/>
      <w:outlineLvl w:val="5"/>
    </w:pPr>
    <w:rPr>
      <w:rFonts w:cs="Calibri"/>
      <w:b/>
      <w:sz w:val="20"/>
      <w:szCs w:val="20"/>
      <w:lang w:eastAsia="ru-RU"/>
    </w:rPr>
  </w:style>
  <w:style w:type="paragraph" w:styleId="7">
    <w:name w:val="heading 7"/>
    <w:basedOn w:val="a2"/>
    <w:next w:val="11"/>
    <w:link w:val="70"/>
    <w:unhideWhenUsed/>
    <w:qFormat/>
    <w:pPr>
      <w:suppressAutoHyphens/>
      <w:spacing w:before="240" w:after="60"/>
      <w:outlineLvl w:val="6"/>
    </w:pPr>
    <w:rPr>
      <w:rFonts w:eastAsia="Times New Roman"/>
      <w:kern w:val="2"/>
      <w:sz w:val="24"/>
      <w:szCs w:val="24"/>
      <w:lang w:eastAsia="ar-SA"/>
    </w:rPr>
  </w:style>
  <w:style w:type="paragraph" w:styleId="8">
    <w:name w:val="heading 8"/>
    <w:basedOn w:val="a2"/>
    <w:next w:val="a2"/>
    <w:link w:val="80"/>
    <w:uiPriority w:val="9"/>
    <w:unhideWhenUsed/>
    <w:qFormat/>
    <w:rsid w:val="00E002DD"/>
    <w:pPr>
      <w:keepNext/>
      <w:keepLines/>
      <w:spacing w:before="320" w:line="259" w:lineRule="auto"/>
      <w:outlineLvl w:val="7"/>
    </w:pPr>
    <w:rPr>
      <w:rFonts w:ascii="Arial" w:eastAsia="Arial" w:hAnsi="Arial" w:cs="Arial"/>
      <w:i/>
      <w:iCs/>
      <w:lang w:eastAsia="ru-RU"/>
    </w:rPr>
  </w:style>
  <w:style w:type="paragraph" w:styleId="9">
    <w:name w:val="heading 9"/>
    <w:basedOn w:val="a2"/>
    <w:next w:val="a2"/>
    <w:link w:val="90"/>
    <w:uiPriority w:val="9"/>
    <w:unhideWhenUsed/>
    <w:qFormat/>
    <w:rsid w:val="00E002DD"/>
    <w:pPr>
      <w:keepNext/>
      <w:keepLines/>
      <w:spacing w:before="320" w:line="259" w:lineRule="auto"/>
      <w:outlineLvl w:val="8"/>
    </w:pPr>
    <w:rPr>
      <w:rFonts w:ascii="Arial" w:eastAsia="Arial" w:hAnsi="Arial" w:cs="Arial"/>
      <w:i/>
      <w:iCs/>
      <w:sz w:val="21"/>
      <w:szCs w:val="21"/>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link w:val="12"/>
    <w:uiPriority w:val="99"/>
    <w:unhideWhenUsed/>
    <w:rPr>
      <w:color w:val="5E8094"/>
      <w:u w:val="single"/>
    </w:rPr>
  </w:style>
  <w:style w:type="character" w:styleId="a7">
    <w:name w:val="FollowedHyperlink"/>
    <w:uiPriority w:val="99"/>
    <w:unhideWhenUsed/>
    <w:rPr>
      <w:color w:val="800080"/>
      <w:u w:val="single"/>
    </w:rPr>
  </w:style>
  <w:style w:type="paragraph" w:customStyle="1" w:styleId="11">
    <w:name w:val="Обычный1"/>
    <w:basedOn w:val="a2"/>
  </w:style>
  <w:style w:type="character" w:customStyle="1" w:styleId="41">
    <w:name w:val="Заголовок 4 Знак"/>
    <w:link w:val="40"/>
    <w:uiPriority w:val="9"/>
    <w:locked/>
    <w:rPr>
      <w:rFonts w:ascii="Cambria" w:eastAsia="Times New Roman" w:hAnsi="Cambria" w:cs="Times New Roman" w:hint="default"/>
      <w:b/>
      <w:bCs/>
      <w:i/>
      <w:iCs/>
      <w:color w:val="4F81BD"/>
      <w:sz w:val="22"/>
      <w:szCs w:val="22"/>
    </w:rPr>
  </w:style>
  <w:style w:type="character" w:customStyle="1" w:styleId="70">
    <w:name w:val="Заголовок 7 Знак"/>
    <w:link w:val="7"/>
    <w:locked/>
    <w:rPr>
      <w:rFonts w:ascii="Cambria" w:eastAsia="Times New Roman" w:hAnsi="Cambria" w:cs="Times New Roman" w:hint="default"/>
      <w:i/>
      <w:iCs/>
      <w:color w:val="404040"/>
      <w:sz w:val="22"/>
      <w:szCs w:val="22"/>
    </w:rPr>
  </w:style>
  <w:style w:type="paragraph" w:styleId="a8">
    <w:name w:val="annotation text"/>
    <w:basedOn w:val="a2"/>
    <w:link w:val="a9"/>
    <w:uiPriority w:val="99"/>
    <w:unhideWhenUsed/>
    <w:pPr>
      <w:spacing w:line="240" w:lineRule="auto"/>
    </w:pPr>
    <w:rPr>
      <w:sz w:val="20"/>
      <w:szCs w:val="20"/>
    </w:rPr>
  </w:style>
  <w:style w:type="character" w:customStyle="1" w:styleId="a9">
    <w:name w:val="Текст примечания Знак"/>
    <w:basedOn w:val="a3"/>
    <w:link w:val="a8"/>
    <w:uiPriority w:val="99"/>
    <w:locked/>
  </w:style>
  <w:style w:type="paragraph" w:styleId="aa">
    <w:name w:val="header"/>
    <w:basedOn w:val="a2"/>
    <w:link w:val="ab"/>
    <w:unhideWhenUsed/>
    <w:pPr>
      <w:tabs>
        <w:tab w:val="center" w:pos="4677"/>
        <w:tab w:val="right" w:pos="9355"/>
      </w:tabs>
      <w:spacing w:after="0" w:line="240" w:lineRule="auto"/>
    </w:pPr>
  </w:style>
  <w:style w:type="character" w:customStyle="1" w:styleId="ab">
    <w:name w:val="Верхний колонтитул Знак"/>
    <w:link w:val="aa"/>
    <w:locked/>
    <w:rPr>
      <w:sz w:val="22"/>
      <w:szCs w:val="22"/>
    </w:rPr>
  </w:style>
  <w:style w:type="paragraph" w:styleId="ac">
    <w:name w:val="footer"/>
    <w:basedOn w:val="a2"/>
    <w:link w:val="ad"/>
    <w:unhideWhenUsed/>
    <w:pPr>
      <w:tabs>
        <w:tab w:val="center" w:pos="4677"/>
        <w:tab w:val="right" w:pos="9355"/>
      </w:tabs>
      <w:spacing w:after="0" w:line="240" w:lineRule="auto"/>
    </w:pPr>
  </w:style>
  <w:style w:type="character" w:customStyle="1" w:styleId="ad">
    <w:name w:val="Нижний колонтитул Знак"/>
    <w:link w:val="ac"/>
    <w:uiPriority w:val="99"/>
    <w:locked/>
    <w:rPr>
      <w:sz w:val="22"/>
      <w:szCs w:val="22"/>
    </w:rPr>
  </w:style>
  <w:style w:type="paragraph" w:styleId="ae">
    <w:name w:val="Title"/>
    <w:basedOn w:val="a2"/>
    <w:next w:val="11"/>
    <w:link w:val="af"/>
    <w:qFormat/>
    <w:pPr>
      <w:suppressAutoHyphens/>
      <w:spacing w:before="240" w:after="60"/>
      <w:jc w:val="center"/>
      <w:outlineLvl w:val="0"/>
    </w:pPr>
    <w:rPr>
      <w:rFonts w:ascii="Cambria" w:eastAsia="Times New Roman" w:hAnsi="Cambria"/>
      <w:b/>
      <w:bCs/>
      <w:kern w:val="28"/>
      <w:sz w:val="32"/>
      <w:szCs w:val="32"/>
      <w:lang w:eastAsia="ar-SA"/>
    </w:rPr>
  </w:style>
  <w:style w:type="character" w:customStyle="1" w:styleId="af">
    <w:name w:val="Заголовок Знак"/>
    <w:link w:val="ae"/>
    <w:locked/>
    <w:rPr>
      <w:rFonts w:ascii="Cambria" w:eastAsia="Times New Roman" w:hAnsi="Cambria" w:cs="Times New Roman" w:hint="default"/>
      <w:color w:val="17365D"/>
      <w:spacing w:val="5"/>
      <w:kern w:val="28"/>
      <w:sz w:val="52"/>
      <w:szCs w:val="52"/>
    </w:rPr>
  </w:style>
  <w:style w:type="paragraph" w:styleId="af0">
    <w:name w:val="Body Text"/>
    <w:basedOn w:val="a2"/>
    <w:link w:val="af1"/>
    <w:unhideWhenUsed/>
    <w:pPr>
      <w:spacing w:after="120"/>
    </w:pPr>
  </w:style>
  <w:style w:type="character" w:customStyle="1" w:styleId="af1">
    <w:name w:val="Основной текст Знак"/>
    <w:link w:val="af0"/>
    <w:uiPriority w:val="99"/>
    <w:locked/>
    <w:rPr>
      <w:sz w:val="22"/>
      <w:szCs w:val="22"/>
    </w:rPr>
  </w:style>
  <w:style w:type="paragraph" w:styleId="af2">
    <w:name w:val="Balloon Text"/>
    <w:basedOn w:val="a2"/>
    <w:link w:val="af3"/>
    <w:semiHidden/>
    <w:unhideWhenUsed/>
    <w:pPr>
      <w:spacing w:after="0" w:line="240" w:lineRule="auto"/>
    </w:pPr>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hint="default"/>
      <w:sz w:val="16"/>
      <w:szCs w:val="16"/>
    </w:rPr>
  </w:style>
  <w:style w:type="paragraph" w:styleId="af4">
    <w:name w:val="No Spacing"/>
    <w:uiPriority w:val="1"/>
    <w:qFormat/>
    <w:pPr>
      <w:suppressAutoHyphens/>
    </w:pPr>
    <w:rPr>
      <w:rFonts w:eastAsia="Times New Roman"/>
      <w:kern w:val="2"/>
      <w:sz w:val="22"/>
      <w:szCs w:val="22"/>
      <w:lang w:eastAsia="ar-SA"/>
    </w:rPr>
  </w:style>
  <w:style w:type="character" w:customStyle="1" w:styleId="BodyTextChar">
    <w:name w:val="Body Text Char"/>
    <w:basedOn w:val="a3"/>
    <w:link w:val="13"/>
    <w:locked/>
  </w:style>
  <w:style w:type="paragraph" w:customStyle="1" w:styleId="13">
    <w:name w:val="Основной текст1"/>
    <w:basedOn w:val="a2"/>
    <w:link w:val="BodyTextChar"/>
  </w:style>
  <w:style w:type="character" w:customStyle="1" w:styleId="Heading2Char1">
    <w:name w:val="Heading 2 Char1"/>
    <w:aliases w:val="Заг2 Char1,H2 Char1,h2 Char1,Chapter Title Char1,Sub Head Char1,PullOut Char1"/>
    <w:semiHidden/>
    <w:locked/>
    <w:rPr>
      <w:rFonts w:ascii="Cambria" w:eastAsia="Times New Roman" w:hAnsi="Cambria" w:cs="Times New Roman" w:hint="default"/>
      <w:b/>
      <w:bCs/>
      <w:color w:val="4F81BD"/>
      <w:sz w:val="26"/>
      <w:szCs w:val="26"/>
    </w:rPr>
  </w:style>
  <w:style w:type="paragraph" w:customStyle="1" w:styleId="21">
    <w:name w:val="Заголовок 21"/>
    <w:aliases w:val="Заг2,H2,h2,Chapter Title,Sub Head,PullOut"/>
    <w:next w:val="13"/>
    <w:link w:val="Heading2Char"/>
    <w:semiHidden/>
    <w:qFormat/>
    <w:pPr>
      <w:keepNext/>
      <w:widowControl w:val="0"/>
      <w:numPr>
        <w:ilvl w:val="1"/>
        <w:numId w:val="1"/>
      </w:numPr>
      <w:suppressAutoHyphens/>
      <w:spacing w:before="120" w:line="100" w:lineRule="atLeast"/>
      <w:jc w:val="center"/>
      <w:outlineLvl w:val="1"/>
    </w:pPr>
    <w:rPr>
      <w:rFonts w:ascii="Times New Roman" w:eastAsia="DejaVu Sans" w:hAnsi="Times New Roman" w:cs="Courier New"/>
      <w:kern w:val="2"/>
      <w:sz w:val="32"/>
      <w:szCs w:val="32"/>
      <w:lang w:eastAsia="ar-SA"/>
    </w:rPr>
  </w:style>
  <w:style w:type="paragraph" w:customStyle="1" w:styleId="Default">
    <w:name w:val="Default"/>
    <w:link w:val="Default0"/>
    <w:pPr>
      <w:autoSpaceDE w:val="0"/>
      <w:autoSpaceDN w:val="0"/>
      <w:adjustRightInd w:val="0"/>
    </w:pPr>
    <w:rPr>
      <w:rFonts w:ascii="Times New Roman" w:hAnsi="Times New Roman"/>
      <w:color w:val="000000"/>
      <w:sz w:val="24"/>
      <w:szCs w:val="24"/>
      <w:lang w:eastAsia="en-US"/>
    </w:rPr>
  </w:style>
  <w:style w:type="character" w:customStyle="1" w:styleId="ConsPlusNormal">
    <w:name w:val="ConsPlusNormal Знак"/>
    <w:link w:val="ConsPlusNormal0"/>
    <w:locked/>
    <w:rPr>
      <w:rFonts w:ascii="Arial" w:eastAsia="Times New Roman" w:hAnsi="Arial" w:cs="Arial" w:hint="default"/>
      <w:sz w:val="20"/>
      <w:szCs w:val="20"/>
      <w:lang w:eastAsia="ru-RU"/>
    </w:rPr>
  </w:style>
  <w:style w:type="paragraph" w:customStyle="1" w:styleId="ConsPlusNormal0">
    <w:name w:val="ConsPlusNormal"/>
    <w:link w:val="ConsPlusNormal"/>
    <w:pPr>
      <w:autoSpaceDE w:val="0"/>
      <w:autoSpaceDN w:val="0"/>
      <w:adjustRightInd w:val="0"/>
      <w:ind w:firstLine="720"/>
    </w:pPr>
    <w:rPr>
      <w:rFonts w:ascii="Arial" w:eastAsia="Times New Roman" w:hAnsi="Arial" w:cs="Arial"/>
    </w:rPr>
  </w:style>
  <w:style w:type="paragraph" w:customStyle="1" w:styleId="s13">
    <w:name w:val="s_13"/>
    <w:basedOn w:val="a2"/>
    <w:pPr>
      <w:spacing w:after="0" w:line="240" w:lineRule="auto"/>
      <w:ind w:firstLine="720"/>
    </w:pPr>
    <w:rPr>
      <w:rFonts w:ascii="Times New Roman" w:eastAsia="Times New Roman" w:hAnsi="Times New Roman"/>
      <w:sz w:val="20"/>
      <w:szCs w:val="20"/>
      <w:lang w:eastAsia="ru-RU"/>
    </w:rPr>
  </w:style>
  <w:style w:type="paragraph" w:customStyle="1" w:styleId="af5">
    <w:name w:val="Знак"/>
    <w:basedOn w:val="a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Heading4Char">
    <w:name w:val="Heading 4 Char"/>
    <w:link w:val="410"/>
    <w:uiPriority w:val="9"/>
    <w:locked/>
    <w:rPr>
      <w:rFonts w:ascii="Times New Roman" w:eastAsia="Times New Roman" w:hAnsi="Times New Roman" w:cs="Times New Roman" w:hint="default"/>
      <w:b/>
      <w:bCs w:val="0"/>
      <w:sz w:val="20"/>
      <w:lang w:eastAsia="ar-SA"/>
    </w:rPr>
  </w:style>
  <w:style w:type="paragraph" w:customStyle="1" w:styleId="410">
    <w:name w:val="Заголовок 41"/>
    <w:basedOn w:val="a2"/>
    <w:link w:val="Heading4Char"/>
  </w:style>
  <w:style w:type="character" w:customStyle="1" w:styleId="Heading7Char">
    <w:name w:val="Heading 7 Char"/>
    <w:link w:val="71"/>
    <w:locked/>
    <w:rPr>
      <w:rFonts w:ascii="Calibri" w:eastAsia="Times New Roman" w:hAnsi="Calibri" w:cs="Times New Roman" w:hint="default"/>
      <w:kern w:val="2"/>
      <w:sz w:val="24"/>
      <w:szCs w:val="24"/>
      <w:lang w:eastAsia="ar-SA"/>
    </w:rPr>
  </w:style>
  <w:style w:type="paragraph" w:customStyle="1" w:styleId="71">
    <w:name w:val="Заголовок 71"/>
    <w:basedOn w:val="a2"/>
    <w:link w:val="Heading7Char"/>
  </w:style>
  <w:style w:type="character" w:customStyle="1" w:styleId="CommentTextChar">
    <w:name w:val="Comment Text Char"/>
    <w:link w:val="CommentText"/>
    <w:uiPriority w:val="99"/>
    <w:locked/>
    <w:rPr>
      <w:sz w:val="20"/>
      <w:szCs w:val="20"/>
    </w:rPr>
  </w:style>
  <w:style w:type="paragraph" w:customStyle="1" w:styleId="CommentText">
    <w:name w:val="Comment Text"/>
    <w:basedOn w:val="a2"/>
    <w:link w:val="CommentTextChar"/>
  </w:style>
  <w:style w:type="character" w:customStyle="1" w:styleId="HeaderChar">
    <w:name w:val="Header Char"/>
    <w:basedOn w:val="a3"/>
    <w:link w:val="14"/>
    <w:uiPriority w:val="99"/>
    <w:locked/>
  </w:style>
  <w:style w:type="paragraph" w:customStyle="1" w:styleId="14">
    <w:name w:val="Верхний колонтитул1"/>
    <w:basedOn w:val="a2"/>
    <w:link w:val="HeaderChar"/>
  </w:style>
  <w:style w:type="character" w:customStyle="1" w:styleId="FooterChar">
    <w:name w:val="Footer Char"/>
    <w:basedOn w:val="a3"/>
    <w:link w:val="15"/>
    <w:uiPriority w:val="99"/>
    <w:locked/>
  </w:style>
  <w:style w:type="paragraph" w:customStyle="1" w:styleId="15">
    <w:name w:val="Нижний колонтитул1"/>
    <w:basedOn w:val="a2"/>
    <w:link w:val="FooterChar"/>
  </w:style>
  <w:style w:type="character" w:customStyle="1" w:styleId="TitleChar">
    <w:name w:val="Title Char"/>
    <w:link w:val="16"/>
    <w:locked/>
    <w:rPr>
      <w:rFonts w:ascii="Cambria" w:eastAsia="Times New Roman" w:hAnsi="Cambria" w:cs="Times New Roman" w:hint="default"/>
      <w:b/>
      <w:bCs/>
      <w:kern w:val="28"/>
      <w:sz w:val="32"/>
      <w:szCs w:val="32"/>
      <w:lang w:eastAsia="ar-SA"/>
    </w:rPr>
  </w:style>
  <w:style w:type="paragraph" w:customStyle="1" w:styleId="16">
    <w:name w:val="Название1"/>
    <w:basedOn w:val="a2"/>
    <w:link w:val="TitleChar"/>
  </w:style>
  <w:style w:type="character" w:customStyle="1" w:styleId="CommentSubjectChar">
    <w:name w:val="Comment Subject Char"/>
    <w:link w:val="CommentSubject"/>
    <w:uiPriority w:val="99"/>
    <w:locked/>
    <w:rPr>
      <w:b/>
      <w:bCs/>
      <w:sz w:val="20"/>
      <w:szCs w:val="20"/>
    </w:rPr>
  </w:style>
  <w:style w:type="paragraph" w:customStyle="1" w:styleId="CommentSubject">
    <w:name w:val="Comment Subject"/>
    <w:basedOn w:val="a2"/>
    <w:link w:val="CommentSubjectChar"/>
  </w:style>
  <w:style w:type="character" w:customStyle="1" w:styleId="BalloonTextChar">
    <w:name w:val="Balloon Text Char"/>
    <w:link w:val="17"/>
    <w:uiPriority w:val="99"/>
    <w:locked/>
    <w:rPr>
      <w:rFonts w:ascii="Tahoma" w:hAnsi="Tahoma" w:cs="Tahoma" w:hint="default"/>
      <w:sz w:val="16"/>
      <w:szCs w:val="16"/>
    </w:rPr>
  </w:style>
  <w:style w:type="paragraph" w:customStyle="1" w:styleId="17">
    <w:name w:val="Текст выноски1"/>
    <w:basedOn w:val="a2"/>
    <w:link w:val="BalloonTextChar"/>
  </w:style>
  <w:style w:type="character" w:styleId="af6">
    <w:name w:val="annotation reference"/>
    <w:uiPriority w:val="99"/>
    <w:unhideWhenUsed/>
    <w:rPr>
      <w:sz w:val="16"/>
      <w:szCs w:val="16"/>
    </w:rPr>
  </w:style>
  <w:style w:type="character" w:customStyle="1" w:styleId="Heading2Char">
    <w:name w:val="Heading 2 Char"/>
    <w:aliases w:val="Заг2 Char,H2 Char,h2 Char,Chapter Title Char,Sub Head Char,PullOut Char"/>
    <w:link w:val="21"/>
    <w:semiHidden/>
    <w:locked/>
    <w:rPr>
      <w:rFonts w:ascii="Times New Roman" w:eastAsia="DejaVu Sans" w:hAnsi="Times New Roman" w:cs="Courier New"/>
      <w:kern w:val="2"/>
      <w:sz w:val="32"/>
      <w:szCs w:val="32"/>
      <w:lang w:eastAsia="ar-SA"/>
    </w:rPr>
  </w:style>
  <w:style w:type="paragraph" w:styleId="af7">
    <w:name w:val="annotation subject"/>
    <w:basedOn w:val="a8"/>
    <w:next w:val="a8"/>
    <w:link w:val="af8"/>
    <w:uiPriority w:val="99"/>
    <w:semiHidden/>
    <w:unhideWhenUsed/>
    <w:rPr>
      <w:b/>
      <w:bCs/>
    </w:rPr>
  </w:style>
  <w:style w:type="character" w:customStyle="1" w:styleId="af8">
    <w:name w:val="Тема примечания Знак"/>
    <w:link w:val="af7"/>
    <w:uiPriority w:val="99"/>
    <w:semiHidden/>
    <w:locked/>
    <w:rPr>
      <w:b/>
      <w:bCs/>
    </w:rPr>
  </w:style>
  <w:style w:type="table" w:customStyle="1" w:styleId="NormalTable0">
    <w:name w:val="Normal Table0"/>
    <w:uiPriority w:val="99"/>
    <w:semiHidden/>
    <w:qFormat/>
    <w:rPr>
      <w:lang w:eastAsia="en-US"/>
    </w:rPr>
    <w:tblPr>
      <w:tblCellMar>
        <w:top w:w="0" w:type="dxa"/>
        <w:left w:w="108" w:type="dxa"/>
        <w:bottom w:w="0" w:type="dxa"/>
        <w:right w:w="108" w:type="dxa"/>
      </w:tblCellMar>
    </w:tblPr>
  </w:style>
  <w:style w:type="character" w:customStyle="1" w:styleId="10">
    <w:name w:val="Заголовок 1 Знак"/>
    <w:aliases w:val="Заг1 Знак,Заголовок 1 Знак Знак Знак Знак Знак Знак"/>
    <w:link w:val="1"/>
    <w:uiPriority w:val="9"/>
    <w:rsid w:val="003038FB"/>
    <w:rPr>
      <w:rFonts w:ascii="Cambria" w:eastAsia="Times New Roman" w:hAnsi="Cambria" w:cs="Times New Roman"/>
      <w:b/>
      <w:bCs/>
      <w:color w:val="365F91"/>
      <w:sz w:val="28"/>
      <w:szCs w:val="28"/>
    </w:rPr>
  </w:style>
  <w:style w:type="paragraph" w:styleId="23">
    <w:name w:val="toc 2"/>
    <w:basedOn w:val="a2"/>
    <w:next w:val="a2"/>
    <w:autoRedefine/>
    <w:uiPriority w:val="39"/>
    <w:unhideWhenUsed/>
    <w:rsid w:val="00BF6155"/>
    <w:pPr>
      <w:spacing w:after="100"/>
      <w:ind w:left="220"/>
    </w:pPr>
  </w:style>
  <w:style w:type="paragraph" w:styleId="18">
    <w:name w:val="toc 1"/>
    <w:basedOn w:val="a2"/>
    <w:next w:val="a2"/>
    <w:autoRedefine/>
    <w:unhideWhenUsed/>
    <w:rsid w:val="000A6C4B"/>
    <w:pPr>
      <w:tabs>
        <w:tab w:val="right" w:leader="dot" w:pos="9345"/>
      </w:tabs>
      <w:spacing w:after="0"/>
      <w:jc w:val="both"/>
    </w:pPr>
    <w:rPr>
      <w:rFonts w:ascii="Times New Roman" w:hAnsi="Times New Roman"/>
      <w:b/>
      <w:sz w:val="28"/>
    </w:rPr>
  </w:style>
  <w:style w:type="paragraph" w:styleId="32">
    <w:name w:val="toc 3"/>
    <w:basedOn w:val="a2"/>
    <w:next w:val="a2"/>
    <w:autoRedefine/>
    <w:uiPriority w:val="39"/>
    <w:unhideWhenUsed/>
    <w:rsid w:val="00BF6155"/>
    <w:pPr>
      <w:spacing w:after="100"/>
      <w:ind w:left="440"/>
    </w:pPr>
  </w:style>
  <w:style w:type="character" w:customStyle="1" w:styleId="Default0">
    <w:name w:val="Default Знак"/>
    <w:link w:val="Default"/>
    <w:rsid w:val="00A10318"/>
    <w:rPr>
      <w:rFonts w:ascii="Times New Roman" w:hAnsi="Times New Roman" w:cs="Times New Roman"/>
      <w:color w:val="000000"/>
      <w:sz w:val="24"/>
      <w:szCs w:val="24"/>
    </w:rPr>
  </w:style>
  <w:style w:type="paragraph" w:styleId="af9">
    <w:name w:val="List Paragraph"/>
    <w:aliases w:val="Bullet List,FooterText,numbered,Paragraphe de liste1,lp1,Цветной список - Акцент 11,Список нумерованный цифры,-Абзац списка,List Paragraph3,Bullet Number,Figure_name,List Paragraph1,Bulletr List Paragraph,列出段落,列出段落1,List Paragraph2,リスト段落1"/>
    <w:basedOn w:val="a2"/>
    <w:link w:val="afa"/>
    <w:uiPriority w:val="34"/>
    <w:qFormat/>
    <w:rsid w:val="002D4527"/>
    <w:pPr>
      <w:ind w:left="720"/>
      <w:contextualSpacing/>
    </w:pPr>
  </w:style>
  <w:style w:type="paragraph" w:styleId="24">
    <w:name w:val="Body Text 2"/>
    <w:link w:val="25"/>
    <w:unhideWhenUsed/>
    <w:rsid w:val="00AF1B16"/>
    <w:pPr>
      <w:widowControl w:val="0"/>
      <w:suppressAutoHyphens/>
      <w:spacing w:before="120" w:line="100" w:lineRule="atLeast"/>
      <w:jc w:val="both"/>
    </w:pPr>
    <w:rPr>
      <w:rFonts w:ascii="Times New Roman" w:eastAsia="DejaVu Sans" w:hAnsi="Times New Roman"/>
      <w:kern w:val="2"/>
      <w:sz w:val="24"/>
      <w:lang w:eastAsia="ar-SA"/>
    </w:rPr>
  </w:style>
  <w:style w:type="character" w:customStyle="1" w:styleId="25">
    <w:name w:val="Основной текст 2 Знак"/>
    <w:link w:val="24"/>
    <w:rsid w:val="00AF1B16"/>
    <w:rPr>
      <w:rFonts w:ascii="Times New Roman" w:eastAsia="DejaVu Sans" w:hAnsi="Times New Roman" w:cs="Times New Roman"/>
      <w:kern w:val="2"/>
      <w:sz w:val="24"/>
      <w:lang w:eastAsia="ar-SA"/>
    </w:rPr>
  </w:style>
  <w:style w:type="character" w:customStyle="1" w:styleId="26">
    <w:name w:val="Основной текст (2)_"/>
    <w:link w:val="27"/>
    <w:uiPriority w:val="99"/>
    <w:locked/>
    <w:rsid w:val="005D4071"/>
    <w:rPr>
      <w:rFonts w:ascii="Times New Roman" w:hAnsi="Times New Roman" w:cs="Times New Roman"/>
      <w:spacing w:val="10"/>
      <w:sz w:val="26"/>
      <w:szCs w:val="26"/>
      <w:shd w:val="clear" w:color="auto" w:fill="FFFFFF"/>
    </w:rPr>
  </w:style>
  <w:style w:type="paragraph" w:customStyle="1" w:styleId="27">
    <w:name w:val="Основной текст (2)"/>
    <w:basedOn w:val="a2"/>
    <w:link w:val="26"/>
    <w:uiPriority w:val="99"/>
    <w:rsid w:val="005D4071"/>
    <w:pPr>
      <w:shd w:val="clear" w:color="auto" w:fill="FFFFFF"/>
      <w:spacing w:before="60" w:after="4620" w:line="240" w:lineRule="atLeast"/>
    </w:pPr>
    <w:rPr>
      <w:rFonts w:ascii="Times New Roman" w:hAnsi="Times New Roman"/>
      <w:spacing w:val="10"/>
      <w:sz w:val="26"/>
      <w:szCs w:val="26"/>
    </w:rPr>
  </w:style>
  <w:style w:type="table" w:styleId="afb">
    <w:name w:val="Table Grid"/>
    <w:basedOn w:val="a4"/>
    <w:uiPriority w:val="39"/>
    <w:rsid w:val="007974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2"/>
    <w:link w:val="afd"/>
    <w:uiPriority w:val="99"/>
    <w:unhideWhenUsed/>
    <w:rsid w:val="00C735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Заголовок 2 Знак"/>
    <w:link w:val="20"/>
    <w:rsid w:val="000E6BFF"/>
    <w:rPr>
      <w:rFonts w:ascii="Calibri Light" w:eastAsia="Times New Roman" w:hAnsi="Calibri Light" w:cs="Times New Roman"/>
      <w:b/>
      <w:bCs/>
      <w:i/>
      <w:iCs/>
      <w:sz w:val="28"/>
      <w:szCs w:val="28"/>
      <w:lang w:eastAsia="en-US"/>
    </w:rPr>
  </w:style>
  <w:style w:type="paragraph" w:customStyle="1" w:styleId="a1">
    <w:name w:val="Пункты"/>
    <w:basedOn w:val="20"/>
    <w:link w:val="afe"/>
    <w:qFormat/>
    <w:rsid w:val="0036498D"/>
    <w:pPr>
      <w:numPr>
        <w:ilvl w:val="1"/>
        <w:numId w:val="2"/>
      </w:numPr>
      <w:tabs>
        <w:tab w:val="left" w:pos="1134"/>
      </w:tabs>
      <w:spacing w:before="120" w:after="0" w:line="240" w:lineRule="auto"/>
      <w:ind w:left="0" w:firstLine="567"/>
      <w:jc w:val="both"/>
    </w:pPr>
    <w:rPr>
      <w:rFonts w:ascii="Times New Roman" w:hAnsi="Times New Roman"/>
      <w:b w:val="0"/>
      <w:i w:val="0"/>
      <w:sz w:val="24"/>
      <w:lang w:val="x-none" w:eastAsia="x-none"/>
    </w:rPr>
  </w:style>
  <w:style w:type="character" w:customStyle="1" w:styleId="afe">
    <w:name w:val="Пункты Знак"/>
    <w:link w:val="a1"/>
    <w:rsid w:val="0036498D"/>
    <w:rPr>
      <w:rFonts w:ascii="Times New Roman" w:eastAsia="Times New Roman" w:hAnsi="Times New Roman"/>
      <w:bCs/>
      <w:iCs/>
      <w:sz w:val="24"/>
      <w:szCs w:val="28"/>
      <w:lang w:val="x-none" w:eastAsia="x-none"/>
    </w:rPr>
  </w:style>
  <w:style w:type="paragraph" w:customStyle="1" w:styleId="Standard">
    <w:name w:val="Standard"/>
    <w:rsid w:val="0036498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customStyle="1" w:styleId="33">
    <w:name w:val="Сетка таблицы3"/>
    <w:basedOn w:val="a4"/>
    <w:next w:val="afb"/>
    <w:rsid w:val="007B75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b"/>
    <w:rsid w:val="0060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3"/>
    <w:link w:val="1a"/>
    <w:uiPriority w:val="22"/>
    <w:qFormat/>
    <w:rsid w:val="007C0273"/>
    <w:rPr>
      <w:b/>
      <w:bCs/>
    </w:rPr>
  </w:style>
  <w:style w:type="character" w:styleId="aff0">
    <w:name w:val="Subtle Emphasis"/>
    <w:basedOn w:val="a3"/>
    <w:uiPriority w:val="19"/>
    <w:qFormat/>
    <w:rsid w:val="006E5E5A"/>
    <w:rPr>
      <w:i/>
      <w:iCs/>
      <w:color w:val="404040" w:themeColor="text1" w:themeTint="BF"/>
    </w:rPr>
  </w:style>
  <w:style w:type="paragraph" w:styleId="aff1">
    <w:name w:val="footnote text"/>
    <w:aliases w:val="Знак2,Footnote Text Char Знак Знак,Footnote Text Char Знак,Footnote Text Char Знак Знак Знак Знак"/>
    <w:basedOn w:val="a2"/>
    <w:link w:val="aff2"/>
    <w:uiPriority w:val="99"/>
    <w:unhideWhenUsed/>
    <w:rsid w:val="00F43201"/>
    <w:pPr>
      <w:spacing w:after="0" w:line="240" w:lineRule="auto"/>
    </w:pPr>
    <w:rPr>
      <w:sz w:val="20"/>
      <w:szCs w:val="20"/>
    </w:rPr>
  </w:style>
  <w:style w:type="character" w:customStyle="1" w:styleId="aff2">
    <w:name w:val="Текст сноски Знак"/>
    <w:aliases w:val="Знак2 Знак,Footnote Text Char Знак Знак Знак,Footnote Text Char Знак Знак1,Footnote Text Char Знак Знак Знак Знак Знак"/>
    <w:basedOn w:val="a3"/>
    <w:link w:val="aff1"/>
    <w:uiPriority w:val="99"/>
    <w:rsid w:val="00F43201"/>
    <w:rPr>
      <w:lang w:eastAsia="en-US"/>
    </w:rPr>
  </w:style>
  <w:style w:type="character" w:styleId="aff3">
    <w:name w:val="footnote reference"/>
    <w:uiPriority w:val="99"/>
    <w:unhideWhenUsed/>
    <w:rsid w:val="00F43201"/>
    <w:rPr>
      <w:vertAlign w:val="superscript"/>
    </w:rPr>
  </w:style>
  <w:style w:type="table" w:customStyle="1" w:styleId="52">
    <w:name w:val="Сетка таблицы5"/>
    <w:basedOn w:val="a4"/>
    <w:next w:val="afb"/>
    <w:rsid w:val="00B534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fb"/>
    <w:uiPriority w:val="39"/>
    <w:rsid w:val="00EF32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3"/>
    <w:link w:val="30"/>
    <w:rsid w:val="00963B63"/>
    <w:rPr>
      <w:rFonts w:asciiTheme="majorHAnsi" w:eastAsiaTheme="majorEastAsia" w:hAnsiTheme="majorHAnsi" w:cstheme="majorBidi"/>
      <w:b/>
      <w:bCs/>
      <w:color w:val="5B9BD5" w:themeColor="accent1"/>
      <w:sz w:val="22"/>
      <w:szCs w:val="22"/>
      <w:lang w:eastAsia="en-US"/>
    </w:rPr>
  </w:style>
  <w:style w:type="character" w:customStyle="1" w:styleId="43">
    <w:name w:val="Основной текст (4)"/>
    <w:link w:val="411"/>
    <w:uiPriority w:val="99"/>
    <w:locked/>
    <w:rsid w:val="00963B63"/>
    <w:rPr>
      <w:rFonts w:ascii="Times New Roman" w:hAnsi="Times New Roman"/>
      <w:sz w:val="24"/>
      <w:szCs w:val="24"/>
      <w:shd w:val="clear" w:color="auto" w:fill="FFFFFF"/>
    </w:rPr>
  </w:style>
  <w:style w:type="paragraph" w:customStyle="1" w:styleId="411">
    <w:name w:val="Основной текст (4)1"/>
    <w:basedOn w:val="a2"/>
    <w:link w:val="43"/>
    <w:uiPriority w:val="99"/>
    <w:rsid w:val="00963B63"/>
    <w:pPr>
      <w:shd w:val="clear" w:color="auto" w:fill="FFFFFF"/>
      <w:spacing w:before="180" w:after="180" w:line="269" w:lineRule="exact"/>
      <w:jc w:val="both"/>
    </w:pPr>
    <w:rPr>
      <w:rFonts w:ascii="Times New Roman" w:hAnsi="Times New Roman"/>
      <w:sz w:val="24"/>
      <w:szCs w:val="24"/>
      <w:lang w:eastAsia="ru-RU"/>
    </w:rPr>
  </w:style>
  <w:style w:type="character" w:customStyle="1" w:styleId="120">
    <w:name w:val="Заголовок №1 (2)"/>
    <w:link w:val="121"/>
    <w:uiPriority w:val="99"/>
    <w:locked/>
    <w:rsid w:val="00963B63"/>
    <w:rPr>
      <w:rFonts w:ascii="Times New Roman" w:hAnsi="Times New Roman"/>
      <w:b/>
      <w:bCs/>
      <w:sz w:val="24"/>
      <w:szCs w:val="24"/>
      <w:shd w:val="clear" w:color="auto" w:fill="FFFFFF"/>
    </w:rPr>
  </w:style>
  <w:style w:type="paragraph" w:customStyle="1" w:styleId="121">
    <w:name w:val="Заголовок №1 (2)1"/>
    <w:basedOn w:val="a2"/>
    <w:link w:val="120"/>
    <w:uiPriority w:val="99"/>
    <w:rsid w:val="00963B63"/>
    <w:pPr>
      <w:shd w:val="clear" w:color="auto" w:fill="FFFFFF"/>
      <w:spacing w:after="120" w:line="240" w:lineRule="atLeast"/>
      <w:outlineLvl w:val="0"/>
    </w:pPr>
    <w:rPr>
      <w:rFonts w:ascii="Times New Roman" w:hAnsi="Times New Roman"/>
      <w:b/>
      <w:bCs/>
      <w:sz w:val="24"/>
      <w:szCs w:val="24"/>
      <w:lang w:eastAsia="ru-RU"/>
    </w:rPr>
  </w:style>
  <w:style w:type="paragraph" w:customStyle="1" w:styleId="12timesnewroman">
    <w:name w:val="12 timesnewroman по ширине"/>
    <w:basedOn w:val="Default"/>
    <w:link w:val="12timesnewroman0"/>
    <w:qFormat/>
    <w:rsid w:val="00963B63"/>
    <w:pPr>
      <w:spacing w:line="276" w:lineRule="auto"/>
      <w:jc w:val="both"/>
    </w:pPr>
    <w:rPr>
      <w:rFonts w:eastAsiaTheme="minorHAnsi"/>
    </w:rPr>
  </w:style>
  <w:style w:type="character" w:customStyle="1" w:styleId="12timesnewroman0">
    <w:name w:val="12 timesnewroman по ширине Знак"/>
    <w:basedOn w:val="Default0"/>
    <w:link w:val="12timesnewroman"/>
    <w:rsid w:val="00963B63"/>
    <w:rPr>
      <w:rFonts w:ascii="Times New Roman" w:eastAsiaTheme="minorHAnsi" w:hAnsi="Times New Roman" w:cs="Times New Roman"/>
      <w:color w:val="000000"/>
      <w:sz w:val="24"/>
      <w:szCs w:val="24"/>
      <w:lang w:eastAsia="en-US"/>
    </w:rPr>
  </w:style>
  <w:style w:type="character" w:customStyle="1" w:styleId="34">
    <w:name w:val="Основной текст (3)"/>
    <w:link w:val="310"/>
    <w:uiPriority w:val="99"/>
    <w:locked/>
    <w:rsid w:val="00963B63"/>
    <w:rPr>
      <w:rFonts w:ascii="Times New Roman" w:hAnsi="Times New Roman"/>
      <w:sz w:val="24"/>
      <w:szCs w:val="24"/>
      <w:shd w:val="clear" w:color="auto" w:fill="FFFFFF"/>
    </w:rPr>
  </w:style>
  <w:style w:type="character" w:customStyle="1" w:styleId="53">
    <w:name w:val="Основной текст (5)"/>
    <w:link w:val="510"/>
    <w:uiPriority w:val="99"/>
    <w:locked/>
    <w:rsid w:val="00963B63"/>
    <w:rPr>
      <w:rFonts w:ascii="Times New Roman" w:hAnsi="Times New Roman"/>
      <w:sz w:val="24"/>
      <w:szCs w:val="24"/>
      <w:shd w:val="clear" w:color="auto" w:fill="FFFFFF"/>
    </w:rPr>
  </w:style>
  <w:style w:type="character" w:customStyle="1" w:styleId="54">
    <w:name w:val="Основной текст (5) + Полужирный"/>
    <w:uiPriority w:val="99"/>
    <w:rsid w:val="00963B63"/>
    <w:rPr>
      <w:rFonts w:ascii="Times New Roman" w:hAnsi="Times New Roman" w:cs="Times New Roman"/>
      <w:b/>
      <w:bCs/>
      <w:sz w:val="24"/>
      <w:szCs w:val="24"/>
      <w:shd w:val="clear" w:color="auto" w:fill="FFFFFF"/>
    </w:rPr>
  </w:style>
  <w:style w:type="character" w:customStyle="1" w:styleId="63">
    <w:name w:val="Основной текст (6)"/>
    <w:link w:val="610"/>
    <w:uiPriority w:val="99"/>
    <w:locked/>
    <w:rsid w:val="00963B63"/>
    <w:rPr>
      <w:rFonts w:ascii="Times New Roman" w:hAnsi="Times New Roman"/>
      <w:b/>
      <w:bCs/>
      <w:sz w:val="24"/>
      <w:szCs w:val="24"/>
      <w:shd w:val="clear" w:color="auto" w:fill="FFFFFF"/>
    </w:rPr>
  </w:style>
  <w:style w:type="character" w:customStyle="1" w:styleId="130">
    <w:name w:val="Заголовок №1 (3)"/>
    <w:link w:val="131"/>
    <w:uiPriority w:val="99"/>
    <w:locked/>
    <w:rsid w:val="00963B63"/>
    <w:rPr>
      <w:rFonts w:ascii="Times New Roman" w:hAnsi="Times New Roman"/>
      <w:b/>
      <w:bCs/>
      <w:sz w:val="24"/>
      <w:szCs w:val="24"/>
      <w:shd w:val="clear" w:color="auto" w:fill="FFFFFF"/>
    </w:rPr>
  </w:style>
  <w:style w:type="character" w:customStyle="1" w:styleId="72">
    <w:name w:val="Основной текст (7)"/>
    <w:link w:val="710"/>
    <w:uiPriority w:val="99"/>
    <w:locked/>
    <w:rsid w:val="00963B63"/>
    <w:rPr>
      <w:rFonts w:ascii="Times New Roman" w:hAnsi="Times New Roman"/>
      <w:sz w:val="24"/>
      <w:szCs w:val="24"/>
      <w:shd w:val="clear" w:color="auto" w:fill="FFFFFF"/>
    </w:rPr>
  </w:style>
  <w:style w:type="character" w:customStyle="1" w:styleId="81">
    <w:name w:val="Основной текст (8)"/>
    <w:link w:val="810"/>
    <w:uiPriority w:val="99"/>
    <w:locked/>
    <w:rsid w:val="00963B63"/>
    <w:rPr>
      <w:rFonts w:ascii="Times New Roman" w:hAnsi="Times New Roman"/>
      <w:sz w:val="24"/>
      <w:szCs w:val="24"/>
      <w:shd w:val="clear" w:color="auto" w:fill="FFFFFF"/>
    </w:rPr>
  </w:style>
  <w:style w:type="character" w:customStyle="1" w:styleId="91">
    <w:name w:val="Основной текст (9)"/>
    <w:link w:val="910"/>
    <w:uiPriority w:val="99"/>
    <w:locked/>
    <w:rsid w:val="00963B63"/>
    <w:rPr>
      <w:rFonts w:ascii="Times New Roman" w:hAnsi="Times New Roman"/>
      <w:sz w:val="24"/>
      <w:szCs w:val="24"/>
      <w:shd w:val="clear" w:color="auto" w:fill="FFFFFF"/>
    </w:rPr>
  </w:style>
  <w:style w:type="character" w:customStyle="1" w:styleId="100">
    <w:name w:val="Основной текст (10)"/>
    <w:link w:val="101"/>
    <w:uiPriority w:val="99"/>
    <w:locked/>
    <w:rsid w:val="00963B63"/>
    <w:rPr>
      <w:rFonts w:ascii="Times New Roman" w:hAnsi="Times New Roman"/>
      <w:sz w:val="24"/>
      <w:szCs w:val="24"/>
      <w:shd w:val="clear" w:color="auto" w:fill="FFFFFF"/>
    </w:rPr>
  </w:style>
  <w:style w:type="character" w:customStyle="1" w:styleId="64">
    <w:name w:val="Основной текст (6) + Не полужирный"/>
    <w:uiPriority w:val="99"/>
    <w:rsid w:val="00963B63"/>
    <w:rPr>
      <w:rFonts w:ascii="Times New Roman" w:hAnsi="Times New Roman" w:cs="Times New Roman"/>
      <w:b/>
      <w:bCs/>
      <w:sz w:val="24"/>
      <w:szCs w:val="24"/>
      <w:shd w:val="clear" w:color="auto" w:fill="FFFFFF"/>
    </w:rPr>
  </w:style>
  <w:style w:type="character" w:customStyle="1" w:styleId="110">
    <w:name w:val="Основной текст (11)"/>
    <w:link w:val="111"/>
    <w:uiPriority w:val="99"/>
    <w:locked/>
    <w:rsid w:val="00963B63"/>
    <w:rPr>
      <w:rFonts w:ascii="Times New Roman" w:hAnsi="Times New Roman"/>
      <w:b/>
      <w:bCs/>
      <w:i/>
      <w:iCs/>
      <w:shd w:val="clear" w:color="auto" w:fill="FFFFFF"/>
    </w:rPr>
  </w:style>
  <w:style w:type="character" w:customStyle="1" w:styleId="123">
    <w:name w:val="Основной текст (12)"/>
    <w:link w:val="1210"/>
    <w:uiPriority w:val="99"/>
    <w:locked/>
    <w:rsid w:val="00963B63"/>
    <w:rPr>
      <w:rFonts w:ascii="Times New Roman" w:hAnsi="Times New Roman"/>
      <w:b/>
      <w:bCs/>
      <w:i/>
      <w:iCs/>
      <w:shd w:val="clear" w:color="auto" w:fill="FFFFFF"/>
    </w:rPr>
  </w:style>
  <w:style w:type="character" w:customStyle="1" w:styleId="132">
    <w:name w:val="Основной текст (13)"/>
    <w:link w:val="1310"/>
    <w:uiPriority w:val="99"/>
    <w:locked/>
    <w:rsid w:val="00963B63"/>
    <w:rPr>
      <w:rFonts w:ascii="Times New Roman" w:hAnsi="Times New Roman"/>
      <w:i/>
      <w:iCs/>
      <w:shd w:val="clear" w:color="auto" w:fill="FFFFFF"/>
    </w:rPr>
  </w:style>
  <w:style w:type="character" w:customStyle="1" w:styleId="1320">
    <w:name w:val="Основной текст (13)2"/>
    <w:uiPriority w:val="99"/>
    <w:rsid w:val="00963B63"/>
    <w:rPr>
      <w:rFonts w:ascii="Times New Roman" w:hAnsi="Times New Roman" w:cs="Times New Roman"/>
      <w:i w:val="0"/>
      <w:iCs w:val="0"/>
      <w:shd w:val="clear" w:color="auto" w:fill="FFFFFF"/>
    </w:rPr>
  </w:style>
  <w:style w:type="character" w:customStyle="1" w:styleId="140">
    <w:name w:val="Основной текст (14)"/>
    <w:link w:val="141"/>
    <w:uiPriority w:val="99"/>
    <w:locked/>
    <w:rsid w:val="00963B63"/>
    <w:rPr>
      <w:rFonts w:ascii="Times New Roman" w:hAnsi="Times New Roman"/>
      <w:i/>
      <w:iCs/>
      <w:shd w:val="clear" w:color="auto" w:fill="FFFFFF"/>
    </w:rPr>
  </w:style>
  <w:style w:type="character" w:customStyle="1" w:styleId="150">
    <w:name w:val="Основной текст (15)"/>
    <w:link w:val="151"/>
    <w:uiPriority w:val="99"/>
    <w:locked/>
    <w:rsid w:val="00963B63"/>
    <w:rPr>
      <w:rFonts w:ascii="Times New Roman" w:hAnsi="Times New Roman"/>
      <w:i/>
      <w:iCs/>
      <w:shd w:val="clear" w:color="auto" w:fill="FFFFFF"/>
    </w:rPr>
  </w:style>
  <w:style w:type="character" w:customStyle="1" w:styleId="133">
    <w:name w:val="Основной текст (13) + Полужирный"/>
    <w:uiPriority w:val="99"/>
    <w:rsid w:val="00963B63"/>
    <w:rPr>
      <w:rFonts w:ascii="Times New Roman" w:hAnsi="Times New Roman" w:cs="Times New Roman"/>
      <w:b/>
      <w:bCs/>
      <w:i w:val="0"/>
      <w:iCs w:val="0"/>
      <w:shd w:val="clear" w:color="auto" w:fill="FFFFFF"/>
    </w:rPr>
  </w:style>
  <w:style w:type="character" w:customStyle="1" w:styleId="1311">
    <w:name w:val="Основной текст (13) + Полужирный1"/>
    <w:uiPriority w:val="99"/>
    <w:rsid w:val="00963B63"/>
    <w:rPr>
      <w:rFonts w:ascii="Times New Roman" w:hAnsi="Times New Roman" w:cs="Times New Roman"/>
      <w:b/>
      <w:bCs/>
      <w:i w:val="0"/>
      <w:iCs w:val="0"/>
      <w:shd w:val="clear" w:color="auto" w:fill="FFFFFF"/>
    </w:rPr>
  </w:style>
  <w:style w:type="character" w:customStyle="1" w:styleId="142">
    <w:name w:val="Заголовок №1 (4)"/>
    <w:link w:val="1410"/>
    <w:uiPriority w:val="99"/>
    <w:locked/>
    <w:rsid w:val="00963B63"/>
    <w:rPr>
      <w:rFonts w:ascii="Times New Roman" w:hAnsi="Times New Roman"/>
      <w:b/>
      <w:bCs/>
      <w:i/>
      <w:iCs/>
      <w:shd w:val="clear" w:color="auto" w:fill="FFFFFF"/>
    </w:rPr>
  </w:style>
  <w:style w:type="character" w:customStyle="1" w:styleId="1b">
    <w:name w:val="Заголовок №1"/>
    <w:link w:val="112"/>
    <w:uiPriority w:val="99"/>
    <w:locked/>
    <w:rsid w:val="00963B63"/>
    <w:rPr>
      <w:rFonts w:ascii="Times New Roman" w:hAnsi="Times New Roman"/>
      <w:sz w:val="24"/>
      <w:szCs w:val="24"/>
      <w:shd w:val="clear" w:color="auto" w:fill="FFFFFF"/>
    </w:rPr>
  </w:style>
  <w:style w:type="character" w:customStyle="1" w:styleId="170">
    <w:name w:val="Основной текст (17)"/>
    <w:link w:val="171"/>
    <w:uiPriority w:val="99"/>
    <w:locked/>
    <w:rsid w:val="00963B63"/>
    <w:rPr>
      <w:rFonts w:ascii="Times New Roman" w:hAnsi="Times New Roman"/>
      <w:sz w:val="24"/>
      <w:szCs w:val="24"/>
      <w:shd w:val="clear" w:color="auto" w:fill="FFFFFF"/>
    </w:rPr>
  </w:style>
  <w:style w:type="character" w:customStyle="1" w:styleId="1112pt">
    <w:name w:val="Основной текст (11) + 12 pt"/>
    <w:aliases w:val="Не курсив"/>
    <w:uiPriority w:val="99"/>
    <w:rsid w:val="00963B63"/>
    <w:rPr>
      <w:rFonts w:ascii="Times New Roman" w:hAnsi="Times New Roman" w:cs="Times New Roman"/>
      <w:b w:val="0"/>
      <w:bCs w:val="0"/>
      <w:i/>
      <w:iCs/>
      <w:sz w:val="24"/>
      <w:szCs w:val="24"/>
      <w:shd w:val="clear" w:color="auto" w:fill="FFFFFF"/>
    </w:rPr>
  </w:style>
  <w:style w:type="character" w:customStyle="1" w:styleId="200">
    <w:name w:val="Основной текст (20)"/>
    <w:link w:val="201"/>
    <w:uiPriority w:val="99"/>
    <w:locked/>
    <w:rsid w:val="00963B63"/>
    <w:rPr>
      <w:rFonts w:ascii="Times New Roman" w:hAnsi="Times New Roman"/>
      <w:sz w:val="24"/>
      <w:szCs w:val="24"/>
      <w:shd w:val="clear" w:color="auto" w:fill="FFFFFF"/>
    </w:rPr>
  </w:style>
  <w:style w:type="character" w:customStyle="1" w:styleId="210">
    <w:name w:val="Основной текст (21)"/>
    <w:link w:val="211"/>
    <w:uiPriority w:val="99"/>
    <w:locked/>
    <w:rsid w:val="00963B63"/>
    <w:rPr>
      <w:rFonts w:ascii="Times New Roman" w:hAnsi="Times New Roman"/>
      <w:i/>
      <w:iCs/>
      <w:shd w:val="clear" w:color="auto" w:fill="FFFFFF"/>
    </w:rPr>
  </w:style>
  <w:style w:type="character" w:customStyle="1" w:styleId="152">
    <w:name w:val="Заголовок №1 (5)"/>
    <w:link w:val="1510"/>
    <w:uiPriority w:val="99"/>
    <w:locked/>
    <w:rsid w:val="00963B63"/>
    <w:rPr>
      <w:rFonts w:ascii="Times New Roman" w:hAnsi="Times New Roman"/>
      <w:sz w:val="24"/>
      <w:szCs w:val="24"/>
      <w:shd w:val="clear" w:color="auto" w:fill="FFFFFF"/>
    </w:rPr>
  </w:style>
  <w:style w:type="character" w:customStyle="1" w:styleId="270">
    <w:name w:val="Основной текст (27)"/>
    <w:link w:val="271"/>
    <w:uiPriority w:val="99"/>
    <w:locked/>
    <w:rsid w:val="00963B63"/>
    <w:rPr>
      <w:rFonts w:ascii="Times New Roman" w:hAnsi="Times New Roman"/>
      <w:sz w:val="24"/>
      <w:szCs w:val="24"/>
      <w:shd w:val="clear" w:color="auto" w:fill="FFFFFF"/>
    </w:rPr>
  </w:style>
  <w:style w:type="character" w:customStyle="1" w:styleId="230">
    <w:name w:val="Основной текст (23)"/>
    <w:link w:val="231"/>
    <w:uiPriority w:val="99"/>
    <w:locked/>
    <w:rsid w:val="00963B63"/>
    <w:rPr>
      <w:rFonts w:ascii="Arial" w:hAnsi="Arial" w:cs="Arial"/>
      <w:noProof/>
      <w:shd w:val="clear" w:color="auto" w:fill="FFFFFF"/>
    </w:rPr>
  </w:style>
  <w:style w:type="character" w:customStyle="1" w:styleId="250">
    <w:name w:val="Основной текст (25)"/>
    <w:link w:val="251"/>
    <w:uiPriority w:val="99"/>
    <w:locked/>
    <w:rsid w:val="00963B63"/>
    <w:rPr>
      <w:rFonts w:ascii="Times New Roman" w:hAnsi="Times New Roman"/>
      <w:b/>
      <w:bCs/>
      <w:sz w:val="24"/>
      <w:szCs w:val="24"/>
      <w:shd w:val="clear" w:color="auto" w:fill="FFFFFF"/>
    </w:rPr>
  </w:style>
  <w:style w:type="character" w:customStyle="1" w:styleId="280">
    <w:name w:val="Основной текст (28)"/>
    <w:link w:val="281"/>
    <w:uiPriority w:val="99"/>
    <w:locked/>
    <w:rsid w:val="00963B63"/>
    <w:rPr>
      <w:rFonts w:ascii="Times New Roman" w:hAnsi="Times New Roman"/>
      <w:sz w:val="24"/>
      <w:szCs w:val="24"/>
      <w:shd w:val="clear" w:color="auto" w:fill="FFFFFF"/>
    </w:rPr>
  </w:style>
  <w:style w:type="character" w:customStyle="1" w:styleId="311">
    <w:name w:val="Основной текст (31)"/>
    <w:link w:val="3110"/>
    <w:uiPriority w:val="99"/>
    <w:locked/>
    <w:rsid w:val="00963B63"/>
    <w:rPr>
      <w:rFonts w:ascii="Times New Roman" w:hAnsi="Times New Roman"/>
      <w:sz w:val="24"/>
      <w:szCs w:val="24"/>
      <w:shd w:val="clear" w:color="auto" w:fill="FFFFFF"/>
    </w:rPr>
  </w:style>
  <w:style w:type="paragraph" w:customStyle="1" w:styleId="310">
    <w:name w:val="Основной текст (3)1"/>
    <w:basedOn w:val="a2"/>
    <w:link w:val="34"/>
    <w:uiPriority w:val="99"/>
    <w:rsid w:val="00963B63"/>
    <w:pPr>
      <w:shd w:val="clear" w:color="auto" w:fill="FFFFFF"/>
      <w:spacing w:before="120" w:after="180" w:line="264" w:lineRule="exact"/>
      <w:jc w:val="center"/>
    </w:pPr>
    <w:rPr>
      <w:rFonts w:ascii="Times New Roman" w:hAnsi="Times New Roman"/>
      <w:sz w:val="24"/>
      <w:szCs w:val="24"/>
      <w:lang w:eastAsia="ru-RU"/>
    </w:rPr>
  </w:style>
  <w:style w:type="paragraph" w:customStyle="1" w:styleId="510">
    <w:name w:val="Основной текст (5)1"/>
    <w:basedOn w:val="a2"/>
    <w:link w:val="53"/>
    <w:uiPriority w:val="99"/>
    <w:rsid w:val="00963B63"/>
    <w:pPr>
      <w:shd w:val="clear" w:color="auto" w:fill="FFFFFF"/>
      <w:spacing w:before="180" w:after="300" w:line="240" w:lineRule="atLeast"/>
    </w:pPr>
    <w:rPr>
      <w:rFonts w:ascii="Times New Roman" w:hAnsi="Times New Roman"/>
      <w:sz w:val="24"/>
      <w:szCs w:val="24"/>
      <w:lang w:eastAsia="ru-RU"/>
    </w:rPr>
  </w:style>
  <w:style w:type="paragraph" w:customStyle="1" w:styleId="610">
    <w:name w:val="Основной текст (6)1"/>
    <w:basedOn w:val="a2"/>
    <w:link w:val="63"/>
    <w:uiPriority w:val="99"/>
    <w:rsid w:val="00963B63"/>
    <w:pPr>
      <w:shd w:val="clear" w:color="auto" w:fill="FFFFFF"/>
      <w:spacing w:after="0" w:line="264" w:lineRule="exact"/>
    </w:pPr>
    <w:rPr>
      <w:rFonts w:ascii="Times New Roman" w:hAnsi="Times New Roman"/>
      <w:b/>
      <w:bCs/>
      <w:sz w:val="24"/>
      <w:szCs w:val="24"/>
      <w:lang w:eastAsia="ru-RU"/>
    </w:rPr>
  </w:style>
  <w:style w:type="paragraph" w:customStyle="1" w:styleId="131">
    <w:name w:val="Заголовок №1 (3)1"/>
    <w:basedOn w:val="a2"/>
    <w:link w:val="130"/>
    <w:uiPriority w:val="99"/>
    <w:rsid w:val="00963B63"/>
    <w:pPr>
      <w:shd w:val="clear" w:color="auto" w:fill="FFFFFF"/>
      <w:spacing w:after="0" w:line="264" w:lineRule="exact"/>
      <w:jc w:val="both"/>
      <w:outlineLvl w:val="0"/>
    </w:pPr>
    <w:rPr>
      <w:rFonts w:ascii="Times New Roman" w:hAnsi="Times New Roman"/>
      <w:b/>
      <w:bCs/>
      <w:sz w:val="24"/>
      <w:szCs w:val="24"/>
      <w:lang w:eastAsia="ru-RU"/>
    </w:rPr>
  </w:style>
  <w:style w:type="paragraph" w:customStyle="1" w:styleId="710">
    <w:name w:val="Основной текст (7)1"/>
    <w:basedOn w:val="a2"/>
    <w:link w:val="72"/>
    <w:uiPriority w:val="99"/>
    <w:rsid w:val="00963B63"/>
    <w:pPr>
      <w:shd w:val="clear" w:color="auto" w:fill="FFFFFF"/>
      <w:spacing w:after="0" w:line="264" w:lineRule="exact"/>
      <w:jc w:val="both"/>
    </w:pPr>
    <w:rPr>
      <w:rFonts w:ascii="Times New Roman" w:hAnsi="Times New Roman"/>
      <w:sz w:val="24"/>
      <w:szCs w:val="24"/>
      <w:lang w:eastAsia="ru-RU"/>
    </w:rPr>
  </w:style>
  <w:style w:type="paragraph" w:customStyle="1" w:styleId="810">
    <w:name w:val="Основной текст (8)1"/>
    <w:basedOn w:val="a2"/>
    <w:link w:val="81"/>
    <w:uiPriority w:val="99"/>
    <w:rsid w:val="00963B63"/>
    <w:pPr>
      <w:shd w:val="clear" w:color="auto" w:fill="FFFFFF"/>
      <w:spacing w:after="0" w:line="274" w:lineRule="exact"/>
      <w:ind w:firstLine="280"/>
      <w:jc w:val="both"/>
    </w:pPr>
    <w:rPr>
      <w:rFonts w:ascii="Times New Roman" w:hAnsi="Times New Roman"/>
      <w:sz w:val="24"/>
      <w:szCs w:val="24"/>
      <w:lang w:eastAsia="ru-RU"/>
    </w:rPr>
  </w:style>
  <w:style w:type="paragraph" w:customStyle="1" w:styleId="910">
    <w:name w:val="Основной текст (9)1"/>
    <w:basedOn w:val="a2"/>
    <w:link w:val="91"/>
    <w:uiPriority w:val="99"/>
    <w:rsid w:val="00963B63"/>
    <w:pPr>
      <w:shd w:val="clear" w:color="auto" w:fill="FFFFFF"/>
      <w:spacing w:before="300" w:after="0" w:line="264" w:lineRule="exact"/>
      <w:ind w:firstLine="700"/>
    </w:pPr>
    <w:rPr>
      <w:rFonts w:ascii="Times New Roman" w:hAnsi="Times New Roman"/>
      <w:sz w:val="24"/>
      <w:szCs w:val="24"/>
      <w:lang w:eastAsia="ru-RU"/>
    </w:rPr>
  </w:style>
  <w:style w:type="paragraph" w:customStyle="1" w:styleId="101">
    <w:name w:val="Основной текст (10)1"/>
    <w:basedOn w:val="a2"/>
    <w:link w:val="100"/>
    <w:uiPriority w:val="99"/>
    <w:rsid w:val="00963B63"/>
    <w:pPr>
      <w:shd w:val="clear" w:color="auto" w:fill="FFFFFF"/>
      <w:spacing w:after="0" w:line="264" w:lineRule="exact"/>
      <w:ind w:hanging="340"/>
      <w:jc w:val="both"/>
    </w:pPr>
    <w:rPr>
      <w:rFonts w:ascii="Times New Roman" w:hAnsi="Times New Roman"/>
      <w:sz w:val="24"/>
      <w:szCs w:val="24"/>
      <w:lang w:eastAsia="ru-RU"/>
    </w:rPr>
  </w:style>
  <w:style w:type="paragraph" w:customStyle="1" w:styleId="111">
    <w:name w:val="Основной текст (11)1"/>
    <w:basedOn w:val="a2"/>
    <w:link w:val="110"/>
    <w:uiPriority w:val="99"/>
    <w:rsid w:val="00963B63"/>
    <w:pPr>
      <w:shd w:val="clear" w:color="auto" w:fill="FFFFFF"/>
      <w:spacing w:before="240" w:after="0" w:line="264" w:lineRule="exact"/>
    </w:pPr>
    <w:rPr>
      <w:rFonts w:ascii="Times New Roman" w:hAnsi="Times New Roman"/>
      <w:b/>
      <w:bCs/>
      <w:i/>
      <w:iCs/>
      <w:sz w:val="20"/>
      <w:szCs w:val="20"/>
      <w:lang w:eastAsia="ru-RU"/>
    </w:rPr>
  </w:style>
  <w:style w:type="paragraph" w:customStyle="1" w:styleId="1210">
    <w:name w:val="Основной текст (12)1"/>
    <w:basedOn w:val="a2"/>
    <w:link w:val="123"/>
    <w:uiPriority w:val="99"/>
    <w:rsid w:val="00963B63"/>
    <w:pPr>
      <w:shd w:val="clear" w:color="auto" w:fill="FFFFFF"/>
      <w:spacing w:after="0" w:line="264" w:lineRule="exact"/>
      <w:ind w:firstLine="720"/>
    </w:pPr>
    <w:rPr>
      <w:rFonts w:ascii="Times New Roman" w:hAnsi="Times New Roman"/>
      <w:b/>
      <w:bCs/>
      <w:i/>
      <w:iCs/>
      <w:sz w:val="20"/>
      <w:szCs w:val="20"/>
      <w:lang w:eastAsia="ru-RU"/>
    </w:rPr>
  </w:style>
  <w:style w:type="paragraph" w:customStyle="1" w:styleId="1310">
    <w:name w:val="Основной текст (13)1"/>
    <w:basedOn w:val="a2"/>
    <w:link w:val="132"/>
    <w:uiPriority w:val="99"/>
    <w:rsid w:val="00963B63"/>
    <w:pPr>
      <w:shd w:val="clear" w:color="auto" w:fill="FFFFFF"/>
      <w:spacing w:after="0" w:line="264" w:lineRule="exact"/>
      <w:ind w:firstLine="720"/>
      <w:jc w:val="both"/>
    </w:pPr>
    <w:rPr>
      <w:rFonts w:ascii="Times New Roman" w:hAnsi="Times New Roman"/>
      <w:i/>
      <w:iCs/>
      <w:sz w:val="20"/>
      <w:szCs w:val="20"/>
      <w:lang w:eastAsia="ru-RU"/>
    </w:rPr>
  </w:style>
  <w:style w:type="paragraph" w:customStyle="1" w:styleId="141">
    <w:name w:val="Основной текст (14)1"/>
    <w:basedOn w:val="a2"/>
    <w:link w:val="140"/>
    <w:uiPriority w:val="99"/>
    <w:rsid w:val="00963B63"/>
    <w:pPr>
      <w:shd w:val="clear" w:color="auto" w:fill="FFFFFF"/>
      <w:spacing w:after="0" w:line="264" w:lineRule="exact"/>
      <w:ind w:firstLine="720"/>
    </w:pPr>
    <w:rPr>
      <w:rFonts w:ascii="Times New Roman" w:hAnsi="Times New Roman"/>
      <w:i/>
      <w:iCs/>
      <w:sz w:val="20"/>
      <w:szCs w:val="20"/>
      <w:lang w:eastAsia="ru-RU"/>
    </w:rPr>
  </w:style>
  <w:style w:type="paragraph" w:customStyle="1" w:styleId="151">
    <w:name w:val="Основной текст (15)1"/>
    <w:basedOn w:val="a2"/>
    <w:link w:val="150"/>
    <w:uiPriority w:val="99"/>
    <w:rsid w:val="00963B63"/>
    <w:pPr>
      <w:shd w:val="clear" w:color="auto" w:fill="FFFFFF"/>
      <w:spacing w:after="0" w:line="264" w:lineRule="exact"/>
    </w:pPr>
    <w:rPr>
      <w:rFonts w:ascii="Times New Roman" w:hAnsi="Times New Roman"/>
      <w:i/>
      <w:iCs/>
      <w:sz w:val="20"/>
      <w:szCs w:val="20"/>
      <w:lang w:eastAsia="ru-RU"/>
    </w:rPr>
  </w:style>
  <w:style w:type="paragraph" w:customStyle="1" w:styleId="1410">
    <w:name w:val="Заголовок №1 (4)1"/>
    <w:basedOn w:val="a2"/>
    <w:link w:val="142"/>
    <w:uiPriority w:val="99"/>
    <w:rsid w:val="00963B63"/>
    <w:pPr>
      <w:shd w:val="clear" w:color="auto" w:fill="FFFFFF"/>
      <w:spacing w:before="240" w:after="0" w:line="269" w:lineRule="exact"/>
      <w:outlineLvl w:val="0"/>
    </w:pPr>
    <w:rPr>
      <w:rFonts w:ascii="Times New Roman" w:hAnsi="Times New Roman"/>
      <w:b/>
      <w:bCs/>
      <w:i/>
      <w:iCs/>
      <w:sz w:val="20"/>
      <w:szCs w:val="20"/>
      <w:lang w:eastAsia="ru-RU"/>
    </w:rPr>
  </w:style>
  <w:style w:type="paragraph" w:customStyle="1" w:styleId="112">
    <w:name w:val="Заголовок №11"/>
    <w:basedOn w:val="a2"/>
    <w:link w:val="1b"/>
    <w:uiPriority w:val="99"/>
    <w:rsid w:val="00963B63"/>
    <w:pPr>
      <w:shd w:val="clear" w:color="auto" w:fill="FFFFFF"/>
      <w:spacing w:after="0" w:line="269" w:lineRule="exact"/>
      <w:ind w:firstLine="680"/>
      <w:jc w:val="both"/>
      <w:outlineLvl w:val="0"/>
    </w:pPr>
    <w:rPr>
      <w:rFonts w:ascii="Times New Roman" w:hAnsi="Times New Roman"/>
      <w:sz w:val="24"/>
      <w:szCs w:val="24"/>
      <w:lang w:eastAsia="ru-RU"/>
    </w:rPr>
  </w:style>
  <w:style w:type="paragraph" w:customStyle="1" w:styleId="171">
    <w:name w:val="Основной текст (17)1"/>
    <w:basedOn w:val="a2"/>
    <w:link w:val="170"/>
    <w:uiPriority w:val="99"/>
    <w:rsid w:val="00963B63"/>
    <w:pPr>
      <w:shd w:val="clear" w:color="auto" w:fill="FFFFFF"/>
      <w:spacing w:after="0" w:line="274" w:lineRule="exact"/>
      <w:ind w:firstLine="640"/>
      <w:jc w:val="both"/>
    </w:pPr>
    <w:rPr>
      <w:rFonts w:ascii="Times New Roman" w:hAnsi="Times New Roman"/>
      <w:sz w:val="24"/>
      <w:szCs w:val="24"/>
      <w:lang w:eastAsia="ru-RU"/>
    </w:rPr>
  </w:style>
  <w:style w:type="paragraph" w:customStyle="1" w:styleId="201">
    <w:name w:val="Основной текст (20)1"/>
    <w:basedOn w:val="a2"/>
    <w:link w:val="200"/>
    <w:uiPriority w:val="99"/>
    <w:rsid w:val="00963B63"/>
    <w:pPr>
      <w:shd w:val="clear" w:color="auto" w:fill="FFFFFF"/>
      <w:spacing w:after="0" w:line="278" w:lineRule="exact"/>
      <w:ind w:firstLine="1120"/>
      <w:jc w:val="both"/>
    </w:pPr>
    <w:rPr>
      <w:rFonts w:ascii="Times New Roman" w:hAnsi="Times New Roman"/>
      <w:sz w:val="24"/>
      <w:szCs w:val="24"/>
      <w:lang w:eastAsia="ru-RU"/>
    </w:rPr>
  </w:style>
  <w:style w:type="paragraph" w:customStyle="1" w:styleId="211">
    <w:name w:val="Основной текст (21)1"/>
    <w:basedOn w:val="a2"/>
    <w:link w:val="210"/>
    <w:uiPriority w:val="99"/>
    <w:rsid w:val="00963B63"/>
    <w:pPr>
      <w:shd w:val="clear" w:color="auto" w:fill="FFFFFF"/>
      <w:spacing w:after="0" w:line="250" w:lineRule="exact"/>
      <w:jc w:val="both"/>
    </w:pPr>
    <w:rPr>
      <w:rFonts w:ascii="Times New Roman" w:hAnsi="Times New Roman"/>
      <w:i/>
      <w:iCs/>
      <w:sz w:val="20"/>
      <w:szCs w:val="20"/>
      <w:lang w:eastAsia="ru-RU"/>
    </w:rPr>
  </w:style>
  <w:style w:type="paragraph" w:customStyle="1" w:styleId="1510">
    <w:name w:val="Заголовок №1 (5)1"/>
    <w:basedOn w:val="a2"/>
    <w:link w:val="152"/>
    <w:uiPriority w:val="99"/>
    <w:rsid w:val="00963B63"/>
    <w:pPr>
      <w:shd w:val="clear" w:color="auto" w:fill="FFFFFF"/>
      <w:spacing w:before="240" w:after="0" w:line="264" w:lineRule="exact"/>
      <w:outlineLvl w:val="0"/>
    </w:pPr>
    <w:rPr>
      <w:rFonts w:ascii="Times New Roman" w:hAnsi="Times New Roman"/>
      <w:sz w:val="24"/>
      <w:szCs w:val="24"/>
      <w:lang w:eastAsia="ru-RU"/>
    </w:rPr>
  </w:style>
  <w:style w:type="paragraph" w:customStyle="1" w:styleId="271">
    <w:name w:val="Основной текст (27)1"/>
    <w:basedOn w:val="a2"/>
    <w:link w:val="270"/>
    <w:uiPriority w:val="99"/>
    <w:rsid w:val="00963B63"/>
    <w:pPr>
      <w:shd w:val="clear" w:color="auto" w:fill="FFFFFF"/>
      <w:spacing w:after="0" w:line="264" w:lineRule="exact"/>
      <w:ind w:firstLine="340"/>
      <w:jc w:val="both"/>
    </w:pPr>
    <w:rPr>
      <w:rFonts w:ascii="Times New Roman" w:hAnsi="Times New Roman"/>
      <w:sz w:val="24"/>
      <w:szCs w:val="24"/>
      <w:lang w:eastAsia="ru-RU"/>
    </w:rPr>
  </w:style>
  <w:style w:type="paragraph" w:customStyle="1" w:styleId="231">
    <w:name w:val="Основной текст (23)1"/>
    <w:basedOn w:val="a2"/>
    <w:link w:val="230"/>
    <w:uiPriority w:val="99"/>
    <w:rsid w:val="00963B63"/>
    <w:pPr>
      <w:shd w:val="clear" w:color="auto" w:fill="FFFFFF"/>
      <w:spacing w:after="0" w:line="240" w:lineRule="atLeast"/>
    </w:pPr>
    <w:rPr>
      <w:rFonts w:ascii="Arial" w:hAnsi="Arial" w:cs="Arial"/>
      <w:noProof/>
      <w:sz w:val="20"/>
      <w:szCs w:val="20"/>
      <w:lang w:eastAsia="ru-RU"/>
    </w:rPr>
  </w:style>
  <w:style w:type="paragraph" w:customStyle="1" w:styleId="251">
    <w:name w:val="Основной текст (25)1"/>
    <w:basedOn w:val="a2"/>
    <w:link w:val="250"/>
    <w:uiPriority w:val="99"/>
    <w:rsid w:val="00963B63"/>
    <w:pPr>
      <w:shd w:val="clear" w:color="auto" w:fill="FFFFFF"/>
      <w:spacing w:after="0" w:line="274" w:lineRule="exact"/>
      <w:jc w:val="center"/>
    </w:pPr>
    <w:rPr>
      <w:rFonts w:ascii="Times New Roman" w:hAnsi="Times New Roman"/>
      <w:b/>
      <w:bCs/>
      <w:sz w:val="24"/>
      <w:szCs w:val="24"/>
      <w:lang w:eastAsia="ru-RU"/>
    </w:rPr>
  </w:style>
  <w:style w:type="paragraph" w:customStyle="1" w:styleId="281">
    <w:name w:val="Основной текст (28)1"/>
    <w:basedOn w:val="a2"/>
    <w:link w:val="280"/>
    <w:uiPriority w:val="99"/>
    <w:rsid w:val="00963B63"/>
    <w:pPr>
      <w:shd w:val="clear" w:color="auto" w:fill="FFFFFF"/>
      <w:spacing w:after="0" w:line="240" w:lineRule="atLeast"/>
      <w:jc w:val="right"/>
    </w:pPr>
    <w:rPr>
      <w:rFonts w:ascii="Times New Roman" w:hAnsi="Times New Roman"/>
      <w:sz w:val="24"/>
      <w:szCs w:val="24"/>
      <w:lang w:eastAsia="ru-RU"/>
    </w:rPr>
  </w:style>
  <w:style w:type="paragraph" w:customStyle="1" w:styleId="3110">
    <w:name w:val="Основной текст (31)1"/>
    <w:basedOn w:val="a2"/>
    <w:link w:val="311"/>
    <w:uiPriority w:val="99"/>
    <w:rsid w:val="00963B63"/>
    <w:pPr>
      <w:shd w:val="clear" w:color="auto" w:fill="FFFFFF"/>
      <w:spacing w:after="0" w:line="240" w:lineRule="atLeast"/>
      <w:ind w:firstLine="260"/>
    </w:pPr>
    <w:rPr>
      <w:rFonts w:ascii="Times New Roman" w:hAnsi="Times New Roman"/>
      <w:sz w:val="24"/>
      <w:szCs w:val="24"/>
      <w:lang w:eastAsia="ru-RU"/>
    </w:rPr>
  </w:style>
  <w:style w:type="character" w:styleId="aff4">
    <w:name w:val="Emphasis"/>
    <w:uiPriority w:val="20"/>
    <w:qFormat/>
    <w:rsid w:val="00963B63"/>
    <w:rPr>
      <w:i/>
      <w:iCs/>
    </w:rPr>
  </w:style>
  <w:style w:type="character" w:customStyle="1" w:styleId="StrongEmphasis">
    <w:name w:val="Strong Emphasis"/>
    <w:rsid w:val="00963B63"/>
    <w:rPr>
      <w:b/>
      <w:bCs/>
    </w:rPr>
  </w:style>
  <w:style w:type="character" w:customStyle="1" w:styleId="afd">
    <w:name w:val="Обычный (веб) Знак"/>
    <w:link w:val="afc"/>
    <w:rsid w:val="00963B63"/>
    <w:rPr>
      <w:rFonts w:ascii="Times New Roman" w:eastAsia="Times New Roman" w:hAnsi="Times New Roman"/>
      <w:sz w:val="24"/>
      <w:szCs w:val="24"/>
    </w:rPr>
  </w:style>
  <w:style w:type="paragraph" w:customStyle="1" w:styleId="TableContents">
    <w:name w:val="Table Contents"/>
    <w:basedOn w:val="Standard"/>
    <w:rsid w:val="00963B63"/>
    <w:pPr>
      <w:suppressLineNumbers/>
      <w:textAlignment w:val="auto"/>
    </w:pPr>
    <w:rPr>
      <w:rFonts w:eastAsia="SimSun" w:cs="Mangal"/>
      <w:lang w:val="ru-RU" w:eastAsia="zh-CN" w:bidi="hi-IN"/>
    </w:rPr>
  </w:style>
  <w:style w:type="character" w:customStyle="1" w:styleId="apple-converted-space">
    <w:name w:val="apple-converted-space"/>
    <w:basedOn w:val="a3"/>
    <w:rsid w:val="00963B63"/>
  </w:style>
  <w:style w:type="character" w:customStyle="1" w:styleId="aff5">
    <w:name w:val="Колонтитул"/>
    <w:link w:val="1c"/>
    <w:uiPriority w:val="99"/>
    <w:locked/>
    <w:rsid w:val="00963B63"/>
    <w:rPr>
      <w:rFonts w:ascii="Times New Roman" w:hAnsi="Times New Roman"/>
      <w:shd w:val="clear" w:color="auto" w:fill="FFFFFF"/>
    </w:rPr>
  </w:style>
  <w:style w:type="character" w:customStyle="1" w:styleId="29">
    <w:name w:val="Колонтитул2"/>
    <w:uiPriority w:val="99"/>
    <w:rsid w:val="00963B63"/>
    <w:rPr>
      <w:rFonts w:ascii="Times New Roman" w:hAnsi="Times New Roman" w:cs="Times New Roman"/>
      <w:sz w:val="20"/>
      <w:szCs w:val="20"/>
      <w:shd w:val="clear" w:color="auto" w:fill="FFFFFF"/>
    </w:rPr>
  </w:style>
  <w:style w:type="character" w:customStyle="1" w:styleId="220">
    <w:name w:val="Основной текст (22)"/>
    <w:link w:val="221"/>
    <w:uiPriority w:val="99"/>
    <w:locked/>
    <w:rsid w:val="00963B63"/>
    <w:rPr>
      <w:rFonts w:ascii="Times New Roman" w:hAnsi="Times New Roman"/>
      <w:sz w:val="24"/>
      <w:szCs w:val="24"/>
      <w:shd w:val="clear" w:color="auto" w:fill="FFFFFF"/>
    </w:rPr>
  </w:style>
  <w:style w:type="character" w:customStyle="1" w:styleId="260">
    <w:name w:val="Основной текст (26)"/>
    <w:link w:val="261"/>
    <w:uiPriority w:val="99"/>
    <w:locked/>
    <w:rsid w:val="00963B63"/>
    <w:rPr>
      <w:rFonts w:ascii="Times New Roman" w:hAnsi="Times New Roman"/>
      <w:sz w:val="24"/>
      <w:szCs w:val="24"/>
      <w:shd w:val="clear" w:color="auto" w:fill="FFFFFF"/>
    </w:rPr>
  </w:style>
  <w:style w:type="paragraph" w:customStyle="1" w:styleId="1c">
    <w:name w:val="Колонтитул1"/>
    <w:basedOn w:val="a2"/>
    <w:link w:val="aff5"/>
    <w:uiPriority w:val="99"/>
    <w:rsid w:val="00963B63"/>
    <w:pPr>
      <w:shd w:val="clear" w:color="auto" w:fill="FFFFFF"/>
      <w:spacing w:after="0" w:line="240" w:lineRule="auto"/>
    </w:pPr>
    <w:rPr>
      <w:rFonts w:ascii="Times New Roman" w:hAnsi="Times New Roman"/>
      <w:sz w:val="20"/>
      <w:szCs w:val="20"/>
      <w:lang w:eastAsia="ru-RU"/>
    </w:rPr>
  </w:style>
  <w:style w:type="paragraph" w:customStyle="1" w:styleId="221">
    <w:name w:val="Основной текст (22)1"/>
    <w:basedOn w:val="a2"/>
    <w:link w:val="220"/>
    <w:uiPriority w:val="99"/>
    <w:rsid w:val="00963B63"/>
    <w:pPr>
      <w:shd w:val="clear" w:color="auto" w:fill="FFFFFF"/>
      <w:spacing w:after="0" w:line="245" w:lineRule="exact"/>
    </w:pPr>
    <w:rPr>
      <w:rFonts w:ascii="Times New Roman" w:hAnsi="Times New Roman"/>
      <w:sz w:val="24"/>
      <w:szCs w:val="24"/>
      <w:lang w:eastAsia="ru-RU"/>
    </w:rPr>
  </w:style>
  <w:style w:type="paragraph" w:customStyle="1" w:styleId="261">
    <w:name w:val="Основной текст (26)1"/>
    <w:basedOn w:val="a2"/>
    <w:link w:val="260"/>
    <w:uiPriority w:val="99"/>
    <w:rsid w:val="00963B63"/>
    <w:pPr>
      <w:shd w:val="clear" w:color="auto" w:fill="FFFFFF"/>
      <w:spacing w:after="0" w:line="240" w:lineRule="atLeast"/>
      <w:jc w:val="center"/>
    </w:pPr>
    <w:rPr>
      <w:rFonts w:ascii="Times New Roman" w:hAnsi="Times New Roman"/>
      <w:sz w:val="24"/>
      <w:szCs w:val="24"/>
      <w:lang w:eastAsia="ru-RU"/>
    </w:rPr>
  </w:style>
  <w:style w:type="character" w:customStyle="1" w:styleId="aff6">
    <w:name w:val="Подпись к таблице"/>
    <w:link w:val="1d"/>
    <w:uiPriority w:val="99"/>
    <w:locked/>
    <w:rsid w:val="00963B63"/>
    <w:rPr>
      <w:rFonts w:ascii="Times New Roman" w:hAnsi="Times New Roman"/>
      <w:b/>
      <w:bCs/>
      <w:shd w:val="clear" w:color="auto" w:fill="FFFFFF"/>
    </w:rPr>
  </w:style>
  <w:style w:type="paragraph" w:customStyle="1" w:styleId="1d">
    <w:name w:val="Подпись к таблице1"/>
    <w:basedOn w:val="a2"/>
    <w:link w:val="aff6"/>
    <w:uiPriority w:val="99"/>
    <w:rsid w:val="00963B63"/>
    <w:pPr>
      <w:shd w:val="clear" w:color="auto" w:fill="FFFFFF"/>
      <w:spacing w:after="0" w:line="240" w:lineRule="atLeast"/>
    </w:pPr>
    <w:rPr>
      <w:rFonts w:ascii="Times New Roman" w:hAnsi="Times New Roman"/>
      <w:b/>
      <w:bCs/>
      <w:sz w:val="20"/>
      <w:szCs w:val="20"/>
      <w:lang w:eastAsia="ru-RU"/>
    </w:rPr>
  </w:style>
  <w:style w:type="character" w:customStyle="1" w:styleId="shopparamvalue">
    <w:name w:val="shop_param_value"/>
    <w:basedOn w:val="a3"/>
    <w:rsid w:val="00963B63"/>
  </w:style>
  <w:style w:type="character" w:customStyle="1" w:styleId="aff7">
    <w:name w:val="Гипертекстовая ссылка"/>
    <w:basedOn w:val="a3"/>
    <w:uiPriority w:val="99"/>
    <w:rsid w:val="00963B63"/>
    <w:rPr>
      <w:rFonts w:ascii="Times New Roman" w:hAnsi="Times New Roman" w:cs="Times New Roman" w:hint="default"/>
      <w:b w:val="0"/>
      <w:bCs w:val="0"/>
      <w:color w:val="000000"/>
    </w:rPr>
  </w:style>
  <w:style w:type="paragraph" w:customStyle="1" w:styleId="Noeeu1">
    <w:name w:val="Noeeu1"/>
    <w:basedOn w:val="a2"/>
    <w:rsid w:val="00963B63"/>
    <w:pPr>
      <w:spacing w:after="0" w:line="240" w:lineRule="auto"/>
      <w:jc w:val="both"/>
    </w:pPr>
    <w:rPr>
      <w:rFonts w:ascii="Baltica" w:eastAsia="Times New Roman" w:hAnsi="Baltica"/>
      <w:sz w:val="24"/>
      <w:szCs w:val="24"/>
      <w:lang w:eastAsia="ru-RU"/>
    </w:rPr>
  </w:style>
  <w:style w:type="character" w:customStyle="1" w:styleId="fix-spelling">
    <w:name w:val="fix-spelling"/>
    <w:basedOn w:val="a3"/>
    <w:rsid w:val="00963B63"/>
  </w:style>
  <w:style w:type="paragraph" w:customStyle="1" w:styleId="ConsNonformat">
    <w:name w:val="ConsNonformat"/>
    <w:rsid w:val="00DB4EFF"/>
    <w:pPr>
      <w:widowControl w:val="0"/>
      <w:autoSpaceDE w:val="0"/>
      <w:autoSpaceDN w:val="0"/>
      <w:adjustRightInd w:val="0"/>
    </w:pPr>
    <w:rPr>
      <w:rFonts w:ascii="Courier New" w:eastAsia="Times New Roman" w:hAnsi="Courier New" w:cs="Courier New"/>
    </w:rPr>
  </w:style>
  <w:style w:type="character" w:customStyle="1" w:styleId="afa">
    <w:name w:val="Абзац списка Знак"/>
    <w:aliases w:val="Bullet List Знак,FooterText Знак,numbered Знак,Paragraphe de liste1 Знак,lp1 Знак,Цветной список - Акцент 11 Знак,Список нумерованный цифры Знак,-Абзац списка Знак,List Paragraph3 Знак,Bullet Number Знак,Figure_name Знак,列出段落 Знак"/>
    <w:link w:val="af9"/>
    <w:uiPriority w:val="34"/>
    <w:qFormat/>
    <w:locked/>
    <w:rsid w:val="00855257"/>
    <w:rPr>
      <w:sz w:val="22"/>
      <w:szCs w:val="22"/>
      <w:lang w:eastAsia="en-US"/>
    </w:rPr>
  </w:style>
  <w:style w:type="paragraph" w:customStyle="1" w:styleId="Style12">
    <w:name w:val="Style12"/>
    <w:basedOn w:val="a2"/>
    <w:uiPriority w:val="99"/>
    <w:rsid w:val="005348D4"/>
    <w:pPr>
      <w:widowControl w:val="0"/>
      <w:autoSpaceDE w:val="0"/>
      <w:autoSpaceDN w:val="0"/>
      <w:adjustRightInd w:val="0"/>
      <w:spacing w:after="0" w:line="281" w:lineRule="exact"/>
      <w:ind w:firstLine="554"/>
      <w:jc w:val="both"/>
    </w:pPr>
    <w:rPr>
      <w:rFonts w:ascii="Times New Roman" w:eastAsia="Times New Roman" w:hAnsi="Times New Roman"/>
      <w:sz w:val="24"/>
      <w:szCs w:val="24"/>
      <w:lang w:eastAsia="ru-RU"/>
    </w:rPr>
  </w:style>
  <w:style w:type="character" w:customStyle="1" w:styleId="FontStyle17">
    <w:name w:val="Font Style17"/>
    <w:rsid w:val="005348D4"/>
    <w:rPr>
      <w:rFonts w:ascii="Arial" w:hAnsi="Arial" w:cs="Arial"/>
      <w:sz w:val="22"/>
      <w:szCs w:val="22"/>
    </w:rPr>
  </w:style>
  <w:style w:type="character" w:customStyle="1" w:styleId="FontStyle16">
    <w:name w:val="Font Style16"/>
    <w:uiPriority w:val="99"/>
    <w:rsid w:val="00651A36"/>
    <w:rPr>
      <w:rFonts w:ascii="Times New Roman" w:hAnsi="Times New Roman" w:cs="Times New Roman"/>
      <w:sz w:val="24"/>
      <w:szCs w:val="24"/>
    </w:rPr>
  </w:style>
  <w:style w:type="paragraph" w:styleId="aff8">
    <w:name w:val="Body Text Indent"/>
    <w:basedOn w:val="a2"/>
    <w:link w:val="aff9"/>
    <w:unhideWhenUsed/>
    <w:rsid w:val="0084663D"/>
    <w:pPr>
      <w:spacing w:after="120"/>
      <w:ind w:left="283"/>
    </w:pPr>
  </w:style>
  <w:style w:type="character" w:customStyle="1" w:styleId="aff9">
    <w:name w:val="Основной текст с отступом Знак"/>
    <w:basedOn w:val="a3"/>
    <w:link w:val="aff8"/>
    <w:rsid w:val="0084663D"/>
    <w:rPr>
      <w:sz w:val="22"/>
      <w:szCs w:val="22"/>
      <w:lang w:eastAsia="en-US"/>
    </w:rPr>
  </w:style>
  <w:style w:type="paragraph" w:styleId="affa">
    <w:name w:val="endnote text"/>
    <w:basedOn w:val="a2"/>
    <w:link w:val="affb"/>
    <w:uiPriority w:val="99"/>
    <w:semiHidden/>
    <w:unhideWhenUsed/>
    <w:rsid w:val="00B63971"/>
    <w:pPr>
      <w:spacing w:after="0" w:line="240" w:lineRule="auto"/>
    </w:pPr>
    <w:rPr>
      <w:sz w:val="20"/>
      <w:szCs w:val="20"/>
    </w:rPr>
  </w:style>
  <w:style w:type="character" w:customStyle="1" w:styleId="affb">
    <w:name w:val="Текст концевой сноски Знак"/>
    <w:basedOn w:val="a3"/>
    <w:link w:val="affa"/>
    <w:uiPriority w:val="99"/>
    <w:semiHidden/>
    <w:rsid w:val="00B63971"/>
    <w:rPr>
      <w:lang w:eastAsia="en-US"/>
    </w:rPr>
  </w:style>
  <w:style w:type="character" w:styleId="affc">
    <w:name w:val="endnote reference"/>
    <w:basedOn w:val="a3"/>
    <w:uiPriority w:val="99"/>
    <w:semiHidden/>
    <w:unhideWhenUsed/>
    <w:rsid w:val="00B63971"/>
    <w:rPr>
      <w:vertAlign w:val="superscript"/>
    </w:rPr>
  </w:style>
  <w:style w:type="table" w:customStyle="1" w:styleId="113">
    <w:name w:val="Сетка таблицы11"/>
    <w:basedOn w:val="a4"/>
    <w:next w:val="afb"/>
    <w:uiPriority w:val="59"/>
    <w:rsid w:val="00D64433"/>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рогий1"/>
    <w:basedOn w:val="a2"/>
    <w:link w:val="aff"/>
    <w:uiPriority w:val="22"/>
    <w:rsid w:val="00D82BD8"/>
    <w:pPr>
      <w:spacing w:after="0" w:line="240" w:lineRule="auto"/>
    </w:pPr>
    <w:rPr>
      <w:b/>
      <w:bCs/>
      <w:sz w:val="20"/>
      <w:szCs w:val="20"/>
      <w:lang w:eastAsia="ru-RU"/>
    </w:rPr>
  </w:style>
  <w:style w:type="paragraph" w:customStyle="1" w:styleId="MainTXT">
    <w:name w:val="MainTXT"/>
    <w:basedOn w:val="a2"/>
    <w:rsid w:val="000211D8"/>
    <w:pPr>
      <w:spacing w:after="0" w:line="360" w:lineRule="auto"/>
      <w:ind w:left="142"/>
    </w:pPr>
    <w:rPr>
      <w:rFonts w:ascii="Arial" w:eastAsia="Times New Roman" w:hAnsi="Arial"/>
      <w:sz w:val="24"/>
      <w:szCs w:val="20"/>
      <w:lang w:val="en-US" w:eastAsia="ru-RU" w:bidi="en-US"/>
    </w:rPr>
  </w:style>
  <w:style w:type="table" w:customStyle="1" w:styleId="TableNormal21">
    <w:name w:val="Table Normal21"/>
    <w:uiPriority w:val="99"/>
    <w:semiHidden/>
    <w:rsid w:val="00DB03EC"/>
    <w:rPr>
      <w:rFonts w:ascii="Times New Roman" w:eastAsia="Times New Roman" w:hAnsi="Times New Roman"/>
    </w:rPr>
    <w:tblPr>
      <w:tblCellMar>
        <w:top w:w="0" w:type="dxa"/>
        <w:left w:w="108" w:type="dxa"/>
        <w:bottom w:w="0" w:type="dxa"/>
        <w:right w:w="108" w:type="dxa"/>
      </w:tblCellMar>
    </w:tblPr>
  </w:style>
  <w:style w:type="paragraph" w:customStyle="1" w:styleId="a0">
    <w:name w:val="Список Условий/Требований (абзац"/>
    <w:aliases w:val="ОЛиГВС)"/>
    <w:basedOn w:val="a2"/>
    <w:qFormat/>
    <w:rsid w:val="002D7A80"/>
    <w:pPr>
      <w:numPr>
        <w:numId w:val="5"/>
      </w:numPr>
      <w:tabs>
        <w:tab w:val="left" w:pos="851"/>
      </w:tabs>
      <w:spacing w:after="0" w:line="240" w:lineRule="auto"/>
      <w:ind w:right="355"/>
      <w:jc w:val="both"/>
    </w:pPr>
    <w:rPr>
      <w:rFonts w:ascii="Times New Roman" w:hAnsi="Times New Roman"/>
      <w:sz w:val="24"/>
      <w:szCs w:val="24"/>
    </w:rPr>
  </w:style>
  <w:style w:type="paragraph" w:customStyle="1" w:styleId="affd">
    <w:name w:val="Основной текст (ОЛиГВС)"/>
    <w:basedOn w:val="a2"/>
    <w:rsid w:val="002D7A80"/>
    <w:pPr>
      <w:spacing w:before="100" w:beforeAutospacing="1" w:after="100" w:afterAutospacing="1" w:line="240" w:lineRule="auto"/>
      <w:ind w:firstLine="567"/>
      <w:jc w:val="both"/>
    </w:pPr>
    <w:rPr>
      <w:rFonts w:ascii="Times New Roman" w:eastAsia="Times New Roman" w:hAnsi="Times New Roman"/>
      <w:sz w:val="28"/>
      <w:szCs w:val="24"/>
    </w:rPr>
  </w:style>
  <w:style w:type="paragraph" w:customStyle="1" w:styleId="affe">
    <w:name w:val="Группа выбора (ОЛиГВС)"/>
    <w:basedOn w:val="affd"/>
    <w:qFormat/>
    <w:rsid w:val="002D7A80"/>
    <w:pPr>
      <w:ind w:left="1418" w:hanging="284"/>
    </w:pPr>
  </w:style>
  <w:style w:type="numbering" w:customStyle="1" w:styleId="122">
    <w:name w:val="Стиль Список Условий/Требований + многоуровневый 12 пт Слева:  2..."/>
    <w:rsid w:val="002D7A80"/>
    <w:pPr>
      <w:numPr>
        <w:numId w:val="5"/>
      </w:numPr>
    </w:pPr>
  </w:style>
  <w:style w:type="table" w:customStyle="1" w:styleId="1e">
    <w:name w:val="Сетка таблицы светлая1"/>
    <w:basedOn w:val="a4"/>
    <w:next w:val="afff"/>
    <w:uiPriority w:val="40"/>
    <w:rsid w:val="00C56F0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
    <w:name w:val="Grid Table Light"/>
    <w:basedOn w:val="a4"/>
    <w:uiPriority w:val="40"/>
    <w:rsid w:val="00C56F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f">
    <w:name w:val="Абзац списка1"/>
    <w:aliases w:val="List Paragraph"/>
    <w:basedOn w:val="a2"/>
    <w:link w:val="ListParagraphChar"/>
    <w:uiPriority w:val="34"/>
    <w:qFormat/>
    <w:rsid w:val="004E5289"/>
    <w:pPr>
      <w:ind w:left="720"/>
    </w:pPr>
    <w:rPr>
      <w:sz w:val="20"/>
      <w:szCs w:val="20"/>
      <w:lang w:eastAsia="ru-RU"/>
    </w:rPr>
  </w:style>
  <w:style w:type="character" w:customStyle="1" w:styleId="ListParagraphChar">
    <w:name w:val="List Paragraph Char"/>
    <w:aliases w:val="リスト段落1 Char"/>
    <w:link w:val="1f"/>
    <w:uiPriority w:val="34"/>
    <w:locked/>
    <w:rsid w:val="004E5289"/>
  </w:style>
  <w:style w:type="paragraph" w:customStyle="1" w:styleId="12">
    <w:name w:val="Гиперссылка1"/>
    <w:basedOn w:val="a2"/>
    <w:link w:val="a6"/>
    <w:uiPriority w:val="99"/>
    <w:rsid w:val="00970B65"/>
    <w:pPr>
      <w:spacing w:after="0" w:line="240" w:lineRule="auto"/>
    </w:pPr>
    <w:rPr>
      <w:color w:val="5E8094"/>
      <w:sz w:val="20"/>
      <w:szCs w:val="20"/>
      <w:u w:val="single"/>
      <w:lang w:eastAsia="ru-RU"/>
    </w:rPr>
  </w:style>
  <w:style w:type="paragraph" w:customStyle="1" w:styleId="afff0">
    <w:name w:val="Подраздел"/>
    <w:basedOn w:val="a2"/>
    <w:rsid w:val="004E3592"/>
    <w:pPr>
      <w:suppressAutoHyphens/>
      <w:spacing w:before="240" w:after="120"/>
      <w:jc w:val="center"/>
    </w:pPr>
    <w:rPr>
      <w:rFonts w:ascii="TimesDL" w:eastAsia="Times New Roman" w:hAnsi="TimesDL" w:cs="TimesDL"/>
      <w:b/>
      <w:bCs/>
      <w:smallCaps/>
      <w:spacing w:val="-2"/>
      <w:lang w:val="en-US" w:bidi="en-US"/>
    </w:rPr>
  </w:style>
  <w:style w:type="character" w:customStyle="1" w:styleId="s-product-name">
    <w:name w:val="s-product-name"/>
    <w:basedOn w:val="a3"/>
    <w:rsid w:val="004E3592"/>
  </w:style>
  <w:style w:type="paragraph" w:customStyle="1" w:styleId="3">
    <w:name w:val="[Ростех] Наименование Подраздела (Уровень 3)"/>
    <w:uiPriority w:val="99"/>
    <w:qFormat/>
    <w:rsid w:val="00AD03B7"/>
    <w:pPr>
      <w:keepNext/>
      <w:keepLines/>
      <w:numPr>
        <w:ilvl w:val="1"/>
        <w:numId w:val="9"/>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AD03B7"/>
    <w:pPr>
      <w:keepNext/>
      <w:keepLines/>
      <w:numPr>
        <w:numId w:val="9"/>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1"/>
    <w:uiPriority w:val="99"/>
    <w:qFormat/>
    <w:rsid w:val="00AD03B7"/>
    <w:pPr>
      <w:numPr>
        <w:ilvl w:val="5"/>
        <w:numId w:val="9"/>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AD03B7"/>
    <w:pPr>
      <w:numPr>
        <w:ilvl w:val="3"/>
        <w:numId w:val="9"/>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AD03B7"/>
    <w:pPr>
      <w:numPr>
        <w:ilvl w:val="4"/>
        <w:numId w:val="9"/>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AD03B7"/>
    <w:pPr>
      <w:numPr>
        <w:ilvl w:val="2"/>
        <w:numId w:val="9"/>
      </w:numPr>
      <w:suppressAutoHyphens/>
      <w:spacing w:before="120"/>
      <w:jc w:val="both"/>
      <w:outlineLvl w:val="3"/>
    </w:pPr>
    <w:rPr>
      <w:rFonts w:ascii="Proxima Nova ExCn Rg" w:eastAsia="Times New Roman" w:hAnsi="Proxima Nova ExCn Rg"/>
      <w:sz w:val="28"/>
      <w:szCs w:val="28"/>
    </w:rPr>
  </w:style>
  <w:style w:type="paragraph" w:customStyle="1" w:styleId="copyright-info">
    <w:name w:val="copyright-info"/>
    <w:basedOn w:val="a2"/>
    <w:rsid w:val="009465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1">
    <w:name w:val="[Ростех] Простой текст (Без уровня) Знак"/>
    <w:basedOn w:val="a3"/>
    <w:link w:val="a"/>
    <w:uiPriority w:val="99"/>
    <w:locked/>
    <w:rsid w:val="00292B04"/>
    <w:rPr>
      <w:rFonts w:ascii="Proxima Nova ExCn Rg" w:eastAsia="Times New Roman" w:hAnsi="Proxima Nova ExCn Rg"/>
      <w:sz w:val="28"/>
      <w:szCs w:val="28"/>
    </w:rPr>
  </w:style>
  <w:style w:type="character" w:customStyle="1" w:styleId="2a">
    <w:name w:val="Заголовок №2_"/>
    <w:basedOn w:val="a3"/>
    <w:link w:val="2b"/>
    <w:rsid w:val="00701AED"/>
    <w:rPr>
      <w:rFonts w:ascii="Times New Roman" w:eastAsia="Times New Roman" w:hAnsi="Times New Roman"/>
      <w:sz w:val="27"/>
      <w:szCs w:val="27"/>
      <w:shd w:val="clear" w:color="auto" w:fill="FFFFFF"/>
    </w:rPr>
  </w:style>
  <w:style w:type="paragraph" w:customStyle="1" w:styleId="2b">
    <w:name w:val="Заголовок №2"/>
    <w:basedOn w:val="a2"/>
    <w:link w:val="2a"/>
    <w:rsid w:val="00701AED"/>
    <w:pPr>
      <w:shd w:val="clear" w:color="auto" w:fill="FFFFFF"/>
      <w:spacing w:before="2460" w:after="4380" w:line="0" w:lineRule="atLeast"/>
      <w:outlineLvl w:val="1"/>
    </w:pPr>
    <w:rPr>
      <w:rFonts w:ascii="Times New Roman" w:eastAsia="Times New Roman" w:hAnsi="Times New Roman"/>
      <w:sz w:val="27"/>
      <w:szCs w:val="27"/>
      <w:lang w:eastAsia="ru-RU"/>
    </w:rPr>
  </w:style>
  <w:style w:type="character" w:customStyle="1" w:styleId="docexpired">
    <w:name w:val="doc__expired"/>
    <w:basedOn w:val="a3"/>
    <w:rsid w:val="00725B2D"/>
  </w:style>
  <w:style w:type="paragraph" w:customStyle="1" w:styleId="afff2">
    <w:name w:val="Пункт"/>
    <w:basedOn w:val="a2"/>
    <w:rsid w:val="0048669F"/>
    <w:pPr>
      <w:tabs>
        <w:tab w:val="num" w:pos="1980"/>
      </w:tabs>
      <w:spacing w:after="0" w:line="240" w:lineRule="auto"/>
      <w:ind w:left="1404" w:hanging="504"/>
      <w:jc w:val="both"/>
    </w:pPr>
    <w:rPr>
      <w:rFonts w:eastAsia="Times New Roman" w:cs="Calibri"/>
      <w:sz w:val="24"/>
      <w:szCs w:val="24"/>
      <w:lang w:eastAsia="ru-RU"/>
    </w:rPr>
  </w:style>
  <w:style w:type="paragraph" w:customStyle="1" w:styleId="MSONORMAL0">
    <w:name w:val=".MSONORMAL"/>
    <w:uiPriority w:val="99"/>
    <w:qFormat/>
    <w:rsid w:val="0048669F"/>
    <w:pPr>
      <w:widowControl w:val="0"/>
      <w:suppressAutoHyphens/>
    </w:pPr>
    <w:rPr>
      <w:rFonts w:ascii="&quot;Times New Roman CYR&quot;,&quot;serif&quot;" w:eastAsiaTheme="minorEastAsia" w:hAnsi="&quot;Times New Roman CYR&quot;,&quot;serif&quot;" w:cstheme="minorBidi"/>
      <w:sz w:val="24"/>
      <w:szCs w:val="24"/>
    </w:rPr>
  </w:style>
  <w:style w:type="character" w:customStyle="1" w:styleId="51">
    <w:name w:val="Заголовок 5 Знак"/>
    <w:basedOn w:val="a3"/>
    <w:link w:val="50"/>
    <w:rsid w:val="00E002DD"/>
    <w:rPr>
      <w:rFonts w:cs="Calibri"/>
      <w:b/>
      <w:sz w:val="22"/>
      <w:szCs w:val="22"/>
    </w:rPr>
  </w:style>
  <w:style w:type="character" w:customStyle="1" w:styleId="61">
    <w:name w:val="Заголовок 6 Знак"/>
    <w:basedOn w:val="a3"/>
    <w:link w:val="60"/>
    <w:rsid w:val="00E002DD"/>
    <w:rPr>
      <w:rFonts w:cs="Calibri"/>
      <w:b/>
    </w:rPr>
  </w:style>
  <w:style w:type="character" w:customStyle="1" w:styleId="80">
    <w:name w:val="Заголовок 8 Знак"/>
    <w:basedOn w:val="a3"/>
    <w:link w:val="8"/>
    <w:uiPriority w:val="9"/>
    <w:rsid w:val="00E002DD"/>
    <w:rPr>
      <w:rFonts w:ascii="Arial" w:eastAsia="Arial" w:hAnsi="Arial" w:cs="Arial"/>
      <w:i/>
      <w:iCs/>
      <w:sz w:val="22"/>
      <w:szCs w:val="22"/>
    </w:rPr>
  </w:style>
  <w:style w:type="character" w:customStyle="1" w:styleId="90">
    <w:name w:val="Заголовок 9 Знак"/>
    <w:basedOn w:val="a3"/>
    <w:link w:val="9"/>
    <w:uiPriority w:val="9"/>
    <w:rsid w:val="00E002DD"/>
    <w:rPr>
      <w:rFonts w:ascii="Arial" w:eastAsia="Arial" w:hAnsi="Arial" w:cs="Arial"/>
      <w:i/>
      <w:iCs/>
      <w:sz w:val="21"/>
      <w:szCs w:val="21"/>
    </w:rPr>
  </w:style>
  <w:style w:type="table" w:customStyle="1" w:styleId="TableNormal">
    <w:name w:val="Table Normal"/>
    <w:uiPriority w:val="99"/>
    <w:qFormat/>
    <w:rsid w:val="00E002DD"/>
    <w:rPr>
      <w:lang w:eastAsia="en-US"/>
    </w:rPr>
    <w:tblPr>
      <w:tblCellMar>
        <w:top w:w="0" w:type="dxa"/>
        <w:left w:w="108" w:type="dxa"/>
        <w:bottom w:w="0" w:type="dxa"/>
        <w:right w:w="108" w:type="dxa"/>
      </w:tblCellMar>
    </w:tblPr>
  </w:style>
  <w:style w:type="character" w:customStyle="1" w:styleId="afff3">
    <w:name w:val="Подзаголовок Знак"/>
    <w:basedOn w:val="a3"/>
    <w:link w:val="afff4"/>
    <w:rsid w:val="00E002DD"/>
    <w:rPr>
      <w:sz w:val="24"/>
      <w:szCs w:val="24"/>
    </w:rPr>
  </w:style>
  <w:style w:type="paragraph" w:styleId="2c">
    <w:name w:val="Quote"/>
    <w:basedOn w:val="a2"/>
    <w:next w:val="a2"/>
    <w:link w:val="2d"/>
    <w:uiPriority w:val="29"/>
    <w:qFormat/>
    <w:rsid w:val="00E002DD"/>
    <w:pPr>
      <w:spacing w:after="160" w:line="259" w:lineRule="auto"/>
      <w:ind w:left="720" w:right="720"/>
    </w:pPr>
    <w:rPr>
      <w:rFonts w:cs="Calibri"/>
      <w:i/>
      <w:lang w:eastAsia="ru-RU"/>
    </w:rPr>
  </w:style>
  <w:style w:type="character" w:customStyle="1" w:styleId="2d">
    <w:name w:val="Цитата 2 Знак"/>
    <w:basedOn w:val="a3"/>
    <w:link w:val="2c"/>
    <w:uiPriority w:val="29"/>
    <w:rsid w:val="00E002DD"/>
    <w:rPr>
      <w:rFonts w:cs="Calibri"/>
      <w:i/>
      <w:sz w:val="22"/>
      <w:szCs w:val="22"/>
    </w:rPr>
  </w:style>
  <w:style w:type="paragraph" w:styleId="afff5">
    <w:name w:val="Intense Quote"/>
    <w:basedOn w:val="a2"/>
    <w:next w:val="a2"/>
    <w:link w:val="afff6"/>
    <w:uiPriority w:val="30"/>
    <w:qFormat/>
    <w:rsid w:val="00E002DD"/>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cs="Calibri"/>
      <w:i/>
      <w:lang w:eastAsia="ru-RU"/>
    </w:rPr>
  </w:style>
  <w:style w:type="character" w:customStyle="1" w:styleId="afff6">
    <w:name w:val="Выделенная цитата Знак"/>
    <w:basedOn w:val="a3"/>
    <w:link w:val="afff5"/>
    <w:uiPriority w:val="30"/>
    <w:rsid w:val="00E002DD"/>
    <w:rPr>
      <w:rFonts w:cs="Calibri"/>
      <w:i/>
      <w:sz w:val="22"/>
      <w:szCs w:val="22"/>
      <w:shd w:val="clear" w:color="auto" w:fill="F2F2F2"/>
    </w:rPr>
  </w:style>
  <w:style w:type="paragraph" w:styleId="afff7">
    <w:name w:val="caption"/>
    <w:basedOn w:val="a2"/>
    <w:next w:val="a2"/>
    <w:uiPriority w:val="35"/>
    <w:semiHidden/>
    <w:unhideWhenUsed/>
    <w:qFormat/>
    <w:rsid w:val="00E002DD"/>
    <w:pPr>
      <w:spacing w:after="160"/>
    </w:pPr>
    <w:rPr>
      <w:rFonts w:cs="Calibri"/>
      <w:b/>
      <w:bCs/>
      <w:color w:val="5B9BD5" w:themeColor="accent1"/>
      <w:sz w:val="18"/>
      <w:szCs w:val="18"/>
      <w:lang w:eastAsia="ru-RU"/>
    </w:rPr>
  </w:style>
  <w:style w:type="table" w:customStyle="1" w:styleId="TableGridLight">
    <w:name w:val="Table Grid Light"/>
    <w:basedOn w:val="a4"/>
    <w:uiPriority w:val="59"/>
    <w:rsid w:val="00E002DD"/>
    <w:rPr>
      <w:rFonts w:cs="Calibri"/>
      <w:sz w:val="22"/>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0">
    <w:name w:val="Plain Table 1"/>
    <w:basedOn w:val="a4"/>
    <w:uiPriority w:val="59"/>
    <w:rsid w:val="00E002DD"/>
    <w:rPr>
      <w:rFonts w:cs="Calibri"/>
      <w:sz w:val="22"/>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e">
    <w:name w:val="Plain Table 2"/>
    <w:basedOn w:val="a4"/>
    <w:uiPriority w:val="59"/>
    <w:rsid w:val="00E002DD"/>
    <w:rPr>
      <w:rFonts w:cs="Calibri"/>
      <w:sz w:val="22"/>
      <w:szCs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basedOn w:val="a4"/>
    <w:uiPriority w:val="99"/>
    <w:rsid w:val="00E002DD"/>
    <w:rPr>
      <w:rFonts w:cs="Calibri"/>
      <w:sz w:val="22"/>
      <w:szCs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4"/>
    <w:uiPriority w:val="99"/>
    <w:rsid w:val="00E002DD"/>
    <w:rPr>
      <w:rFonts w:cs="Calibri"/>
      <w:sz w:val="22"/>
      <w:szCs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5">
    <w:name w:val="Plain Table 5"/>
    <w:basedOn w:val="a4"/>
    <w:uiPriority w:val="99"/>
    <w:rsid w:val="00E002DD"/>
    <w:rPr>
      <w:rFonts w:cs="Calibri"/>
      <w:sz w:val="22"/>
      <w:szCs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rsid w:val="00E002DD"/>
    <w:rPr>
      <w:rFonts w:cs="Calibri"/>
      <w:sz w:val="22"/>
      <w:szCs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rsid w:val="00E002DD"/>
    <w:rPr>
      <w:rFonts w:cs="Calibri"/>
      <w:sz w:val="22"/>
      <w:szCs w:val="22"/>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4"/>
    <w:uiPriority w:val="99"/>
    <w:rsid w:val="00E002DD"/>
    <w:rPr>
      <w:rFonts w:cs="Calibri"/>
      <w:sz w:val="22"/>
      <w:szCs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rsid w:val="00E002DD"/>
    <w:rPr>
      <w:rFonts w:cs="Calibri"/>
      <w:sz w:val="22"/>
      <w:szCs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rsid w:val="00E002DD"/>
    <w:rPr>
      <w:rFonts w:cs="Calibri"/>
      <w:sz w:val="22"/>
      <w:szCs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rsid w:val="00E002DD"/>
    <w:rPr>
      <w:rFonts w:cs="Calibri"/>
      <w:sz w:val="22"/>
      <w:szCs w:val="22"/>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4"/>
    <w:uiPriority w:val="99"/>
    <w:rsid w:val="00E002DD"/>
    <w:rPr>
      <w:rFonts w:cs="Calibri"/>
      <w:sz w:val="22"/>
      <w:szCs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4"/>
    <w:uiPriority w:val="99"/>
    <w:rsid w:val="00E002DD"/>
    <w:rPr>
      <w:rFonts w:cs="Calibri"/>
      <w:sz w:val="22"/>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rsid w:val="00E002DD"/>
    <w:rPr>
      <w:rFonts w:cs="Calibri"/>
      <w:sz w:val="22"/>
      <w:szCs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4"/>
    <w:uiPriority w:val="99"/>
    <w:rsid w:val="00E002DD"/>
    <w:rPr>
      <w:rFonts w:cs="Calibri"/>
      <w:sz w:val="22"/>
      <w:szCs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rsid w:val="00E002DD"/>
    <w:rPr>
      <w:rFonts w:cs="Calibri"/>
      <w:sz w:val="22"/>
      <w:szCs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rsid w:val="00E002DD"/>
    <w:rPr>
      <w:rFonts w:cs="Calibri"/>
      <w:sz w:val="22"/>
      <w:szCs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rsid w:val="00E002DD"/>
    <w:rPr>
      <w:rFonts w:cs="Calibri"/>
      <w:sz w:val="22"/>
      <w:szCs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4"/>
    <w:uiPriority w:val="99"/>
    <w:rsid w:val="00E002DD"/>
    <w:rPr>
      <w:rFonts w:cs="Calibri"/>
      <w:sz w:val="22"/>
      <w:szCs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4"/>
    <w:uiPriority w:val="99"/>
    <w:rsid w:val="00E002DD"/>
    <w:rPr>
      <w:rFonts w:cs="Calibri"/>
      <w:sz w:val="22"/>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rsid w:val="00E002DD"/>
    <w:rPr>
      <w:rFonts w:cs="Calibri"/>
      <w:sz w:val="22"/>
      <w:szCs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4"/>
    <w:uiPriority w:val="99"/>
    <w:rsid w:val="00E002DD"/>
    <w:rPr>
      <w:rFonts w:cs="Calibri"/>
      <w:sz w:val="22"/>
      <w:szCs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rsid w:val="00E002DD"/>
    <w:rPr>
      <w:rFonts w:cs="Calibri"/>
      <w:sz w:val="22"/>
      <w:szCs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rsid w:val="00E002DD"/>
    <w:rPr>
      <w:rFonts w:cs="Calibri"/>
      <w:sz w:val="22"/>
      <w:szCs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rsid w:val="00E002DD"/>
    <w:rPr>
      <w:rFonts w:cs="Calibri"/>
      <w:sz w:val="22"/>
      <w:szCs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4"/>
    <w:uiPriority w:val="99"/>
    <w:rsid w:val="00E002DD"/>
    <w:rPr>
      <w:rFonts w:cs="Calibri"/>
      <w:sz w:val="22"/>
      <w:szCs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4"/>
    <w:uiPriority w:val="59"/>
    <w:rsid w:val="00E002DD"/>
    <w:rPr>
      <w:rFonts w:cs="Calibri"/>
      <w:sz w:val="22"/>
      <w:szCs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rsid w:val="00E002DD"/>
    <w:rPr>
      <w:rFonts w:cs="Calibri"/>
      <w:sz w:val="22"/>
      <w:szCs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4"/>
    <w:uiPriority w:val="59"/>
    <w:rsid w:val="00E002DD"/>
    <w:rPr>
      <w:rFonts w:cs="Calibri"/>
      <w:sz w:val="22"/>
      <w:szCs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rsid w:val="00E002DD"/>
    <w:rPr>
      <w:rFonts w:cs="Calibri"/>
      <w:sz w:val="22"/>
      <w:szCs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rsid w:val="00E002DD"/>
    <w:rPr>
      <w:rFonts w:cs="Calibri"/>
      <w:sz w:val="22"/>
      <w:szCs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rsid w:val="00E002DD"/>
    <w:rPr>
      <w:rFonts w:cs="Calibri"/>
      <w:sz w:val="22"/>
      <w:szCs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4"/>
    <w:uiPriority w:val="59"/>
    <w:rsid w:val="00E002DD"/>
    <w:rPr>
      <w:rFonts w:cs="Calibri"/>
      <w:sz w:val="22"/>
      <w:szCs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4"/>
    <w:uiPriority w:val="99"/>
    <w:rsid w:val="00E002DD"/>
    <w:rPr>
      <w:rFonts w:cs="Calibr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rsid w:val="00E002DD"/>
    <w:rPr>
      <w:rFonts w:cs="Calibr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4"/>
    <w:uiPriority w:val="99"/>
    <w:rsid w:val="00E002DD"/>
    <w:rPr>
      <w:rFonts w:cs="Calibr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rsid w:val="00E002DD"/>
    <w:rPr>
      <w:rFonts w:cs="Calibr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rsid w:val="00E002DD"/>
    <w:rPr>
      <w:rFonts w:cs="Calibr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rsid w:val="00E002DD"/>
    <w:rPr>
      <w:rFonts w:cs="Calibr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4"/>
    <w:uiPriority w:val="99"/>
    <w:rsid w:val="00E002DD"/>
    <w:rPr>
      <w:rFonts w:cs="Calibri"/>
      <w:sz w:val="22"/>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4"/>
    <w:uiPriority w:val="99"/>
    <w:rsid w:val="00E002DD"/>
    <w:rPr>
      <w:rFonts w:cs="Calibri"/>
      <w:sz w:val="22"/>
      <w:szCs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rsid w:val="00E002DD"/>
    <w:rPr>
      <w:rFonts w:cs="Calibri"/>
      <w:sz w:val="22"/>
      <w:szCs w:val="22"/>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4"/>
    <w:uiPriority w:val="99"/>
    <w:rsid w:val="00E002DD"/>
    <w:rPr>
      <w:rFonts w:cs="Calibri"/>
      <w:sz w:val="22"/>
      <w:szCs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rsid w:val="00E002DD"/>
    <w:rPr>
      <w:rFonts w:cs="Calibri"/>
      <w:sz w:val="22"/>
      <w:szCs w:val="22"/>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rsid w:val="00E002DD"/>
    <w:rPr>
      <w:rFonts w:cs="Calibri"/>
      <w:sz w:val="22"/>
      <w:szCs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rsid w:val="00E002DD"/>
    <w:rPr>
      <w:rFonts w:cs="Calibri"/>
      <w:sz w:val="22"/>
      <w:szCs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4"/>
    <w:uiPriority w:val="99"/>
    <w:rsid w:val="00E002DD"/>
    <w:rPr>
      <w:rFonts w:cs="Calibri"/>
      <w:sz w:val="22"/>
      <w:szCs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4"/>
    <w:uiPriority w:val="99"/>
    <w:rsid w:val="00E002DD"/>
    <w:rPr>
      <w:rFonts w:cs="Calibri"/>
      <w:sz w:val="22"/>
      <w:szCs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rsid w:val="00E002DD"/>
    <w:rPr>
      <w:rFonts w:cs="Calibri"/>
      <w:sz w:val="22"/>
      <w:szCs w:val="22"/>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4"/>
    <w:uiPriority w:val="99"/>
    <w:rsid w:val="00E002DD"/>
    <w:rPr>
      <w:rFonts w:cs="Calibri"/>
      <w:sz w:val="22"/>
      <w:szCs w:val="22"/>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rsid w:val="00E002DD"/>
    <w:rPr>
      <w:rFonts w:cs="Calibri"/>
      <w:sz w:val="22"/>
      <w:szCs w:val="22"/>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rsid w:val="00E002DD"/>
    <w:rPr>
      <w:rFonts w:cs="Calibri"/>
      <w:sz w:val="22"/>
      <w:szCs w:val="22"/>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rsid w:val="00E002DD"/>
    <w:rPr>
      <w:rFonts w:cs="Calibri"/>
      <w:sz w:val="22"/>
      <w:szCs w:val="22"/>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4"/>
    <w:uiPriority w:val="99"/>
    <w:rsid w:val="00E002DD"/>
    <w:rPr>
      <w:rFonts w:cs="Calibri"/>
      <w:sz w:val="22"/>
      <w:szCs w:val="22"/>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4"/>
    <w:uiPriority w:val="99"/>
    <w:rsid w:val="00E002DD"/>
    <w:rPr>
      <w:rFonts w:cs="Calibr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rsid w:val="00E002DD"/>
    <w:rPr>
      <w:rFonts w:cs="Calibr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4"/>
    <w:uiPriority w:val="99"/>
    <w:rsid w:val="00E002DD"/>
    <w:rPr>
      <w:rFonts w:cs="Calibr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rsid w:val="00E002DD"/>
    <w:rPr>
      <w:rFonts w:cs="Calibr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rsid w:val="00E002DD"/>
    <w:rPr>
      <w:rFonts w:cs="Calibr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rsid w:val="00E002DD"/>
    <w:rPr>
      <w:rFonts w:cs="Calibr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4"/>
    <w:uiPriority w:val="99"/>
    <w:rsid w:val="00E002DD"/>
    <w:rPr>
      <w:rFonts w:cs="Calibri"/>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4"/>
    <w:uiPriority w:val="99"/>
    <w:rsid w:val="00E002DD"/>
    <w:rPr>
      <w:rFonts w:cs="Calibri"/>
      <w:sz w:val="22"/>
      <w:szCs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rsid w:val="00E002DD"/>
    <w:rPr>
      <w:rFonts w:cs="Calibri"/>
      <w:sz w:val="22"/>
      <w:szCs w:val="22"/>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4"/>
    <w:uiPriority w:val="99"/>
    <w:rsid w:val="00E002DD"/>
    <w:rPr>
      <w:rFonts w:cs="Calibri"/>
      <w:sz w:val="22"/>
      <w:szCs w:val="22"/>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rsid w:val="00E002DD"/>
    <w:rPr>
      <w:rFonts w:cs="Calibri"/>
      <w:sz w:val="22"/>
      <w:szCs w:val="22"/>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rsid w:val="00E002DD"/>
    <w:rPr>
      <w:rFonts w:cs="Calibri"/>
      <w:sz w:val="22"/>
      <w:szCs w:val="22"/>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rsid w:val="00E002DD"/>
    <w:rPr>
      <w:rFonts w:cs="Calibri"/>
      <w:sz w:val="22"/>
      <w:szCs w:val="22"/>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4"/>
    <w:uiPriority w:val="99"/>
    <w:rsid w:val="00E002DD"/>
    <w:rPr>
      <w:rFonts w:cs="Calibri"/>
      <w:sz w:val="22"/>
      <w:szCs w:val="22"/>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4"/>
    <w:uiPriority w:val="99"/>
    <w:rsid w:val="00E002DD"/>
    <w:rPr>
      <w:rFonts w:cs="Calibr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rsid w:val="00E002DD"/>
    <w:rPr>
      <w:rFonts w:cs="Calibri"/>
      <w:sz w:val="22"/>
      <w:szCs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4"/>
    <w:uiPriority w:val="99"/>
    <w:rsid w:val="00E002DD"/>
    <w:rPr>
      <w:rFonts w:cs="Calibri"/>
      <w:sz w:val="22"/>
      <w:szCs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rsid w:val="00E002DD"/>
    <w:rPr>
      <w:rFonts w:cs="Calibri"/>
      <w:sz w:val="22"/>
      <w:szCs w:val="22"/>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rsid w:val="00E002DD"/>
    <w:rPr>
      <w:rFonts w:cs="Calibri"/>
      <w:sz w:val="22"/>
      <w:szCs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rsid w:val="00E002DD"/>
    <w:rPr>
      <w:rFonts w:cs="Calibri"/>
      <w:sz w:val="22"/>
      <w:szCs w:val="22"/>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4"/>
    <w:uiPriority w:val="99"/>
    <w:rsid w:val="00E002DD"/>
    <w:rPr>
      <w:rFonts w:cs="Calibri"/>
      <w:sz w:val="22"/>
      <w:szCs w:val="22"/>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4"/>
    <w:uiPriority w:val="99"/>
    <w:rsid w:val="00E002DD"/>
    <w:rPr>
      <w:rFonts w:cs="Calibr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rsid w:val="00E002DD"/>
    <w:rPr>
      <w:rFonts w:cs="Calibri"/>
      <w:sz w:val="22"/>
      <w:szCs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4"/>
    <w:uiPriority w:val="99"/>
    <w:rsid w:val="00E002DD"/>
    <w:rPr>
      <w:rFonts w:cs="Calibri"/>
      <w:sz w:val="22"/>
      <w:szCs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rsid w:val="00E002DD"/>
    <w:rPr>
      <w:rFonts w:cs="Calibri"/>
      <w:sz w:val="22"/>
      <w:szCs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rsid w:val="00E002DD"/>
    <w:rPr>
      <w:rFonts w:cs="Calibri"/>
      <w:sz w:val="22"/>
      <w:szCs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rsid w:val="00E002DD"/>
    <w:rPr>
      <w:rFonts w:cs="Calibri"/>
      <w:sz w:val="22"/>
      <w:szCs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4"/>
    <w:uiPriority w:val="99"/>
    <w:rsid w:val="00E002DD"/>
    <w:rPr>
      <w:rFonts w:cs="Calibri"/>
      <w:sz w:val="22"/>
      <w:szCs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4"/>
    <w:uiPriority w:val="99"/>
    <w:rsid w:val="00E002DD"/>
    <w:rPr>
      <w:rFonts w:cs="Calibri"/>
      <w:sz w:val="22"/>
      <w:szCs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rsid w:val="00E002DD"/>
    <w:rPr>
      <w:rFonts w:cs="Calibri"/>
      <w:sz w:val="22"/>
      <w:szCs w:val="22"/>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4"/>
    <w:uiPriority w:val="99"/>
    <w:rsid w:val="00E002DD"/>
    <w:rPr>
      <w:rFonts w:cs="Calibri"/>
      <w:sz w:val="22"/>
      <w:szCs w:val="22"/>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rsid w:val="00E002DD"/>
    <w:rPr>
      <w:rFonts w:cs="Calibri"/>
      <w:sz w:val="22"/>
      <w:szCs w:val="22"/>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rsid w:val="00E002DD"/>
    <w:rPr>
      <w:rFonts w:cs="Calibri"/>
      <w:sz w:val="22"/>
      <w:szCs w:val="22"/>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rsid w:val="00E002DD"/>
    <w:rPr>
      <w:rFonts w:cs="Calibri"/>
      <w:sz w:val="22"/>
      <w:szCs w:val="22"/>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4"/>
    <w:uiPriority w:val="99"/>
    <w:rsid w:val="00E002DD"/>
    <w:rPr>
      <w:rFonts w:cs="Calibri"/>
      <w:sz w:val="22"/>
      <w:szCs w:val="22"/>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4"/>
    <w:uiPriority w:val="99"/>
    <w:rsid w:val="00E002DD"/>
    <w:rPr>
      <w:rFonts w:cs="Calibr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rsid w:val="00E002DD"/>
    <w:rPr>
      <w:rFonts w:cs="Calibri"/>
      <w:sz w:val="22"/>
      <w:szCs w:val="22"/>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4"/>
    <w:uiPriority w:val="99"/>
    <w:rsid w:val="00E002DD"/>
    <w:rPr>
      <w:rFonts w:cs="Calibri"/>
      <w:sz w:val="22"/>
      <w:szCs w:val="22"/>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rsid w:val="00E002DD"/>
    <w:rPr>
      <w:rFonts w:cs="Calibri"/>
      <w:sz w:val="22"/>
      <w:szCs w:val="22"/>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rsid w:val="00E002DD"/>
    <w:rPr>
      <w:rFonts w:cs="Calibri"/>
      <w:sz w:val="22"/>
      <w:szCs w:val="22"/>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rsid w:val="00E002DD"/>
    <w:rPr>
      <w:rFonts w:cs="Calibri"/>
      <w:sz w:val="22"/>
      <w:szCs w:val="22"/>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4"/>
    <w:uiPriority w:val="99"/>
    <w:rsid w:val="00E002DD"/>
    <w:rPr>
      <w:rFonts w:cs="Calibri"/>
      <w:sz w:val="22"/>
      <w:szCs w:val="22"/>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4"/>
    <w:uiPriority w:val="99"/>
    <w:rsid w:val="00E002DD"/>
    <w:rPr>
      <w:rFonts w:cs="Calibri"/>
      <w:sz w:val="22"/>
      <w:szCs w:val="22"/>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rsid w:val="00E002DD"/>
    <w:rPr>
      <w:rFonts w:cs="Calibri"/>
      <w:sz w:val="22"/>
      <w:szCs w:val="22"/>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4"/>
    <w:uiPriority w:val="99"/>
    <w:rsid w:val="00E002DD"/>
    <w:rPr>
      <w:rFonts w:cs="Calibri"/>
      <w:sz w:val="22"/>
      <w:szCs w:val="22"/>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rsid w:val="00E002DD"/>
    <w:rPr>
      <w:rFonts w:cs="Calibri"/>
      <w:sz w:val="22"/>
      <w:szCs w:val="22"/>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rsid w:val="00E002DD"/>
    <w:rPr>
      <w:rFonts w:cs="Calibri"/>
      <w:sz w:val="22"/>
      <w:szCs w:val="22"/>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rsid w:val="00E002DD"/>
    <w:rPr>
      <w:rFonts w:cs="Calibri"/>
      <w:sz w:val="22"/>
      <w:szCs w:val="22"/>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4"/>
    <w:uiPriority w:val="99"/>
    <w:rsid w:val="00E002DD"/>
    <w:rPr>
      <w:rFonts w:cs="Calibri"/>
      <w:sz w:val="22"/>
      <w:szCs w:val="22"/>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rsid w:val="00E002DD"/>
    <w:rPr>
      <w:rFonts w:cs="Calibr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sid w:val="00E002DD"/>
    <w:rPr>
      <w:rFonts w:cs="Calibri"/>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4"/>
    <w:uiPriority w:val="99"/>
    <w:rsid w:val="00E002DD"/>
    <w:rPr>
      <w:rFonts w:cs="Calibr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sid w:val="00E002DD"/>
    <w:rPr>
      <w:rFonts w:cs="Calibr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sid w:val="00E002DD"/>
    <w:rPr>
      <w:rFonts w:cs="Calibr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sid w:val="00E002DD"/>
    <w:rPr>
      <w:rFonts w:cs="Calibri"/>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4"/>
    <w:uiPriority w:val="99"/>
    <w:rsid w:val="00E002DD"/>
    <w:rPr>
      <w:rFonts w:cs="Calibr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sid w:val="00E002DD"/>
    <w:rPr>
      <w:rFonts w:cs="Calibr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sid w:val="00E002DD"/>
    <w:rPr>
      <w:rFonts w:cs="Calibr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4"/>
    <w:uiPriority w:val="99"/>
    <w:rsid w:val="00E002DD"/>
    <w:rPr>
      <w:rFonts w:cs="Calibr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sid w:val="00E002DD"/>
    <w:rPr>
      <w:rFonts w:cs="Calibr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sid w:val="00E002DD"/>
    <w:rPr>
      <w:rFonts w:cs="Calibr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sid w:val="00E002DD"/>
    <w:rPr>
      <w:rFonts w:cs="Calibr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4"/>
    <w:uiPriority w:val="99"/>
    <w:rsid w:val="00E002DD"/>
    <w:rPr>
      <w:rFonts w:cs="Calibr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rsid w:val="00E002DD"/>
    <w:rPr>
      <w:rFonts w:cs="Calibri"/>
      <w:sz w:val="22"/>
      <w:szCs w:val="22"/>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rsid w:val="00E002DD"/>
    <w:rPr>
      <w:rFonts w:cs="Calibri"/>
      <w:sz w:val="22"/>
      <w:szCs w:val="22"/>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4"/>
    <w:uiPriority w:val="99"/>
    <w:rsid w:val="00E002DD"/>
    <w:rPr>
      <w:rFonts w:cs="Calibri"/>
      <w:sz w:val="22"/>
      <w:szCs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rsid w:val="00E002DD"/>
    <w:rPr>
      <w:rFonts w:cs="Calibri"/>
      <w:sz w:val="22"/>
      <w:szCs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rsid w:val="00E002DD"/>
    <w:rPr>
      <w:rFonts w:cs="Calibri"/>
      <w:sz w:val="22"/>
      <w:szCs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rsid w:val="00E002DD"/>
    <w:rPr>
      <w:rFonts w:cs="Calibri"/>
      <w:sz w:val="22"/>
      <w:szCs w:val="22"/>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4"/>
    <w:uiPriority w:val="99"/>
    <w:rsid w:val="00E002DD"/>
    <w:rPr>
      <w:rFonts w:cs="Calibri"/>
      <w:sz w:val="22"/>
      <w:szCs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45">
    <w:name w:val="toc 4"/>
    <w:basedOn w:val="a2"/>
    <w:next w:val="a2"/>
    <w:uiPriority w:val="39"/>
    <w:unhideWhenUsed/>
    <w:rsid w:val="00E002DD"/>
    <w:pPr>
      <w:spacing w:after="57" w:line="259" w:lineRule="auto"/>
      <w:ind w:left="850"/>
    </w:pPr>
    <w:rPr>
      <w:rFonts w:cs="Calibri"/>
      <w:lang w:eastAsia="ru-RU"/>
    </w:rPr>
  </w:style>
  <w:style w:type="paragraph" w:styleId="56">
    <w:name w:val="toc 5"/>
    <w:basedOn w:val="a2"/>
    <w:next w:val="a2"/>
    <w:uiPriority w:val="39"/>
    <w:unhideWhenUsed/>
    <w:rsid w:val="00E002DD"/>
    <w:pPr>
      <w:spacing w:after="57" w:line="259" w:lineRule="auto"/>
      <w:ind w:left="1134"/>
    </w:pPr>
    <w:rPr>
      <w:rFonts w:cs="Calibri"/>
      <w:lang w:eastAsia="ru-RU"/>
    </w:rPr>
  </w:style>
  <w:style w:type="paragraph" w:styleId="65">
    <w:name w:val="toc 6"/>
    <w:basedOn w:val="a2"/>
    <w:next w:val="a2"/>
    <w:uiPriority w:val="39"/>
    <w:unhideWhenUsed/>
    <w:rsid w:val="00E002DD"/>
    <w:pPr>
      <w:spacing w:after="57" w:line="259" w:lineRule="auto"/>
      <w:ind w:left="1417"/>
    </w:pPr>
    <w:rPr>
      <w:rFonts w:cs="Calibri"/>
      <w:lang w:eastAsia="ru-RU"/>
    </w:rPr>
  </w:style>
  <w:style w:type="paragraph" w:styleId="73">
    <w:name w:val="toc 7"/>
    <w:basedOn w:val="a2"/>
    <w:next w:val="a2"/>
    <w:uiPriority w:val="39"/>
    <w:unhideWhenUsed/>
    <w:rsid w:val="00E002DD"/>
    <w:pPr>
      <w:spacing w:after="57" w:line="259" w:lineRule="auto"/>
      <w:ind w:left="1701"/>
    </w:pPr>
    <w:rPr>
      <w:rFonts w:cs="Calibri"/>
      <w:lang w:eastAsia="ru-RU"/>
    </w:rPr>
  </w:style>
  <w:style w:type="paragraph" w:styleId="82">
    <w:name w:val="toc 8"/>
    <w:basedOn w:val="a2"/>
    <w:next w:val="a2"/>
    <w:uiPriority w:val="39"/>
    <w:unhideWhenUsed/>
    <w:rsid w:val="00E002DD"/>
    <w:pPr>
      <w:spacing w:after="57" w:line="259" w:lineRule="auto"/>
      <w:ind w:left="1984"/>
    </w:pPr>
    <w:rPr>
      <w:rFonts w:cs="Calibri"/>
      <w:lang w:eastAsia="ru-RU"/>
    </w:rPr>
  </w:style>
  <w:style w:type="paragraph" w:styleId="92">
    <w:name w:val="toc 9"/>
    <w:basedOn w:val="a2"/>
    <w:next w:val="a2"/>
    <w:uiPriority w:val="39"/>
    <w:unhideWhenUsed/>
    <w:rsid w:val="00E002DD"/>
    <w:pPr>
      <w:spacing w:after="57" w:line="259" w:lineRule="auto"/>
      <w:ind w:left="2268"/>
    </w:pPr>
    <w:rPr>
      <w:rFonts w:cs="Calibri"/>
      <w:lang w:eastAsia="ru-RU"/>
    </w:rPr>
  </w:style>
  <w:style w:type="paragraph" w:styleId="afff8">
    <w:name w:val="TOC Heading"/>
    <w:uiPriority w:val="39"/>
    <w:unhideWhenUsed/>
    <w:qFormat/>
    <w:rsid w:val="00E002DD"/>
    <w:pPr>
      <w:spacing w:after="160" w:line="259" w:lineRule="auto"/>
    </w:pPr>
    <w:rPr>
      <w:rFonts w:cs="Calibri"/>
      <w:sz w:val="22"/>
      <w:szCs w:val="22"/>
    </w:rPr>
  </w:style>
  <w:style w:type="paragraph" w:styleId="afff9">
    <w:name w:val="table of figures"/>
    <w:basedOn w:val="a2"/>
    <w:next w:val="a2"/>
    <w:uiPriority w:val="99"/>
    <w:unhideWhenUsed/>
    <w:rsid w:val="00E002DD"/>
    <w:pPr>
      <w:spacing w:after="0" w:line="259" w:lineRule="auto"/>
    </w:pPr>
    <w:rPr>
      <w:rFonts w:cs="Calibri"/>
      <w:lang w:eastAsia="ru-RU"/>
    </w:rPr>
  </w:style>
  <w:style w:type="paragraph" w:styleId="afff4">
    <w:name w:val="Subtitle"/>
    <w:basedOn w:val="a2"/>
    <w:next w:val="a2"/>
    <w:link w:val="afff3"/>
    <w:rsid w:val="00E002DD"/>
    <w:pPr>
      <w:keepNext/>
      <w:keepLines/>
      <w:spacing w:before="360" w:after="80" w:line="259" w:lineRule="auto"/>
    </w:pPr>
    <w:rPr>
      <w:sz w:val="24"/>
      <w:szCs w:val="24"/>
      <w:lang w:eastAsia="ru-RU"/>
    </w:rPr>
  </w:style>
  <w:style w:type="character" w:customStyle="1" w:styleId="1f1">
    <w:name w:val="Подзаголовок Знак1"/>
    <w:basedOn w:val="a3"/>
    <w:uiPriority w:val="11"/>
    <w:rsid w:val="00E002DD"/>
    <w:rPr>
      <w:rFonts w:asciiTheme="minorHAnsi" w:eastAsiaTheme="minorEastAsia" w:hAnsiTheme="minorHAnsi" w:cstheme="minorBidi"/>
      <w:color w:val="5A5A5A" w:themeColor="text1" w:themeTint="A5"/>
      <w:spacing w:val="15"/>
      <w:sz w:val="22"/>
      <w:szCs w:val="22"/>
      <w:lang w:eastAsia="en-US"/>
    </w:rPr>
  </w:style>
  <w:style w:type="table" w:customStyle="1" w:styleId="StGen0">
    <w:name w:val="StGen0"/>
    <w:basedOn w:val="TableNormal"/>
    <w:rsid w:val="00E002DD"/>
    <w:rPr>
      <w:rFonts w:cs="Calibri"/>
      <w:sz w:val="22"/>
      <w:szCs w:val="22"/>
      <w:lang w:eastAsia="ru-RU"/>
    </w:rPr>
    <w:tblPr>
      <w:tblStyleRowBandSize w:val="1"/>
      <w:tblStyleColBandSize w:val="1"/>
    </w:tblPr>
  </w:style>
  <w:style w:type="character" w:customStyle="1" w:styleId="no-wrp">
    <w:name w:val="no-wrp"/>
    <w:basedOn w:val="a3"/>
    <w:rsid w:val="00E002DD"/>
  </w:style>
  <w:style w:type="character" w:customStyle="1" w:styleId="yk6">
    <w:name w:val="yk6"/>
    <w:basedOn w:val="a3"/>
    <w:rsid w:val="00E002DD"/>
  </w:style>
  <w:style w:type="character" w:customStyle="1" w:styleId="inline-content">
    <w:name w:val="inline-content"/>
    <w:basedOn w:val="a3"/>
    <w:rsid w:val="00E002DD"/>
  </w:style>
  <w:style w:type="character" w:customStyle="1" w:styleId="t-lighter">
    <w:name w:val="t-lighter"/>
    <w:basedOn w:val="a3"/>
    <w:rsid w:val="00E002DD"/>
  </w:style>
  <w:style w:type="character" w:customStyle="1" w:styleId="label-content">
    <w:name w:val="label-content"/>
    <w:basedOn w:val="a3"/>
    <w:rsid w:val="00E002DD"/>
  </w:style>
  <w:style w:type="character" w:customStyle="1" w:styleId="t-content">
    <w:name w:val="t-content"/>
    <w:basedOn w:val="a3"/>
    <w:rsid w:val="00E002DD"/>
  </w:style>
  <w:style w:type="character" w:customStyle="1" w:styleId="t-right">
    <w:name w:val="t-right"/>
    <w:basedOn w:val="a3"/>
    <w:rsid w:val="00E002DD"/>
  </w:style>
  <w:style w:type="paragraph" w:styleId="afffa">
    <w:name w:val="Revision"/>
    <w:hidden/>
    <w:uiPriority w:val="99"/>
    <w:semiHidden/>
    <w:rsid w:val="00E002DD"/>
    <w:rPr>
      <w:rFonts w:cs="Calibri"/>
      <w:sz w:val="22"/>
      <w:szCs w:val="22"/>
    </w:rPr>
  </w:style>
  <w:style w:type="numbering" w:customStyle="1" w:styleId="1f2">
    <w:name w:val="Нет списка1"/>
    <w:next w:val="a5"/>
    <w:uiPriority w:val="99"/>
    <w:semiHidden/>
    <w:unhideWhenUsed/>
    <w:rsid w:val="00E002DD"/>
  </w:style>
  <w:style w:type="table" w:customStyle="1" w:styleId="TableNormal1">
    <w:name w:val="Table Normal1"/>
    <w:rsid w:val="00E002DD"/>
    <w:pPr>
      <w:spacing w:after="160" w:line="259" w:lineRule="auto"/>
    </w:pPr>
    <w:rPr>
      <w:rFonts w:cs="Calibri"/>
      <w:sz w:val="22"/>
      <w:szCs w:val="22"/>
    </w:rPr>
    <w:tblPr>
      <w:tblCellMar>
        <w:top w:w="0" w:type="dxa"/>
        <w:left w:w="0" w:type="dxa"/>
        <w:bottom w:w="0" w:type="dxa"/>
        <w:right w:w="0" w:type="dxa"/>
      </w:tblCellMar>
    </w:tblPr>
  </w:style>
  <w:style w:type="table" w:customStyle="1" w:styleId="TableNormal2">
    <w:name w:val="Table Normal2"/>
    <w:rsid w:val="00E002DD"/>
    <w:pPr>
      <w:spacing w:after="160" w:line="259" w:lineRule="auto"/>
    </w:pPr>
    <w:rPr>
      <w:rFonts w:cs="Calibri"/>
      <w:sz w:val="22"/>
      <w:szCs w:val="22"/>
    </w:rPr>
    <w:tblPr>
      <w:tblCellMar>
        <w:top w:w="0" w:type="dxa"/>
        <w:left w:w="0" w:type="dxa"/>
        <w:bottom w:w="0" w:type="dxa"/>
        <w:right w:w="0" w:type="dxa"/>
      </w:tblCellMar>
    </w:tblPr>
  </w:style>
  <w:style w:type="character" w:customStyle="1" w:styleId="k3k">
    <w:name w:val="k3k"/>
    <w:basedOn w:val="a3"/>
    <w:rsid w:val="00E002DD"/>
  </w:style>
  <w:style w:type="table" w:customStyle="1" w:styleId="74">
    <w:name w:val="Сетка таблицы7"/>
    <w:basedOn w:val="a4"/>
    <w:next w:val="afb"/>
    <w:uiPriority w:val="39"/>
    <w:rsid w:val="00E002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1">
    <w:name w:val="msonormal"/>
    <w:basedOn w:val="a2"/>
    <w:rsid w:val="00E002D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2"/>
    <w:rsid w:val="00E002DD"/>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73">
    <w:name w:val="xl73"/>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4">
    <w:name w:val="xl74"/>
    <w:basedOn w:val="a2"/>
    <w:rsid w:val="00E002DD"/>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5">
    <w:name w:val="xl75"/>
    <w:basedOn w:val="a2"/>
    <w:rsid w:val="00E002DD"/>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2"/>
    <w:rsid w:val="00E002DD"/>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2"/>
    <w:rsid w:val="00E002D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2"/>
    <w:rsid w:val="00E00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3">
    <w:name w:val="xl83"/>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2"/>
    <w:rsid w:val="00E00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ru-RU"/>
    </w:rPr>
  </w:style>
  <w:style w:type="paragraph" w:customStyle="1" w:styleId="xl85">
    <w:name w:val="xl85"/>
    <w:basedOn w:val="a2"/>
    <w:rsid w:val="00E00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
    <w:name w:val="xl86"/>
    <w:basedOn w:val="a2"/>
    <w:rsid w:val="00E00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7">
    <w:name w:val="xl87"/>
    <w:basedOn w:val="a2"/>
    <w:rsid w:val="00E002D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2"/>
    <w:rsid w:val="00E00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89">
    <w:name w:val="xl89"/>
    <w:basedOn w:val="a2"/>
    <w:rsid w:val="00E002D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2"/>
    <w:rsid w:val="00E002D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2"/>
    <w:rsid w:val="00E002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2">
    <w:name w:val="xl92"/>
    <w:basedOn w:val="a2"/>
    <w:rsid w:val="00E002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3">
    <w:name w:val="xl93"/>
    <w:basedOn w:val="a2"/>
    <w:rsid w:val="00E002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4">
    <w:name w:val="xl94"/>
    <w:basedOn w:val="a2"/>
    <w:rsid w:val="00E00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2"/>
    <w:rsid w:val="00E00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u w:val="single"/>
      <w:lang w:eastAsia="ru-RU"/>
    </w:rPr>
  </w:style>
  <w:style w:type="paragraph" w:customStyle="1" w:styleId="xl96">
    <w:name w:val="xl96"/>
    <w:basedOn w:val="a2"/>
    <w:rsid w:val="00E002D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2"/>
    <w:rsid w:val="00E002D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2"/>
    <w:rsid w:val="00E002D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2"/>
    <w:rsid w:val="00E002D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2"/>
    <w:rsid w:val="00E002D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2"/>
    <w:rsid w:val="00E002D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04">
    <w:name w:val="xl104"/>
    <w:basedOn w:val="a2"/>
    <w:rsid w:val="00E002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05">
    <w:name w:val="xl105"/>
    <w:basedOn w:val="a2"/>
    <w:rsid w:val="00E002DD"/>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2"/>
    <w:rsid w:val="00E002D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7">
    <w:name w:val="xl107"/>
    <w:basedOn w:val="a2"/>
    <w:rsid w:val="00E002D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8">
    <w:name w:val="xl108"/>
    <w:basedOn w:val="a2"/>
    <w:rsid w:val="00E002D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9">
    <w:name w:val="xl109"/>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0">
    <w:name w:val="xl110"/>
    <w:basedOn w:val="a2"/>
    <w:rsid w:val="00E002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1">
    <w:name w:val="xl111"/>
    <w:basedOn w:val="a2"/>
    <w:rsid w:val="00E002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2">
    <w:name w:val="xl112"/>
    <w:basedOn w:val="a2"/>
    <w:rsid w:val="00E002DD"/>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numbering" w:customStyle="1" w:styleId="2f">
    <w:name w:val="Нет списка2"/>
    <w:next w:val="a5"/>
    <w:uiPriority w:val="99"/>
    <w:semiHidden/>
    <w:unhideWhenUsed/>
    <w:rsid w:val="00E002DD"/>
  </w:style>
  <w:style w:type="table" w:customStyle="1" w:styleId="TableNormal11">
    <w:name w:val="Table Normal11"/>
    <w:uiPriority w:val="2"/>
    <w:semiHidden/>
    <w:unhideWhenUsed/>
    <w:qFormat/>
    <w:rsid w:val="001A132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93">
    <w:name w:val="Сетка таблицы9"/>
    <w:basedOn w:val="a4"/>
    <w:next w:val="afb"/>
    <w:uiPriority w:val="39"/>
    <w:rsid w:val="009B180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5"/>
    <w:uiPriority w:val="99"/>
    <w:semiHidden/>
    <w:unhideWhenUsed/>
    <w:rsid w:val="008408FB"/>
  </w:style>
  <w:style w:type="paragraph" w:customStyle="1" w:styleId="1f3">
    <w:name w:val="Заголовок1"/>
    <w:basedOn w:val="a2"/>
    <w:next w:val="13"/>
    <w:rsid w:val="008408FB"/>
    <w:pPr>
      <w:keepNext/>
      <w:suppressAutoHyphens/>
      <w:spacing w:before="240" w:after="120"/>
    </w:pPr>
    <w:rPr>
      <w:rFonts w:ascii="Arial" w:eastAsia="DejaVu Sans" w:hAnsi="Arial" w:cs="TimesDL"/>
      <w:kern w:val="2"/>
      <w:sz w:val="28"/>
      <w:szCs w:val="28"/>
      <w:lang w:eastAsia="ar-SA"/>
    </w:rPr>
  </w:style>
  <w:style w:type="character" w:customStyle="1" w:styleId="2f0">
    <w:name w:val="Заголовок уровень 2 Знак"/>
    <w:basedOn w:val="a3"/>
    <w:link w:val="2f1"/>
    <w:locked/>
    <w:rsid w:val="008408FB"/>
    <w:rPr>
      <w:rFonts w:ascii="Times New Roman" w:eastAsia="Times New Roman" w:hAnsi="Times New Roman"/>
      <w:b/>
      <w:bCs/>
      <w:kern w:val="32"/>
      <w:sz w:val="24"/>
      <w:szCs w:val="24"/>
    </w:rPr>
  </w:style>
  <w:style w:type="paragraph" w:customStyle="1" w:styleId="2f1">
    <w:name w:val="Заголовок уровень 2"/>
    <w:basedOn w:val="a2"/>
    <w:link w:val="2f0"/>
    <w:qFormat/>
    <w:rsid w:val="008408FB"/>
    <w:pPr>
      <w:keepNext/>
      <w:spacing w:before="240" w:after="60" w:line="240" w:lineRule="auto"/>
      <w:jc w:val="center"/>
      <w:outlineLvl w:val="0"/>
    </w:pPr>
    <w:rPr>
      <w:rFonts w:ascii="Times New Roman" w:eastAsia="Times New Roman" w:hAnsi="Times New Roman"/>
      <w:b/>
      <w:bCs/>
      <w:kern w:val="32"/>
      <w:sz w:val="24"/>
      <w:szCs w:val="24"/>
      <w:lang w:eastAsia="ru-RU"/>
    </w:rPr>
  </w:style>
  <w:style w:type="paragraph" w:customStyle="1" w:styleId="12pt">
    <w:name w:val="Стиль Основной текст + 12 pt"/>
    <w:basedOn w:val="a2"/>
    <w:link w:val="12pt0"/>
    <w:rsid w:val="008408FB"/>
  </w:style>
  <w:style w:type="character" w:customStyle="1" w:styleId="12pt0">
    <w:name w:val="Стиль Основной текст + 12 pt Знак"/>
    <w:basedOn w:val="a3"/>
    <w:link w:val="12pt"/>
    <w:locked/>
    <w:rsid w:val="008408FB"/>
    <w:rPr>
      <w:sz w:val="22"/>
      <w:szCs w:val="22"/>
      <w:lang w:eastAsia="en-US"/>
    </w:rPr>
  </w:style>
  <w:style w:type="paragraph" w:customStyle="1" w:styleId="114">
    <w:name w:val="Заголовок 11"/>
    <w:basedOn w:val="a2"/>
    <w:link w:val="Heading1Char"/>
    <w:rsid w:val="008408FB"/>
  </w:style>
  <w:style w:type="character" w:customStyle="1" w:styleId="Heading1Char">
    <w:name w:val="Heading 1 Char"/>
    <w:basedOn w:val="a3"/>
    <w:link w:val="114"/>
    <w:locked/>
    <w:rsid w:val="008408FB"/>
    <w:rPr>
      <w:sz w:val="22"/>
      <w:szCs w:val="22"/>
      <w:lang w:eastAsia="en-US"/>
    </w:rPr>
  </w:style>
  <w:style w:type="table" w:customStyle="1" w:styleId="TableNormal3">
    <w:name w:val="Table Normal3"/>
    <w:uiPriority w:val="99"/>
    <w:semiHidden/>
    <w:qFormat/>
    <w:rsid w:val="008408FB"/>
    <w:pPr>
      <w:spacing w:after="200" w:line="276" w:lineRule="auto"/>
    </w:pPr>
    <w:rPr>
      <w:sz w:val="22"/>
      <w:szCs w:val="22"/>
      <w:lang w:eastAsia="en-US"/>
    </w:rPr>
    <w:tblPr>
      <w:tblCellMar>
        <w:top w:w="0" w:type="dxa"/>
        <w:left w:w="108" w:type="dxa"/>
        <w:bottom w:w="0" w:type="dxa"/>
        <w:right w:w="108" w:type="dxa"/>
      </w:tblCellMar>
    </w:tblPr>
  </w:style>
  <w:style w:type="paragraph" w:styleId="37">
    <w:name w:val="Body Text 3"/>
    <w:basedOn w:val="a2"/>
    <w:link w:val="38"/>
    <w:rsid w:val="008408FB"/>
    <w:pPr>
      <w:spacing w:after="0" w:line="240" w:lineRule="auto"/>
    </w:pPr>
    <w:rPr>
      <w:rFonts w:ascii="Times New Roman" w:eastAsia="Times New Roman" w:hAnsi="Times New Roman"/>
      <w:color w:val="FF0000"/>
      <w:sz w:val="18"/>
      <w:szCs w:val="24"/>
    </w:rPr>
  </w:style>
  <w:style w:type="character" w:customStyle="1" w:styleId="38">
    <w:name w:val="Основной текст 3 Знак"/>
    <w:basedOn w:val="a3"/>
    <w:link w:val="37"/>
    <w:rsid w:val="008408FB"/>
    <w:rPr>
      <w:rFonts w:ascii="Times New Roman" w:eastAsia="Times New Roman" w:hAnsi="Times New Roman"/>
      <w:color w:val="FF0000"/>
      <w:sz w:val="18"/>
      <w:szCs w:val="24"/>
      <w:lang w:eastAsia="en-US"/>
    </w:rPr>
  </w:style>
  <w:style w:type="character" w:styleId="afffb">
    <w:name w:val="page number"/>
    <w:basedOn w:val="a3"/>
    <w:rsid w:val="008408FB"/>
  </w:style>
  <w:style w:type="paragraph" w:customStyle="1" w:styleId="afffc">
    <w:name w:val="Должность"/>
    <w:basedOn w:val="a2"/>
    <w:rsid w:val="008408FB"/>
    <w:pPr>
      <w:tabs>
        <w:tab w:val="left" w:pos="3402"/>
      </w:tabs>
      <w:spacing w:before="720" w:after="120" w:line="240" w:lineRule="auto"/>
    </w:pPr>
    <w:rPr>
      <w:rFonts w:ascii="Arial" w:eastAsia="Times New Roman" w:hAnsi="Arial"/>
      <w:lang w:eastAsia="ru-RU"/>
    </w:rPr>
  </w:style>
  <w:style w:type="paragraph" w:styleId="afffd">
    <w:name w:val="Date"/>
    <w:basedOn w:val="a2"/>
    <w:next w:val="a2"/>
    <w:link w:val="afffe"/>
    <w:rsid w:val="008408FB"/>
    <w:pPr>
      <w:spacing w:before="360" w:after="0" w:line="240" w:lineRule="auto"/>
    </w:pPr>
    <w:rPr>
      <w:rFonts w:ascii="Arial" w:eastAsia="Times New Roman" w:hAnsi="Arial"/>
      <w:szCs w:val="24"/>
      <w:lang w:eastAsia="ru-RU"/>
    </w:rPr>
  </w:style>
  <w:style w:type="character" w:customStyle="1" w:styleId="afffe">
    <w:name w:val="Дата Знак"/>
    <w:basedOn w:val="a3"/>
    <w:link w:val="afffd"/>
    <w:rsid w:val="008408FB"/>
    <w:rPr>
      <w:rFonts w:ascii="Arial" w:eastAsia="Times New Roman" w:hAnsi="Arial"/>
      <w:sz w:val="22"/>
      <w:szCs w:val="24"/>
    </w:rPr>
  </w:style>
  <w:style w:type="paragraph" w:styleId="affff">
    <w:name w:val="Plain Text"/>
    <w:basedOn w:val="a2"/>
    <w:link w:val="affff0"/>
    <w:rsid w:val="008408FB"/>
    <w:pPr>
      <w:spacing w:after="0" w:line="240" w:lineRule="auto"/>
      <w:ind w:left="227"/>
      <w:jc w:val="both"/>
    </w:pPr>
    <w:rPr>
      <w:rFonts w:ascii="Arial" w:eastAsia="Times New Roman" w:hAnsi="Arial" w:cs="Courier New"/>
      <w:szCs w:val="20"/>
      <w:lang w:eastAsia="ru-RU"/>
    </w:rPr>
  </w:style>
  <w:style w:type="character" w:customStyle="1" w:styleId="affff0">
    <w:name w:val="Текст Знак"/>
    <w:basedOn w:val="a3"/>
    <w:link w:val="affff"/>
    <w:rsid w:val="008408FB"/>
    <w:rPr>
      <w:rFonts w:ascii="Arial" w:eastAsia="Times New Roman" w:hAnsi="Arial" w:cs="Courier New"/>
      <w:sz w:val="22"/>
    </w:rPr>
  </w:style>
  <w:style w:type="table" w:customStyle="1" w:styleId="83">
    <w:name w:val="Сетка таблицы8"/>
    <w:basedOn w:val="a4"/>
    <w:next w:val="afb"/>
    <w:rsid w:val="008408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Document Map"/>
    <w:basedOn w:val="a2"/>
    <w:link w:val="affff2"/>
    <w:semiHidden/>
    <w:rsid w:val="008408FB"/>
    <w:pPr>
      <w:shd w:val="clear" w:color="auto" w:fill="000080"/>
      <w:spacing w:after="0" w:line="240" w:lineRule="auto"/>
    </w:pPr>
    <w:rPr>
      <w:rFonts w:ascii="Tahoma" w:eastAsia="Times New Roman" w:hAnsi="Tahoma" w:cs="Tahoma"/>
      <w:sz w:val="20"/>
      <w:szCs w:val="20"/>
      <w:lang w:eastAsia="ru-RU"/>
    </w:rPr>
  </w:style>
  <w:style w:type="character" w:customStyle="1" w:styleId="affff2">
    <w:name w:val="Схема документа Знак"/>
    <w:basedOn w:val="a3"/>
    <w:link w:val="affff1"/>
    <w:semiHidden/>
    <w:rsid w:val="008408FB"/>
    <w:rPr>
      <w:rFonts w:ascii="Tahoma" w:eastAsia="Times New Roman" w:hAnsi="Tahoma" w:cs="Tahoma"/>
      <w:shd w:val="clear" w:color="auto" w:fill="000080"/>
    </w:rPr>
  </w:style>
  <w:style w:type="numbering" w:customStyle="1" w:styleId="115">
    <w:name w:val="Нет списка11"/>
    <w:next w:val="a5"/>
    <w:uiPriority w:val="99"/>
    <w:semiHidden/>
    <w:unhideWhenUsed/>
    <w:rsid w:val="008408FB"/>
  </w:style>
  <w:style w:type="paragraph" w:customStyle="1" w:styleId="font5">
    <w:name w:val="font5"/>
    <w:basedOn w:val="a2"/>
    <w:rsid w:val="008408FB"/>
    <w:pPr>
      <w:spacing w:before="100" w:beforeAutospacing="1" w:after="100" w:afterAutospacing="1" w:line="240" w:lineRule="auto"/>
    </w:pPr>
    <w:rPr>
      <w:rFonts w:ascii="Arial Narrow" w:eastAsia="Times New Roman" w:hAnsi="Arial Narrow"/>
      <w:color w:val="00B0F0"/>
      <w:sz w:val="20"/>
      <w:szCs w:val="20"/>
      <w:lang w:eastAsia="ru-RU"/>
    </w:rPr>
  </w:style>
  <w:style w:type="paragraph" w:customStyle="1" w:styleId="font6">
    <w:name w:val="font6"/>
    <w:basedOn w:val="a2"/>
    <w:rsid w:val="008408FB"/>
    <w:pPr>
      <w:spacing w:before="100" w:beforeAutospacing="1" w:after="100" w:afterAutospacing="1" w:line="240" w:lineRule="auto"/>
    </w:pPr>
    <w:rPr>
      <w:rFonts w:ascii="Arial" w:eastAsia="Times New Roman" w:hAnsi="Arial" w:cs="Arial"/>
      <w:color w:val="00B0F0"/>
      <w:sz w:val="20"/>
      <w:szCs w:val="20"/>
      <w:lang w:eastAsia="ru-RU"/>
    </w:rPr>
  </w:style>
  <w:style w:type="paragraph" w:customStyle="1" w:styleId="xl66">
    <w:name w:val="xl66"/>
    <w:basedOn w:val="a2"/>
    <w:rsid w:val="008408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2"/>
    <w:rsid w:val="008408F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olor w:val="000000"/>
      <w:sz w:val="24"/>
      <w:szCs w:val="24"/>
      <w:lang w:eastAsia="ru-RU"/>
    </w:rPr>
  </w:style>
  <w:style w:type="paragraph" w:customStyle="1" w:styleId="xl68">
    <w:name w:val="xl68"/>
    <w:basedOn w:val="a2"/>
    <w:rsid w:val="008408FB"/>
    <w:pPr>
      <w:pBdr>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olor w:val="000000"/>
      <w:sz w:val="24"/>
      <w:szCs w:val="24"/>
      <w:lang w:eastAsia="ru-RU"/>
    </w:rPr>
  </w:style>
  <w:style w:type="paragraph" w:customStyle="1" w:styleId="xl69">
    <w:name w:val="xl69"/>
    <w:basedOn w:val="a2"/>
    <w:rsid w:val="008408FB"/>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pPr>
    <w:rPr>
      <w:rFonts w:ascii="Arial Narrow" w:eastAsia="Times New Roman" w:hAnsi="Arial Narrow"/>
      <w:color w:val="000000"/>
      <w:sz w:val="24"/>
      <w:szCs w:val="24"/>
      <w:lang w:eastAsia="ru-RU"/>
    </w:rPr>
  </w:style>
  <w:style w:type="paragraph" w:customStyle="1" w:styleId="1f4">
    <w:name w:val="çàãîëîâîê 1"/>
    <w:basedOn w:val="a2"/>
    <w:next w:val="a2"/>
    <w:rsid w:val="008408FB"/>
    <w:pPr>
      <w:keepNext/>
      <w:spacing w:after="0" w:line="240" w:lineRule="auto"/>
      <w:jc w:val="center"/>
    </w:pPr>
    <w:rPr>
      <w:rFonts w:ascii="Arial" w:eastAsia="Times New Roman" w:hAnsi="Arial"/>
      <w:b/>
      <w:sz w:val="24"/>
      <w:szCs w:val="20"/>
      <w:lang w:eastAsia="ru-RU"/>
    </w:rPr>
  </w:style>
  <w:style w:type="character" w:customStyle="1" w:styleId="FontStyle23">
    <w:name w:val="Font Style23"/>
    <w:rsid w:val="008408FB"/>
    <w:rPr>
      <w:rFonts w:ascii="Times New Roman" w:hAnsi="Times New Roman" w:cs="Times New Roman" w:hint="default"/>
      <w:b/>
      <w:bCs/>
      <w:sz w:val="26"/>
      <w:szCs w:val="26"/>
    </w:rPr>
  </w:style>
  <w:style w:type="character" w:customStyle="1" w:styleId="FontStyle18">
    <w:name w:val="Font Style18"/>
    <w:rsid w:val="008408FB"/>
    <w:rPr>
      <w:rFonts w:ascii="Century Schoolbook" w:hAnsi="Century Schoolbook" w:cs="Century Schoolbook" w:hint="default"/>
      <w:sz w:val="24"/>
      <w:szCs w:val="24"/>
    </w:rPr>
  </w:style>
  <w:style w:type="character" w:customStyle="1" w:styleId="FontStyle21">
    <w:name w:val="Font Style21"/>
    <w:rsid w:val="008408FB"/>
    <w:rPr>
      <w:rFonts w:ascii="Times New Roman" w:hAnsi="Times New Roman" w:cs="Times New Roman" w:hint="default"/>
      <w:sz w:val="26"/>
      <w:szCs w:val="26"/>
    </w:rPr>
  </w:style>
  <w:style w:type="paragraph" w:customStyle="1" w:styleId="2f2">
    <w:name w:val="Обычный2"/>
    <w:rsid w:val="008408F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1038">
      <w:bodyDiv w:val="1"/>
      <w:marLeft w:val="0"/>
      <w:marRight w:val="0"/>
      <w:marTop w:val="0"/>
      <w:marBottom w:val="0"/>
      <w:divBdr>
        <w:top w:val="none" w:sz="0" w:space="0" w:color="auto"/>
        <w:left w:val="none" w:sz="0" w:space="0" w:color="auto"/>
        <w:bottom w:val="none" w:sz="0" w:space="0" w:color="auto"/>
        <w:right w:val="none" w:sz="0" w:space="0" w:color="auto"/>
      </w:divBdr>
    </w:div>
    <w:div w:id="88279465">
      <w:bodyDiv w:val="1"/>
      <w:marLeft w:val="0"/>
      <w:marRight w:val="0"/>
      <w:marTop w:val="0"/>
      <w:marBottom w:val="0"/>
      <w:divBdr>
        <w:top w:val="none" w:sz="0" w:space="0" w:color="auto"/>
        <w:left w:val="none" w:sz="0" w:space="0" w:color="auto"/>
        <w:bottom w:val="none" w:sz="0" w:space="0" w:color="auto"/>
        <w:right w:val="none" w:sz="0" w:space="0" w:color="auto"/>
      </w:divBdr>
    </w:div>
    <w:div w:id="121000465">
      <w:bodyDiv w:val="1"/>
      <w:marLeft w:val="0"/>
      <w:marRight w:val="0"/>
      <w:marTop w:val="0"/>
      <w:marBottom w:val="0"/>
      <w:divBdr>
        <w:top w:val="none" w:sz="0" w:space="0" w:color="auto"/>
        <w:left w:val="none" w:sz="0" w:space="0" w:color="auto"/>
        <w:bottom w:val="none" w:sz="0" w:space="0" w:color="auto"/>
        <w:right w:val="none" w:sz="0" w:space="0" w:color="auto"/>
      </w:divBdr>
    </w:div>
    <w:div w:id="143670203">
      <w:bodyDiv w:val="1"/>
      <w:marLeft w:val="0"/>
      <w:marRight w:val="0"/>
      <w:marTop w:val="0"/>
      <w:marBottom w:val="0"/>
      <w:divBdr>
        <w:top w:val="none" w:sz="0" w:space="0" w:color="auto"/>
        <w:left w:val="none" w:sz="0" w:space="0" w:color="auto"/>
        <w:bottom w:val="none" w:sz="0" w:space="0" w:color="auto"/>
        <w:right w:val="none" w:sz="0" w:space="0" w:color="auto"/>
      </w:divBdr>
    </w:div>
    <w:div w:id="193350428">
      <w:bodyDiv w:val="1"/>
      <w:marLeft w:val="0"/>
      <w:marRight w:val="0"/>
      <w:marTop w:val="0"/>
      <w:marBottom w:val="0"/>
      <w:divBdr>
        <w:top w:val="none" w:sz="0" w:space="0" w:color="auto"/>
        <w:left w:val="none" w:sz="0" w:space="0" w:color="auto"/>
        <w:bottom w:val="none" w:sz="0" w:space="0" w:color="auto"/>
        <w:right w:val="none" w:sz="0" w:space="0" w:color="auto"/>
      </w:divBdr>
    </w:div>
    <w:div w:id="237062170">
      <w:bodyDiv w:val="1"/>
      <w:marLeft w:val="0"/>
      <w:marRight w:val="0"/>
      <w:marTop w:val="0"/>
      <w:marBottom w:val="0"/>
      <w:divBdr>
        <w:top w:val="none" w:sz="0" w:space="0" w:color="auto"/>
        <w:left w:val="none" w:sz="0" w:space="0" w:color="auto"/>
        <w:bottom w:val="none" w:sz="0" w:space="0" w:color="auto"/>
        <w:right w:val="none" w:sz="0" w:space="0" w:color="auto"/>
      </w:divBdr>
    </w:div>
    <w:div w:id="242566393">
      <w:bodyDiv w:val="1"/>
      <w:marLeft w:val="0"/>
      <w:marRight w:val="0"/>
      <w:marTop w:val="0"/>
      <w:marBottom w:val="0"/>
      <w:divBdr>
        <w:top w:val="none" w:sz="0" w:space="0" w:color="auto"/>
        <w:left w:val="none" w:sz="0" w:space="0" w:color="auto"/>
        <w:bottom w:val="none" w:sz="0" w:space="0" w:color="auto"/>
        <w:right w:val="none" w:sz="0" w:space="0" w:color="auto"/>
      </w:divBdr>
    </w:div>
    <w:div w:id="264725882">
      <w:bodyDiv w:val="1"/>
      <w:marLeft w:val="0"/>
      <w:marRight w:val="0"/>
      <w:marTop w:val="0"/>
      <w:marBottom w:val="0"/>
      <w:divBdr>
        <w:top w:val="none" w:sz="0" w:space="0" w:color="auto"/>
        <w:left w:val="none" w:sz="0" w:space="0" w:color="auto"/>
        <w:bottom w:val="none" w:sz="0" w:space="0" w:color="auto"/>
        <w:right w:val="none" w:sz="0" w:space="0" w:color="auto"/>
      </w:divBdr>
    </w:div>
    <w:div w:id="324629511">
      <w:bodyDiv w:val="1"/>
      <w:marLeft w:val="0"/>
      <w:marRight w:val="0"/>
      <w:marTop w:val="0"/>
      <w:marBottom w:val="0"/>
      <w:divBdr>
        <w:top w:val="none" w:sz="0" w:space="0" w:color="auto"/>
        <w:left w:val="none" w:sz="0" w:space="0" w:color="auto"/>
        <w:bottom w:val="none" w:sz="0" w:space="0" w:color="auto"/>
        <w:right w:val="none" w:sz="0" w:space="0" w:color="auto"/>
      </w:divBdr>
    </w:div>
    <w:div w:id="332488371">
      <w:bodyDiv w:val="1"/>
      <w:marLeft w:val="0"/>
      <w:marRight w:val="0"/>
      <w:marTop w:val="0"/>
      <w:marBottom w:val="0"/>
      <w:divBdr>
        <w:top w:val="none" w:sz="0" w:space="0" w:color="auto"/>
        <w:left w:val="none" w:sz="0" w:space="0" w:color="auto"/>
        <w:bottom w:val="none" w:sz="0" w:space="0" w:color="auto"/>
        <w:right w:val="none" w:sz="0" w:space="0" w:color="auto"/>
      </w:divBdr>
    </w:div>
    <w:div w:id="415593316">
      <w:bodyDiv w:val="1"/>
      <w:marLeft w:val="0"/>
      <w:marRight w:val="0"/>
      <w:marTop w:val="0"/>
      <w:marBottom w:val="0"/>
      <w:divBdr>
        <w:top w:val="none" w:sz="0" w:space="0" w:color="auto"/>
        <w:left w:val="none" w:sz="0" w:space="0" w:color="auto"/>
        <w:bottom w:val="none" w:sz="0" w:space="0" w:color="auto"/>
        <w:right w:val="none" w:sz="0" w:space="0" w:color="auto"/>
      </w:divBdr>
    </w:div>
    <w:div w:id="416244127">
      <w:bodyDiv w:val="1"/>
      <w:marLeft w:val="0"/>
      <w:marRight w:val="0"/>
      <w:marTop w:val="0"/>
      <w:marBottom w:val="0"/>
      <w:divBdr>
        <w:top w:val="none" w:sz="0" w:space="0" w:color="auto"/>
        <w:left w:val="none" w:sz="0" w:space="0" w:color="auto"/>
        <w:bottom w:val="none" w:sz="0" w:space="0" w:color="auto"/>
        <w:right w:val="none" w:sz="0" w:space="0" w:color="auto"/>
      </w:divBdr>
    </w:div>
    <w:div w:id="421609779">
      <w:bodyDiv w:val="1"/>
      <w:marLeft w:val="0"/>
      <w:marRight w:val="0"/>
      <w:marTop w:val="0"/>
      <w:marBottom w:val="0"/>
      <w:divBdr>
        <w:top w:val="none" w:sz="0" w:space="0" w:color="auto"/>
        <w:left w:val="none" w:sz="0" w:space="0" w:color="auto"/>
        <w:bottom w:val="none" w:sz="0" w:space="0" w:color="auto"/>
        <w:right w:val="none" w:sz="0" w:space="0" w:color="auto"/>
      </w:divBdr>
    </w:div>
    <w:div w:id="445394445">
      <w:bodyDiv w:val="1"/>
      <w:marLeft w:val="0"/>
      <w:marRight w:val="0"/>
      <w:marTop w:val="0"/>
      <w:marBottom w:val="0"/>
      <w:divBdr>
        <w:top w:val="none" w:sz="0" w:space="0" w:color="auto"/>
        <w:left w:val="none" w:sz="0" w:space="0" w:color="auto"/>
        <w:bottom w:val="none" w:sz="0" w:space="0" w:color="auto"/>
        <w:right w:val="none" w:sz="0" w:space="0" w:color="auto"/>
      </w:divBdr>
    </w:div>
    <w:div w:id="447045161">
      <w:bodyDiv w:val="1"/>
      <w:marLeft w:val="0"/>
      <w:marRight w:val="0"/>
      <w:marTop w:val="0"/>
      <w:marBottom w:val="0"/>
      <w:divBdr>
        <w:top w:val="none" w:sz="0" w:space="0" w:color="auto"/>
        <w:left w:val="none" w:sz="0" w:space="0" w:color="auto"/>
        <w:bottom w:val="none" w:sz="0" w:space="0" w:color="auto"/>
        <w:right w:val="none" w:sz="0" w:space="0" w:color="auto"/>
      </w:divBdr>
    </w:div>
    <w:div w:id="450973965">
      <w:bodyDiv w:val="1"/>
      <w:marLeft w:val="0"/>
      <w:marRight w:val="0"/>
      <w:marTop w:val="0"/>
      <w:marBottom w:val="0"/>
      <w:divBdr>
        <w:top w:val="none" w:sz="0" w:space="0" w:color="auto"/>
        <w:left w:val="none" w:sz="0" w:space="0" w:color="auto"/>
        <w:bottom w:val="none" w:sz="0" w:space="0" w:color="auto"/>
        <w:right w:val="none" w:sz="0" w:space="0" w:color="auto"/>
      </w:divBdr>
    </w:div>
    <w:div w:id="537864468">
      <w:bodyDiv w:val="1"/>
      <w:marLeft w:val="0"/>
      <w:marRight w:val="0"/>
      <w:marTop w:val="0"/>
      <w:marBottom w:val="0"/>
      <w:divBdr>
        <w:top w:val="none" w:sz="0" w:space="0" w:color="auto"/>
        <w:left w:val="none" w:sz="0" w:space="0" w:color="auto"/>
        <w:bottom w:val="none" w:sz="0" w:space="0" w:color="auto"/>
        <w:right w:val="none" w:sz="0" w:space="0" w:color="auto"/>
      </w:divBdr>
    </w:div>
    <w:div w:id="619143743">
      <w:bodyDiv w:val="1"/>
      <w:marLeft w:val="0"/>
      <w:marRight w:val="0"/>
      <w:marTop w:val="0"/>
      <w:marBottom w:val="0"/>
      <w:divBdr>
        <w:top w:val="none" w:sz="0" w:space="0" w:color="auto"/>
        <w:left w:val="none" w:sz="0" w:space="0" w:color="auto"/>
        <w:bottom w:val="none" w:sz="0" w:space="0" w:color="auto"/>
        <w:right w:val="none" w:sz="0" w:space="0" w:color="auto"/>
      </w:divBdr>
    </w:div>
    <w:div w:id="621426675">
      <w:bodyDiv w:val="1"/>
      <w:marLeft w:val="0"/>
      <w:marRight w:val="0"/>
      <w:marTop w:val="0"/>
      <w:marBottom w:val="0"/>
      <w:divBdr>
        <w:top w:val="none" w:sz="0" w:space="0" w:color="auto"/>
        <w:left w:val="none" w:sz="0" w:space="0" w:color="auto"/>
        <w:bottom w:val="none" w:sz="0" w:space="0" w:color="auto"/>
        <w:right w:val="none" w:sz="0" w:space="0" w:color="auto"/>
      </w:divBdr>
    </w:div>
    <w:div w:id="704257735">
      <w:bodyDiv w:val="1"/>
      <w:marLeft w:val="0"/>
      <w:marRight w:val="0"/>
      <w:marTop w:val="0"/>
      <w:marBottom w:val="0"/>
      <w:divBdr>
        <w:top w:val="none" w:sz="0" w:space="0" w:color="auto"/>
        <w:left w:val="none" w:sz="0" w:space="0" w:color="auto"/>
        <w:bottom w:val="none" w:sz="0" w:space="0" w:color="auto"/>
        <w:right w:val="none" w:sz="0" w:space="0" w:color="auto"/>
      </w:divBdr>
    </w:div>
    <w:div w:id="718209975">
      <w:bodyDiv w:val="1"/>
      <w:marLeft w:val="0"/>
      <w:marRight w:val="0"/>
      <w:marTop w:val="0"/>
      <w:marBottom w:val="0"/>
      <w:divBdr>
        <w:top w:val="none" w:sz="0" w:space="0" w:color="auto"/>
        <w:left w:val="none" w:sz="0" w:space="0" w:color="auto"/>
        <w:bottom w:val="none" w:sz="0" w:space="0" w:color="auto"/>
        <w:right w:val="none" w:sz="0" w:space="0" w:color="auto"/>
      </w:divBdr>
    </w:div>
    <w:div w:id="726759597">
      <w:bodyDiv w:val="1"/>
      <w:marLeft w:val="0"/>
      <w:marRight w:val="0"/>
      <w:marTop w:val="0"/>
      <w:marBottom w:val="0"/>
      <w:divBdr>
        <w:top w:val="none" w:sz="0" w:space="0" w:color="auto"/>
        <w:left w:val="none" w:sz="0" w:space="0" w:color="auto"/>
        <w:bottom w:val="none" w:sz="0" w:space="0" w:color="auto"/>
        <w:right w:val="none" w:sz="0" w:space="0" w:color="auto"/>
      </w:divBdr>
    </w:div>
    <w:div w:id="736705139">
      <w:bodyDiv w:val="1"/>
      <w:marLeft w:val="0"/>
      <w:marRight w:val="0"/>
      <w:marTop w:val="0"/>
      <w:marBottom w:val="0"/>
      <w:divBdr>
        <w:top w:val="none" w:sz="0" w:space="0" w:color="auto"/>
        <w:left w:val="none" w:sz="0" w:space="0" w:color="auto"/>
        <w:bottom w:val="none" w:sz="0" w:space="0" w:color="auto"/>
        <w:right w:val="none" w:sz="0" w:space="0" w:color="auto"/>
      </w:divBdr>
    </w:div>
    <w:div w:id="757482230">
      <w:bodyDiv w:val="1"/>
      <w:marLeft w:val="0"/>
      <w:marRight w:val="0"/>
      <w:marTop w:val="0"/>
      <w:marBottom w:val="0"/>
      <w:divBdr>
        <w:top w:val="none" w:sz="0" w:space="0" w:color="auto"/>
        <w:left w:val="none" w:sz="0" w:space="0" w:color="auto"/>
        <w:bottom w:val="none" w:sz="0" w:space="0" w:color="auto"/>
        <w:right w:val="none" w:sz="0" w:space="0" w:color="auto"/>
      </w:divBdr>
    </w:div>
    <w:div w:id="809638526">
      <w:bodyDiv w:val="1"/>
      <w:marLeft w:val="0"/>
      <w:marRight w:val="0"/>
      <w:marTop w:val="0"/>
      <w:marBottom w:val="0"/>
      <w:divBdr>
        <w:top w:val="none" w:sz="0" w:space="0" w:color="auto"/>
        <w:left w:val="none" w:sz="0" w:space="0" w:color="auto"/>
        <w:bottom w:val="none" w:sz="0" w:space="0" w:color="auto"/>
        <w:right w:val="none" w:sz="0" w:space="0" w:color="auto"/>
      </w:divBdr>
    </w:div>
    <w:div w:id="814836761">
      <w:bodyDiv w:val="1"/>
      <w:marLeft w:val="0"/>
      <w:marRight w:val="0"/>
      <w:marTop w:val="0"/>
      <w:marBottom w:val="0"/>
      <w:divBdr>
        <w:top w:val="none" w:sz="0" w:space="0" w:color="auto"/>
        <w:left w:val="none" w:sz="0" w:space="0" w:color="auto"/>
        <w:bottom w:val="none" w:sz="0" w:space="0" w:color="auto"/>
        <w:right w:val="none" w:sz="0" w:space="0" w:color="auto"/>
      </w:divBdr>
    </w:div>
    <w:div w:id="843010441">
      <w:bodyDiv w:val="1"/>
      <w:marLeft w:val="0"/>
      <w:marRight w:val="0"/>
      <w:marTop w:val="0"/>
      <w:marBottom w:val="0"/>
      <w:divBdr>
        <w:top w:val="none" w:sz="0" w:space="0" w:color="auto"/>
        <w:left w:val="none" w:sz="0" w:space="0" w:color="auto"/>
        <w:bottom w:val="none" w:sz="0" w:space="0" w:color="auto"/>
        <w:right w:val="none" w:sz="0" w:space="0" w:color="auto"/>
      </w:divBdr>
    </w:div>
    <w:div w:id="853154971">
      <w:bodyDiv w:val="1"/>
      <w:marLeft w:val="0"/>
      <w:marRight w:val="0"/>
      <w:marTop w:val="0"/>
      <w:marBottom w:val="0"/>
      <w:divBdr>
        <w:top w:val="none" w:sz="0" w:space="0" w:color="auto"/>
        <w:left w:val="none" w:sz="0" w:space="0" w:color="auto"/>
        <w:bottom w:val="none" w:sz="0" w:space="0" w:color="auto"/>
        <w:right w:val="none" w:sz="0" w:space="0" w:color="auto"/>
      </w:divBdr>
    </w:div>
    <w:div w:id="866599942">
      <w:bodyDiv w:val="1"/>
      <w:marLeft w:val="0"/>
      <w:marRight w:val="0"/>
      <w:marTop w:val="0"/>
      <w:marBottom w:val="0"/>
      <w:divBdr>
        <w:top w:val="none" w:sz="0" w:space="0" w:color="auto"/>
        <w:left w:val="none" w:sz="0" w:space="0" w:color="auto"/>
        <w:bottom w:val="none" w:sz="0" w:space="0" w:color="auto"/>
        <w:right w:val="none" w:sz="0" w:space="0" w:color="auto"/>
      </w:divBdr>
    </w:div>
    <w:div w:id="920220280">
      <w:bodyDiv w:val="1"/>
      <w:marLeft w:val="0"/>
      <w:marRight w:val="0"/>
      <w:marTop w:val="0"/>
      <w:marBottom w:val="0"/>
      <w:divBdr>
        <w:top w:val="none" w:sz="0" w:space="0" w:color="auto"/>
        <w:left w:val="none" w:sz="0" w:space="0" w:color="auto"/>
        <w:bottom w:val="none" w:sz="0" w:space="0" w:color="auto"/>
        <w:right w:val="none" w:sz="0" w:space="0" w:color="auto"/>
      </w:divBdr>
    </w:div>
    <w:div w:id="926766405">
      <w:bodyDiv w:val="1"/>
      <w:marLeft w:val="0"/>
      <w:marRight w:val="0"/>
      <w:marTop w:val="0"/>
      <w:marBottom w:val="0"/>
      <w:divBdr>
        <w:top w:val="none" w:sz="0" w:space="0" w:color="auto"/>
        <w:left w:val="none" w:sz="0" w:space="0" w:color="auto"/>
        <w:bottom w:val="none" w:sz="0" w:space="0" w:color="auto"/>
        <w:right w:val="none" w:sz="0" w:space="0" w:color="auto"/>
      </w:divBdr>
    </w:div>
    <w:div w:id="978460862">
      <w:bodyDiv w:val="1"/>
      <w:marLeft w:val="0"/>
      <w:marRight w:val="0"/>
      <w:marTop w:val="0"/>
      <w:marBottom w:val="0"/>
      <w:divBdr>
        <w:top w:val="none" w:sz="0" w:space="0" w:color="auto"/>
        <w:left w:val="none" w:sz="0" w:space="0" w:color="auto"/>
        <w:bottom w:val="none" w:sz="0" w:space="0" w:color="auto"/>
        <w:right w:val="none" w:sz="0" w:space="0" w:color="auto"/>
      </w:divBdr>
    </w:div>
    <w:div w:id="1018845397">
      <w:bodyDiv w:val="1"/>
      <w:marLeft w:val="0"/>
      <w:marRight w:val="0"/>
      <w:marTop w:val="0"/>
      <w:marBottom w:val="0"/>
      <w:divBdr>
        <w:top w:val="none" w:sz="0" w:space="0" w:color="auto"/>
        <w:left w:val="none" w:sz="0" w:space="0" w:color="auto"/>
        <w:bottom w:val="none" w:sz="0" w:space="0" w:color="auto"/>
        <w:right w:val="none" w:sz="0" w:space="0" w:color="auto"/>
      </w:divBdr>
    </w:div>
    <w:div w:id="1024330581">
      <w:bodyDiv w:val="1"/>
      <w:marLeft w:val="0"/>
      <w:marRight w:val="0"/>
      <w:marTop w:val="0"/>
      <w:marBottom w:val="0"/>
      <w:divBdr>
        <w:top w:val="none" w:sz="0" w:space="0" w:color="auto"/>
        <w:left w:val="none" w:sz="0" w:space="0" w:color="auto"/>
        <w:bottom w:val="none" w:sz="0" w:space="0" w:color="auto"/>
        <w:right w:val="none" w:sz="0" w:space="0" w:color="auto"/>
      </w:divBdr>
    </w:div>
    <w:div w:id="1027605362">
      <w:bodyDiv w:val="1"/>
      <w:marLeft w:val="0"/>
      <w:marRight w:val="0"/>
      <w:marTop w:val="0"/>
      <w:marBottom w:val="0"/>
      <w:divBdr>
        <w:top w:val="none" w:sz="0" w:space="0" w:color="auto"/>
        <w:left w:val="none" w:sz="0" w:space="0" w:color="auto"/>
        <w:bottom w:val="none" w:sz="0" w:space="0" w:color="auto"/>
        <w:right w:val="none" w:sz="0" w:space="0" w:color="auto"/>
      </w:divBdr>
    </w:div>
    <w:div w:id="1042638194">
      <w:bodyDiv w:val="1"/>
      <w:marLeft w:val="0"/>
      <w:marRight w:val="0"/>
      <w:marTop w:val="0"/>
      <w:marBottom w:val="0"/>
      <w:divBdr>
        <w:top w:val="none" w:sz="0" w:space="0" w:color="auto"/>
        <w:left w:val="none" w:sz="0" w:space="0" w:color="auto"/>
        <w:bottom w:val="none" w:sz="0" w:space="0" w:color="auto"/>
        <w:right w:val="none" w:sz="0" w:space="0" w:color="auto"/>
      </w:divBdr>
    </w:div>
    <w:div w:id="1054041650">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
    <w:div w:id="1067143609">
      <w:bodyDiv w:val="1"/>
      <w:marLeft w:val="0"/>
      <w:marRight w:val="0"/>
      <w:marTop w:val="0"/>
      <w:marBottom w:val="0"/>
      <w:divBdr>
        <w:top w:val="none" w:sz="0" w:space="0" w:color="auto"/>
        <w:left w:val="none" w:sz="0" w:space="0" w:color="auto"/>
        <w:bottom w:val="none" w:sz="0" w:space="0" w:color="auto"/>
        <w:right w:val="none" w:sz="0" w:space="0" w:color="auto"/>
      </w:divBdr>
    </w:div>
    <w:div w:id="1110394343">
      <w:bodyDiv w:val="1"/>
      <w:marLeft w:val="0"/>
      <w:marRight w:val="0"/>
      <w:marTop w:val="0"/>
      <w:marBottom w:val="0"/>
      <w:divBdr>
        <w:top w:val="none" w:sz="0" w:space="0" w:color="auto"/>
        <w:left w:val="none" w:sz="0" w:space="0" w:color="auto"/>
        <w:bottom w:val="none" w:sz="0" w:space="0" w:color="auto"/>
        <w:right w:val="none" w:sz="0" w:space="0" w:color="auto"/>
      </w:divBdr>
    </w:div>
    <w:div w:id="1114985222">
      <w:bodyDiv w:val="1"/>
      <w:marLeft w:val="0"/>
      <w:marRight w:val="0"/>
      <w:marTop w:val="0"/>
      <w:marBottom w:val="0"/>
      <w:divBdr>
        <w:top w:val="none" w:sz="0" w:space="0" w:color="auto"/>
        <w:left w:val="none" w:sz="0" w:space="0" w:color="auto"/>
        <w:bottom w:val="none" w:sz="0" w:space="0" w:color="auto"/>
        <w:right w:val="none" w:sz="0" w:space="0" w:color="auto"/>
      </w:divBdr>
    </w:div>
    <w:div w:id="1182356963">
      <w:bodyDiv w:val="1"/>
      <w:marLeft w:val="0"/>
      <w:marRight w:val="0"/>
      <w:marTop w:val="0"/>
      <w:marBottom w:val="0"/>
      <w:divBdr>
        <w:top w:val="none" w:sz="0" w:space="0" w:color="auto"/>
        <w:left w:val="none" w:sz="0" w:space="0" w:color="auto"/>
        <w:bottom w:val="none" w:sz="0" w:space="0" w:color="auto"/>
        <w:right w:val="none" w:sz="0" w:space="0" w:color="auto"/>
      </w:divBdr>
    </w:div>
    <w:div w:id="1192105431">
      <w:bodyDiv w:val="1"/>
      <w:marLeft w:val="0"/>
      <w:marRight w:val="0"/>
      <w:marTop w:val="0"/>
      <w:marBottom w:val="0"/>
      <w:divBdr>
        <w:top w:val="none" w:sz="0" w:space="0" w:color="auto"/>
        <w:left w:val="none" w:sz="0" w:space="0" w:color="auto"/>
        <w:bottom w:val="none" w:sz="0" w:space="0" w:color="auto"/>
        <w:right w:val="none" w:sz="0" w:space="0" w:color="auto"/>
      </w:divBdr>
    </w:div>
    <w:div w:id="1211309689">
      <w:bodyDiv w:val="1"/>
      <w:marLeft w:val="0"/>
      <w:marRight w:val="0"/>
      <w:marTop w:val="0"/>
      <w:marBottom w:val="0"/>
      <w:divBdr>
        <w:top w:val="none" w:sz="0" w:space="0" w:color="auto"/>
        <w:left w:val="none" w:sz="0" w:space="0" w:color="auto"/>
        <w:bottom w:val="none" w:sz="0" w:space="0" w:color="auto"/>
        <w:right w:val="none" w:sz="0" w:space="0" w:color="auto"/>
      </w:divBdr>
    </w:div>
    <w:div w:id="1235815999">
      <w:bodyDiv w:val="1"/>
      <w:marLeft w:val="0"/>
      <w:marRight w:val="0"/>
      <w:marTop w:val="0"/>
      <w:marBottom w:val="0"/>
      <w:divBdr>
        <w:top w:val="none" w:sz="0" w:space="0" w:color="auto"/>
        <w:left w:val="none" w:sz="0" w:space="0" w:color="auto"/>
        <w:bottom w:val="none" w:sz="0" w:space="0" w:color="auto"/>
        <w:right w:val="none" w:sz="0" w:space="0" w:color="auto"/>
      </w:divBdr>
    </w:div>
    <w:div w:id="1239751189">
      <w:bodyDiv w:val="1"/>
      <w:marLeft w:val="0"/>
      <w:marRight w:val="0"/>
      <w:marTop w:val="0"/>
      <w:marBottom w:val="0"/>
      <w:divBdr>
        <w:top w:val="none" w:sz="0" w:space="0" w:color="auto"/>
        <w:left w:val="none" w:sz="0" w:space="0" w:color="auto"/>
        <w:bottom w:val="none" w:sz="0" w:space="0" w:color="auto"/>
        <w:right w:val="none" w:sz="0" w:space="0" w:color="auto"/>
      </w:divBdr>
    </w:div>
    <w:div w:id="1274705825">
      <w:bodyDiv w:val="1"/>
      <w:marLeft w:val="0"/>
      <w:marRight w:val="0"/>
      <w:marTop w:val="0"/>
      <w:marBottom w:val="0"/>
      <w:divBdr>
        <w:top w:val="none" w:sz="0" w:space="0" w:color="auto"/>
        <w:left w:val="none" w:sz="0" w:space="0" w:color="auto"/>
        <w:bottom w:val="none" w:sz="0" w:space="0" w:color="auto"/>
        <w:right w:val="none" w:sz="0" w:space="0" w:color="auto"/>
      </w:divBdr>
    </w:div>
    <w:div w:id="1285692270">
      <w:bodyDiv w:val="1"/>
      <w:marLeft w:val="0"/>
      <w:marRight w:val="0"/>
      <w:marTop w:val="0"/>
      <w:marBottom w:val="0"/>
      <w:divBdr>
        <w:top w:val="none" w:sz="0" w:space="0" w:color="auto"/>
        <w:left w:val="none" w:sz="0" w:space="0" w:color="auto"/>
        <w:bottom w:val="none" w:sz="0" w:space="0" w:color="auto"/>
        <w:right w:val="none" w:sz="0" w:space="0" w:color="auto"/>
      </w:divBdr>
    </w:div>
    <w:div w:id="1321353322">
      <w:bodyDiv w:val="1"/>
      <w:marLeft w:val="0"/>
      <w:marRight w:val="0"/>
      <w:marTop w:val="0"/>
      <w:marBottom w:val="0"/>
      <w:divBdr>
        <w:top w:val="none" w:sz="0" w:space="0" w:color="auto"/>
        <w:left w:val="none" w:sz="0" w:space="0" w:color="auto"/>
        <w:bottom w:val="none" w:sz="0" w:space="0" w:color="auto"/>
        <w:right w:val="none" w:sz="0" w:space="0" w:color="auto"/>
      </w:divBdr>
    </w:div>
    <w:div w:id="1356735339">
      <w:bodyDiv w:val="1"/>
      <w:marLeft w:val="0"/>
      <w:marRight w:val="0"/>
      <w:marTop w:val="0"/>
      <w:marBottom w:val="0"/>
      <w:divBdr>
        <w:top w:val="none" w:sz="0" w:space="0" w:color="auto"/>
        <w:left w:val="none" w:sz="0" w:space="0" w:color="auto"/>
        <w:bottom w:val="none" w:sz="0" w:space="0" w:color="auto"/>
        <w:right w:val="none" w:sz="0" w:space="0" w:color="auto"/>
      </w:divBdr>
    </w:div>
    <w:div w:id="1365331688">
      <w:bodyDiv w:val="1"/>
      <w:marLeft w:val="0"/>
      <w:marRight w:val="0"/>
      <w:marTop w:val="0"/>
      <w:marBottom w:val="0"/>
      <w:divBdr>
        <w:top w:val="none" w:sz="0" w:space="0" w:color="auto"/>
        <w:left w:val="none" w:sz="0" w:space="0" w:color="auto"/>
        <w:bottom w:val="none" w:sz="0" w:space="0" w:color="auto"/>
        <w:right w:val="none" w:sz="0" w:space="0" w:color="auto"/>
      </w:divBdr>
    </w:div>
    <w:div w:id="1389181686">
      <w:bodyDiv w:val="1"/>
      <w:marLeft w:val="0"/>
      <w:marRight w:val="0"/>
      <w:marTop w:val="0"/>
      <w:marBottom w:val="0"/>
      <w:divBdr>
        <w:top w:val="none" w:sz="0" w:space="0" w:color="auto"/>
        <w:left w:val="none" w:sz="0" w:space="0" w:color="auto"/>
        <w:bottom w:val="none" w:sz="0" w:space="0" w:color="auto"/>
        <w:right w:val="none" w:sz="0" w:space="0" w:color="auto"/>
      </w:divBdr>
    </w:div>
    <w:div w:id="1397584377">
      <w:bodyDiv w:val="1"/>
      <w:marLeft w:val="0"/>
      <w:marRight w:val="0"/>
      <w:marTop w:val="0"/>
      <w:marBottom w:val="0"/>
      <w:divBdr>
        <w:top w:val="none" w:sz="0" w:space="0" w:color="auto"/>
        <w:left w:val="none" w:sz="0" w:space="0" w:color="auto"/>
        <w:bottom w:val="none" w:sz="0" w:space="0" w:color="auto"/>
        <w:right w:val="none" w:sz="0" w:space="0" w:color="auto"/>
      </w:divBdr>
    </w:div>
    <w:div w:id="1398354452">
      <w:bodyDiv w:val="1"/>
      <w:marLeft w:val="0"/>
      <w:marRight w:val="0"/>
      <w:marTop w:val="0"/>
      <w:marBottom w:val="0"/>
      <w:divBdr>
        <w:top w:val="none" w:sz="0" w:space="0" w:color="auto"/>
        <w:left w:val="none" w:sz="0" w:space="0" w:color="auto"/>
        <w:bottom w:val="none" w:sz="0" w:space="0" w:color="auto"/>
        <w:right w:val="none" w:sz="0" w:space="0" w:color="auto"/>
      </w:divBdr>
    </w:div>
    <w:div w:id="1403983696">
      <w:bodyDiv w:val="1"/>
      <w:marLeft w:val="0"/>
      <w:marRight w:val="0"/>
      <w:marTop w:val="0"/>
      <w:marBottom w:val="0"/>
      <w:divBdr>
        <w:top w:val="none" w:sz="0" w:space="0" w:color="auto"/>
        <w:left w:val="none" w:sz="0" w:space="0" w:color="auto"/>
        <w:bottom w:val="none" w:sz="0" w:space="0" w:color="auto"/>
        <w:right w:val="none" w:sz="0" w:space="0" w:color="auto"/>
      </w:divBdr>
    </w:div>
    <w:div w:id="1496140541">
      <w:bodyDiv w:val="1"/>
      <w:marLeft w:val="0"/>
      <w:marRight w:val="0"/>
      <w:marTop w:val="0"/>
      <w:marBottom w:val="0"/>
      <w:divBdr>
        <w:top w:val="none" w:sz="0" w:space="0" w:color="auto"/>
        <w:left w:val="none" w:sz="0" w:space="0" w:color="auto"/>
        <w:bottom w:val="none" w:sz="0" w:space="0" w:color="auto"/>
        <w:right w:val="none" w:sz="0" w:space="0" w:color="auto"/>
      </w:divBdr>
    </w:div>
    <w:div w:id="1541624868">
      <w:bodyDiv w:val="1"/>
      <w:marLeft w:val="0"/>
      <w:marRight w:val="0"/>
      <w:marTop w:val="0"/>
      <w:marBottom w:val="0"/>
      <w:divBdr>
        <w:top w:val="none" w:sz="0" w:space="0" w:color="auto"/>
        <w:left w:val="none" w:sz="0" w:space="0" w:color="auto"/>
        <w:bottom w:val="none" w:sz="0" w:space="0" w:color="auto"/>
        <w:right w:val="none" w:sz="0" w:space="0" w:color="auto"/>
      </w:divBdr>
    </w:div>
    <w:div w:id="1623263889">
      <w:bodyDiv w:val="1"/>
      <w:marLeft w:val="0"/>
      <w:marRight w:val="0"/>
      <w:marTop w:val="0"/>
      <w:marBottom w:val="0"/>
      <w:divBdr>
        <w:top w:val="none" w:sz="0" w:space="0" w:color="auto"/>
        <w:left w:val="none" w:sz="0" w:space="0" w:color="auto"/>
        <w:bottom w:val="none" w:sz="0" w:space="0" w:color="auto"/>
        <w:right w:val="none" w:sz="0" w:space="0" w:color="auto"/>
      </w:divBdr>
    </w:div>
    <w:div w:id="1663463734">
      <w:bodyDiv w:val="1"/>
      <w:marLeft w:val="0"/>
      <w:marRight w:val="0"/>
      <w:marTop w:val="0"/>
      <w:marBottom w:val="0"/>
      <w:divBdr>
        <w:top w:val="none" w:sz="0" w:space="0" w:color="auto"/>
        <w:left w:val="none" w:sz="0" w:space="0" w:color="auto"/>
        <w:bottom w:val="none" w:sz="0" w:space="0" w:color="auto"/>
        <w:right w:val="none" w:sz="0" w:space="0" w:color="auto"/>
      </w:divBdr>
    </w:div>
    <w:div w:id="1668747208">
      <w:bodyDiv w:val="1"/>
      <w:marLeft w:val="0"/>
      <w:marRight w:val="0"/>
      <w:marTop w:val="0"/>
      <w:marBottom w:val="0"/>
      <w:divBdr>
        <w:top w:val="none" w:sz="0" w:space="0" w:color="auto"/>
        <w:left w:val="none" w:sz="0" w:space="0" w:color="auto"/>
        <w:bottom w:val="none" w:sz="0" w:space="0" w:color="auto"/>
        <w:right w:val="none" w:sz="0" w:space="0" w:color="auto"/>
      </w:divBdr>
    </w:div>
    <w:div w:id="1680035770">
      <w:bodyDiv w:val="1"/>
      <w:marLeft w:val="0"/>
      <w:marRight w:val="0"/>
      <w:marTop w:val="0"/>
      <w:marBottom w:val="0"/>
      <w:divBdr>
        <w:top w:val="none" w:sz="0" w:space="0" w:color="auto"/>
        <w:left w:val="none" w:sz="0" w:space="0" w:color="auto"/>
        <w:bottom w:val="none" w:sz="0" w:space="0" w:color="auto"/>
        <w:right w:val="none" w:sz="0" w:space="0" w:color="auto"/>
      </w:divBdr>
    </w:div>
    <w:div w:id="1680279210">
      <w:bodyDiv w:val="1"/>
      <w:marLeft w:val="0"/>
      <w:marRight w:val="0"/>
      <w:marTop w:val="0"/>
      <w:marBottom w:val="0"/>
      <w:divBdr>
        <w:top w:val="none" w:sz="0" w:space="0" w:color="auto"/>
        <w:left w:val="none" w:sz="0" w:space="0" w:color="auto"/>
        <w:bottom w:val="none" w:sz="0" w:space="0" w:color="auto"/>
        <w:right w:val="none" w:sz="0" w:space="0" w:color="auto"/>
      </w:divBdr>
    </w:div>
    <w:div w:id="1683507133">
      <w:bodyDiv w:val="1"/>
      <w:marLeft w:val="0"/>
      <w:marRight w:val="0"/>
      <w:marTop w:val="0"/>
      <w:marBottom w:val="0"/>
      <w:divBdr>
        <w:top w:val="none" w:sz="0" w:space="0" w:color="auto"/>
        <w:left w:val="none" w:sz="0" w:space="0" w:color="auto"/>
        <w:bottom w:val="none" w:sz="0" w:space="0" w:color="auto"/>
        <w:right w:val="none" w:sz="0" w:space="0" w:color="auto"/>
      </w:divBdr>
    </w:div>
    <w:div w:id="1690376771">
      <w:bodyDiv w:val="1"/>
      <w:marLeft w:val="0"/>
      <w:marRight w:val="0"/>
      <w:marTop w:val="0"/>
      <w:marBottom w:val="0"/>
      <w:divBdr>
        <w:top w:val="none" w:sz="0" w:space="0" w:color="auto"/>
        <w:left w:val="none" w:sz="0" w:space="0" w:color="auto"/>
        <w:bottom w:val="none" w:sz="0" w:space="0" w:color="auto"/>
        <w:right w:val="none" w:sz="0" w:space="0" w:color="auto"/>
      </w:divBdr>
    </w:div>
    <w:div w:id="1693260488">
      <w:bodyDiv w:val="1"/>
      <w:marLeft w:val="0"/>
      <w:marRight w:val="0"/>
      <w:marTop w:val="0"/>
      <w:marBottom w:val="0"/>
      <w:divBdr>
        <w:top w:val="none" w:sz="0" w:space="0" w:color="auto"/>
        <w:left w:val="none" w:sz="0" w:space="0" w:color="auto"/>
        <w:bottom w:val="none" w:sz="0" w:space="0" w:color="auto"/>
        <w:right w:val="none" w:sz="0" w:space="0" w:color="auto"/>
      </w:divBdr>
    </w:div>
    <w:div w:id="1782408326">
      <w:bodyDiv w:val="1"/>
      <w:marLeft w:val="0"/>
      <w:marRight w:val="0"/>
      <w:marTop w:val="0"/>
      <w:marBottom w:val="0"/>
      <w:divBdr>
        <w:top w:val="none" w:sz="0" w:space="0" w:color="auto"/>
        <w:left w:val="none" w:sz="0" w:space="0" w:color="auto"/>
        <w:bottom w:val="none" w:sz="0" w:space="0" w:color="auto"/>
        <w:right w:val="none" w:sz="0" w:space="0" w:color="auto"/>
      </w:divBdr>
    </w:div>
    <w:div w:id="1793209142">
      <w:bodyDiv w:val="1"/>
      <w:marLeft w:val="0"/>
      <w:marRight w:val="0"/>
      <w:marTop w:val="0"/>
      <w:marBottom w:val="0"/>
      <w:divBdr>
        <w:top w:val="none" w:sz="0" w:space="0" w:color="auto"/>
        <w:left w:val="none" w:sz="0" w:space="0" w:color="auto"/>
        <w:bottom w:val="none" w:sz="0" w:space="0" w:color="auto"/>
        <w:right w:val="none" w:sz="0" w:space="0" w:color="auto"/>
      </w:divBdr>
    </w:div>
    <w:div w:id="1818372838">
      <w:bodyDiv w:val="1"/>
      <w:marLeft w:val="0"/>
      <w:marRight w:val="0"/>
      <w:marTop w:val="0"/>
      <w:marBottom w:val="0"/>
      <w:divBdr>
        <w:top w:val="none" w:sz="0" w:space="0" w:color="auto"/>
        <w:left w:val="none" w:sz="0" w:space="0" w:color="auto"/>
        <w:bottom w:val="none" w:sz="0" w:space="0" w:color="auto"/>
        <w:right w:val="none" w:sz="0" w:space="0" w:color="auto"/>
      </w:divBdr>
    </w:div>
    <w:div w:id="1825272331">
      <w:bodyDiv w:val="1"/>
      <w:marLeft w:val="0"/>
      <w:marRight w:val="0"/>
      <w:marTop w:val="0"/>
      <w:marBottom w:val="0"/>
      <w:divBdr>
        <w:top w:val="none" w:sz="0" w:space="0" w:color="auto"/>
        <w:left w:val="none" w:sz="0" w:space="0" w:color="auto"/>
        <w:bottom w:val="none" w:sz="0" w:space="0" w:color="auto"/>
        <w:right w:val="none" w:sz="0" w:space="0" w:color="auto"/>
      </w:divBdr>
    </w:div>
    <w:div w:id="1876504513">
      <w:bodyDiv w:val="1"/>
      <w:marLeft w:val="0"/>
      <w:marRight w:val="0"/>
      <w:marTop w:val="0"/>
      <w:marBottom w:val="0"/>
      <w:divBdr>
        <w:top w:val="none" w:sz="0" w:space="0" w:color="auto"/>
        <w:left w:val="none" w:sz="0" w:space="0" w:color="auto"/>
        <w:bottom w:val="none" w:sz="0" w:space="0" w:color="auto"/>
        <w:right w:val="none" w:sz="0" w:space="0" w:color="auto"/>
      </w:divBdr>
    </w:div>
    <w:div w:id="1885437228">
      <w:bodyDiv w:val="1"/>
      <w:marLeft w:val="0"/>
      <w:marRight w:val="0"/>
      <w:marTop w:val="0"/>
      <w:marBottom w:val="0"/>
      <w:divBdr>
        <w:top w:val="none" w:sz="0" w:space="0" w:color="auto"/>
        <w:left w:val="none" w:sz="0" w:space="0" w:color="auto"/>
        <w:bottom w:val="none" w:sz="0" w:space="0" w:color="auto"/>
        <w:right w:val="none" w:sz="0" w:space="0" w:color="auto"/>
      </w:divBdr>
    </w:div>
    <w:div w:id="1893878597">
      <w:bodyDiv w:val="1"/>
      <w:marLeft w:val="0"/>
      <w:marRight w:val="0"/>
      <w:marTop w:val="0"/>
      <w:marBottom w:val="0"/>
      <w:divBdr>
        <w:top w:val="none" w:sz="0" w:space="0" w:color="auto"/>
        <w:left w:val="none" w:sz="0" w:space="0" w:color="auto"/>
        <w:bottom w:val="none" w:sz="0" w:space="0" w:color="auto"/>
        <w:right w:val="none" w:sz="0" w:space="0" w:color="auto"/>
      </w:divBdr>
    </w:div>
    <w:div w:id="1905412841">
      <w:bodyDiv w:val="1"/>
      <w:marLeft w:val="0"/>
      <w:marRight w:val="0"/>
      <w:marTop w:val="0"/>
      <w:marBottom w:val="0"/>
      <w:divBdr>
        <w:top w:val="none" w:sz="0" w:space="0" w:color="auto"/>
        <w:left w:val="none" w:sz="0" w:space="0" w:color="auto"/>
        <w:bottom w:val="none" w:sz="0" w:space="0" w:color="auto"/>
        <w:right w:val="none" w:sz="0" w:space="0" w:color="auto"/>
      </w:divBdr>
    </w:div>
    <w:div w:id="1957832250">
      <w:bodyDiv w:val="1"/>
      <w:marLeft w:val="0"/>
      <w:marRight w:val="0"/>
      <w:marTop w:val="0"/>
      <w:marBottom w:val="0"/>
      <w:divBdr>
        <w:top w:val="none" w:sz="0" w:space="0" w:color="auto"/>
        <w:left w:val="none" w:sz="0" w:space="0" w:color="auto"/>
        <w:bottom w:val="none" w:sz="0" w:space="0" w:color="auto"/>
        <w:right w:val="none" w:sz="0" w:space="0" w:color="auto"/>
      </w:divBdr>
    </w:div>
    <w:div w:id="1987465484">
      <w:bodyDiv w:val="1"/>
      <w:marLeft w:val="0"/>
      <w:marRight w:val="0"/>
      <w:marTop w:val="0"/>
      <w:marBottom w:val="0"/>
      <w:divBdr>
        <w:top w:val="none" w:sz="0" w:space="0" w:color="auto"/>
        <w:left w:val="none" w:sz="0" w:space="0" w:color="auto"/>
        <w:bottom w:val="none" w:sz="0" w:space="0" w:color="auto"/>
        <w:right w:val="none" w:sz="0" w:space="0" w:color="auto"/>
      </w:divBdr>
    </w:div>
    <w:div w:id="2006131980">
      <w:bodyDiv w:val="1"/>
      <w:marLeft w:val="0"/>
      <w:marRight w:val="0"/>
      <w:marTop w:val="0"/>
      <w:marBottom w:val="0"/>
      <w:divBdr>
        <w:top w:val="none" w:sz="0" w:space="0" w:color="auto"/>
        <w:left w:val="none" w:sz="0" w:space="0" w:color="auto"/>
        <w:bottom w:val="none" w:sz="0" w:space="0" w:color="auto"/>
        <w:right w:val="none" w:sz="0" w:space="0" w:color="auto"/>
      </w:divBdr>
    </w:div>
    <w:div w:id="2034767081">
      <w:bodyDiv w:val="1"/>
      <w:marLeft w:val="0"/>
      <w:marRight w:val="0"/>
      <w:marTop w:val="0"/>
      <w:marBottom w:val="0"/>
      <w:divBdr>
        <w:top w:val="none" w:sz="0" w:space="0" w:color="auto"/>
        <w:left w:val="none" w:sz="0" w:space="0" w:color="auto"/>
        <w:bottom w:val="none" w:sz="0" w:space="0" w:color="auto"/>
        <w:right w:val="none" w:sz="0" w:space="0" w:color="auto"/>
      </w:divBdr>
    </w:div>
    <w:div w:id="2035569323">
      <w:bodyDiv w:val="1"/>
      <w:marLeft w:val="0"/>
      <w:marRight w:val="0"/>
      <w:marTop w:val="0"/>
      <w:marBottom w:val="0"/>
      <w:divBdr>
        <w:top w:val="none" w:sz="0" w:space="0" w:color="auto"/>
        <w:left w:val="none" w:sz="0" w:space="0" w:color="auto"/>
        <w:bottom w:val="none" w:sz="0" w:space="0" w:color="auto"/>
        <w:right w:val="none" w:sz="0" w:space="0" w:color="auto"/>
      </w:divBdr>
    </w:div>
    <w:div w:id="2042900047">
      <w:bodyDiv w:val="1"/>
      <w:marLeft w:val="0"/>
      <w:marRight w:val="0"/>
      <w:marTop w:val="0"/>
      <w:marBottom w:val="0"/>
      <w:divBdr>
        <w:top w:val="none" w:sz="0" w:space="0" w:color="auto"/>
        <w:left w:val="none" w:sz="0" w:space="0" w:color="auto"/>
        <w:bottom w:val="none" w:sz="0" w:space="0" w:color="auto"/>
        <w:right w:val="none" w:sz="0" w:space="0" w:color="auto"/>
      </w:divBdr>
    </w:div>
    <w:div w:id="2051681040">
      <w:bodyDiv w:val="1"/>
      <w:marLeft w:val="0"/>
      <w:marRight w:val="0"/>
      <w:marTop w:val="0"/>
      <w:marBottom w:val="0"/>
      <w:divBdr>
        <w:top w:val="none" w:sz="0" w:space="0" w:color="auto"/>
        <w:left w:val="none" w:sz="0" w:space="0" w:color="auto"/>
        <w:bottom w:val="none" w:sz="0" w:space="0" w:color="auto"/>
        <w:right w:val="none" w:sz="0" w:space="0" w:color="auto"/>
      </w:divBdr>
    </w:div>
    <w:div w:id="2071607521">
      <w:bodyDiv w:val="1"/>
      <w:marLeft w:val="0"/>
      <w:marRight w:val="0"/>
      <w:marTop w:val="0"/>
      <w:marBottom w:val="0"/>
      <w:divBdr>
        <w:top w:val="none" w:sz="0" w:space="0" w:color="auto"/>
        <w:left w:val="none" w:sz="0" w:space="0" w:color="auto"/>
        <w:bottom w:val="none" w:sz="0" w:space="0" w:color="auto"/>
        <w:right w:val="none" w:sz="0" w:space="0" w:color="auto"/>
      </w:divBdr>
    </w:div>
    <w:div w:id="2082561720">
      <w:bodyDiv w:val="1"/>
      <w:marLeft w:val="0"/>
      <w:marRight w:val="0"/>
      <w:marTop w:val="0"/>
      <w:marBottom w:val="0"/>
      <w:divBdr>
        <w:top w:val="none" w:sz="0" w:space="0" w:color="auto"/>
        <w:left w:val="none" w:sz="0" w:space="0" w:color="auto"/>
        <w:bottom w:val="none" w:sz="0" w:space="0" w:color="auto"/>
        <w:right w:val="none" w:sz="0" w:space="0" w:color="auto"/>
      </w:divBdr>
    </w:div>
    <w:div w:id="2082678701">
      <w:bodyDiv w:val="1"/>
      <w:marLeft w:val="0"/>
      <w:marRight w:val="0"/>
      <w:marTop w:val="0"/>
      <w:marBottom w:val="0"/>
      <w:divBdr>
        <w:top w:val="none" w:sz="0" w:space="0" w:color="auto"/>
        <w:left w:val="none" w:sz="0" w:space="0" w:color="auto"/>
        <w:bottom w:val="none" w:sz="0" w:space="0" w:color="auto"/>
        <w:right w:val="none" w:sz="0" w:space="0" w:color="auto"/>
      </w:divBdr>
    </w:div>
    <w:div w:id="2123913693">
      <w:bodyDiv w:val="1"/>
      <w:marLeft w:val="0"/>
      <w:marRight w:val="0"/>
      <w:marTop w:val="0"/>
      <w:marBottom w:val="0"/>
      <w:divBdr>
        <w:top w:val="none" w:sz="0" w:space="0" w:color="auto"/>
        <w:left w:val="none" w:sz="0" w:space="0" w:color="auto"/>
        <w:bottom w:val="none" w:sz="0" w:space="0" w:color="auto"/>
        <w:right w:val="none" w:sz="0" w:space="0" w:color="auto"/>
      </w:divBdr>
    </w:div>
    <w:div w:id="2130080783">
      <w:bodyDiv w:val="1"/>
      <w:marLeft w:val="0"/>
      <w:marRight w:val="0"/>
      <w:marTop w:val="0"/>
      <w:marBottom w:val="0"/>
      <w:divBdr>
        <w:top w:val="none" w:sz="0" w:space="0" w:color="auto"/>
        <w:left w:val="none" w:sz="0" w:space="0" w:color="auto"/>
        <w:bottom w:val="none" w:sz="0" w:space="0" w:color="auto"/>
        <w:right w:val="none" w:sz="0" w:space="0" w:color="auto"/>
      </w:divBdr>
    </w:div>
    <w:div w:id="2142918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npd.nalog.ru/check-status/"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sp.nalog.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R.Valiullina@tata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mailto:kazan@officemag.ru" TargetMode="External"/><Relationship Id="rId10" Type="http://schemas.openxmlformats.org/officeDocument/2006/relationships/hyperlink" Target="http://zakupki.gov.ru/2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_&#1043;&#1086;&#1089;&#1089;&#1079;&#1072;&#1082;&#1091;&#1087;&#1082;&#1080;\&#1047;&#1040;&#1050;&#1059;&#1055;&#1050;&#1048;\&#1047;&#1040;&#1050;&#1059;&#1055;&#1050;&#1048;%202015\&#1064;&#1072;&#1073;&#1083;&#1086;&#1085;&#1099;%20&#1076;&#1086;&#1082;&#1091;&#1084;&#1077;&#1085;&#1090;&#1072;&#1094;&#1080;&#1081;\223%20&#1060;&#1047;\&#1056;&#1077;&#1076;&#1091;&#1082;&#1094;&#1080;&#1086;&#1085;\&#1053;&#1086;&#1074;&#1072;&#1103;%20&#1087;&#1083;&#1086;&#1097;&#1072;&#1076;&#1082;&#1072;\&#1064;&#1072;&#1073;&#1083;&#1086;&#1085;%20&#1059;&#1089;&#1083;&#1091;&#1075;&#1080;%20&#1056;&#1077;&#1076;&#1091;&#1082;&#1094;&#1080;&#1086;&#1085;%2012.11.201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D5F1-0C40-4D06-AF33-EE28313B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Услуги Редукцион 12.11.2015.dotx</Template>
  <TotalTime>1899</TotalTime>
  <Pages>54</Pages>
  <Words>21769</Words>
  <Characters>124087</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 Хусаинов</dc:creator>
  <cp:keywords/>
  <dc:description/>
  <cp:lastModifiedBy>Альбина Ахметшина</cp:lastModifiedBy>
  <cp:revision>42</cp:revision>
  <cp:lastPrinted>2022-08-17T13:51:00Z</cp:lastPrinted>
  <dcterms:created xsi:type="dcterms:W3CDTF">2025-10-09T07:02:00Z</dcterms:created>
  <dcterms:modified xsi:type="dcterms:W3CDTF">2026-05-13T11:34:00Z</dcterms:modified>
</cp:coreProperties>
</file>